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BDEE6" w14:textId="77777777" w:rsidR="00C8533A" w:rsidRPr="00BE29B4" w:rsidRDefault="00C8533A" w:rsidP="00C8533A">
      <w:pPr>
        <w:jc w:val="center"/>
        <w:rPr>
          <w:b/>
          <w:bCs/>
          <w:lang w:val="en-US"/>
        </w:rPr>
      </w:pPr>
      <w:r w:rsidRPr="00BE29B4">
        <w:rPr>
          <w:b/>
          <w:bCs/>
          <w:lang w:val="en-US"/>
        </w:rPr>
        <w:t>TASHKENT MEDICAL ACADEMY</w:t>
      </w:r>
    </w:p>
    <w:p w14:paraId="1822F60C" w14:textId="77777777" w:rsidR="00C8533A" w:rsidRPr="00BE29B4" w:rsidRDefault="00C8533A" w:rsidP="00C8533A">
      <w:pPr>
        <w:jc w:val="center"/>
        <w:rPr>
          <w:b/>
          <w:lang w:val="en-US"/>
        </w:rPr>
      </w:pPr>
      <w:r w:rsidRPr="003A6771">
        <w:rPr>
          <w:b/>
          <w:bCs/>
          <w:lang w:val="en-US"/>
        </w:rPr>
        <w:t>DEPARTMENT OF OTORHINOLARYNGOLOGY</w:t>
      </w:r>
    </w:p>
    <w:p w14:paraId="1045F1B2" w14:textId="77777777" w:rsidR="00C8533A" w:rsidRPr="00BE29B4" w:rsidRDefault="00C8533A" w:rsidP="00C8533A">
      <w:pPr>
        <w:rPr>
          <w:b/>
          <w:lang w:val="en-US"/>
        </w:rPr>
      </w:pPr>
    </w:p>
    <w:p w14:paraId="17DE7532" w14:textId="77777777" w:rsidR="00C8533A" w:rsidRPr="007B2E5C" w:rsidRDefault="00C8533A" w:rsidP="00C8533A">
      <w:pPr>
        <w:ind w:left="6237" w:right="282"/>
        <w:contextualSpacing/>
        <w:rPr>
          <w:b/>
          <w:sz w:val="28"/>
          <w:szCs w:val="28"/>
          <w:lang w:val="uz-Cyrl-UZ"/>
        </w:rPr>
      </w:pPr>
      <w:r w:rsidRPr="007B2E5C">
        <w:rPr>
          <w:sz w:val="28"/>
          <w:szCs w:val="28"/>
          <w:lang w:val="uz-Cyrl-UZ"/>
        </w:rPr>
        <w:t>"</w:t>
      </w:r>
      <w:r w:rsidRPr="007B2E5C">
        <w:rPr>
          <w:b/>
          <w:sz w:val="28"/>
          <w:szCs w:val="28"/>
          <w:lang w:val="uz-Cyrl-UZ"/>
        </w:rPr>
        <w:t xml:space="preserve">APPROVED " </w:t>
      </w:r>
    </w:p>
    <w:p w14:paraId="4C42BE54" w14:textId="77777777" w:rsidR="00C8533A" w:rsidRPr="007B2E5C" w:rsidRDefault="00C8533A" w:rsidP="00C8533A">
      <w:pPr>
        <w:ind w:left="6237" w:right="282"/>
        <w:contextualSpacing/>
        <w:rPr>
          <w:sz w:val="28"/>
          <w:szCs w:val="28"/>
          <w:lang w:val="uz-Cyrl-UZ"/>
        </w:rPr>
      </w:pPr>
      <w:r w:rsidRPr="007B2E5C">
        <w:rPr>
          <w:sz w:val="28"/>
          <w:szCs w:val="28"/>
          <w:lang w:val="uz-Cyrl-UZ"/>
        </w:rPr>
        <w:t xml:space="preserve">Toshkent tibbiyot akademiyasi Ilmiy ishlar va innovatsiyalar </w:t>
      </w:r>
    </w:p>
    <w:p w14:paraId="378C7B13" w14:textId="77777777" w:rsidR="00C8533A" w:rsidRPr="007B2E5C" w:rsidRDefault="00C8533A" w:rsidP="00C8533A">
      <w:pPr>
        <w:ind w:left="6237" w:right="282"/>
        <w:contextualSpacing/>
        <w:rPr>
          <w:sz w:val="28"/>
          <w:szCs w:val="28"/>
          <w:lang w:val="uz-Cyrl-UZ"/>
        </w:rPr>
      </w:pPr>
      <w:r w:rsidRPr="007B2E5C">
        <w:rPr>
          <w:sz w:val="28"/>
          <w:szCs w:val="28"/>
          <w:lang w:val="uz-Latn-UZ"/>
        </w:rPr>
        <w:t>Doctor of Medical Sciences. Azizova F.L.</w:t>
      </w:r>
    </w:p>
    <w:p w14:paraId="235A6A96" w14:textId="77777777" w:rsidR="00C8533A" w:rsidRPr="007B2E5C" w:rsidRDefault="00C8533A" w:rsidP="00C8533A">
      <w:pPr>
        <w:ind w:left="6237" w:right="282"/>
        <w:contextualSpacing/>
        <w:rPr>
          <w:sz w:val="28"/>
          <w:szCs w:val="28"/>
          <w:lang w:val="uz-Cyrl-UZ"/>
        </w:rPr>
      </w:pPr>
      <w:r w:rsidRPr="007B2E5C">
        <w:rPr>
          <w:sz w:val="28"/>
          <w:szCs w:val="28"/>
          <w:lang w:val="uz-Cyrl-UZ"/>
        </w:rPr>
        <w:t>_____________________</w:t>
      </w:r>
    </w:p>
    <w:p w14:paraId="5EB7B86F" w14:textId="77777777" w:rsidR="00C8533A" w:rsidRPr="00BE29B4" w:rsidRDefault="00C8533A" w:rsidP="00C8533A">
      <w:pPr>
        <w:ind w:left="6237" w:right="282"/>
        <w:contextualSpacing/>
        <w:rPr>
          <w:lang w:val="uz-Cyrl-UZ"/>
        </w:rPr>
      </w:pPr>
    </w:p>
    <w:p w14:paraId="492B6027" w14:textId="77777777" w:rsidR="00C8533A" w:rsidRPr="007B2E5C" w:rsidRDefault="00C8533A" w:rsidP="00C8533A">
      <w:pPr>
        <w:ind w:left="6237" w:right="282"/>
        <w:contextualSpacing/>
        <w:rPr>
          <w:sz w:val="28"/>
          <w:szCs w:val="28"/>
          <w:lang w:val="en-US"/>
        </w:rPr>
      </w:pPr>
      <w:r w:rsidRPr="007B2E5C">
        <w:rPr>
          <w:sz w:val="28"/>
          <w:szCs w:val="28"/>
          <w:lang w:val="en-US"/>
        </w:rPr>
        <w:t>"___" ____________2024</w:t>
      </w:r>
    </w:p>
    <w:p w14:paraId="20148C3D" w14:textId="77777777" w:rsidR="00C8533A" w:rsidRPr="007B2E5C" w:rsidRDefault="00C8533A" w:rsidP="00C8533A">
      <w:pPr>
        <w:ind w:left="6237" w:right="282"/>
        <w:contextualSpacing/>
        <w:rPr>
          <w:sz w:val="28"/>
          <w:szCs w:val="28"/>
          <w:lang w:val="en-US"/>
        </w:rPr>
      </w:pPr>
      <w:r w:rsidRPr="007B2E5C">
        <w:rPr>
          <w:sz w:val="28"/>
          <w:szCs w:val="28"/>
          <w:lang w:val="en-US"/>
        </w:rPr>
        <w:t>DEPARTMENT OF OTORHINOLARYNGOLOGY</w:t>
      </w:r>
    </w:p>
    <w:p w14:paraId="4F54D25B" w14:textId="77777777" w:rsidR="00C8533A" w:rsidRPr="007B2E5C" w:rsidRDefault="00C8533A" w:rsidP="00C8533A">
      <w:pPr>
        <w:rPr>
          <w:b/>
          <w:sz w:val="28"/>
          <w:szCs w:val="28"/>
          <w:lang w:val="en-US"/>
        </w:rPr>
      </w:pPr>
    </w:p>
    <w:p w14:paraId="0416D0DE" w14:textId="77777777" w:rsidR="00C8533A" w:rsidRPr="00BE29B4" w:rsidRDefault="00C8533A" w:rsidP="00C8533A">
      <w:pPr>
        <w:rPr>
          <w:b/>
          <w:lang w:val="en-US"/>
        </w:rPr>
      </w:pPr>
    </w:p>
    <w:p w14:paraId="7A578606" w14:textId="77777777" w:rsidR="00C8533A" w:rsidRPr="00BE29B4" w:rsidRDefault="00C8533A" w:rsidP="00C8533A">
      <w:pPr>
        <w:pStyle w:val="1"/>
        <w:rPr>
          <w:sz w:val="24"/>
          <w:szCs w:val="24"/>
          <w:lang w:val="en-US"/>
        </w:rPr>
      </w:pPr>
    </w:p>
    <w:p w14:paraId="0ABD88EC" w14:textId="77777777" w:rsidR="00C8533A" w:rsidRPr="00BE29B4" w:rsidRDefault="00C8533A" w:rsidP="00C8533A">
      <w:pPr>
        <w:pStyle w:val="1"/>
        <w:rPr>
          <w:b w:val="0"/>
          <w:sz w:val="24"/>
          <w:szCs w:val="24"/>
          <w:lang w:val="en-US"/>
        </w:rPr>
      </w:pPr>
      <w:r>
        <w:rPr>
          <w:sz w:val="24"/>
          <w:szCs w:val="24"/>
          <w:lang w:val="en-US"/>
        </w:rPr>
        <w:t>ABOUT SCIENTIFIC ACTIVITIES FOR 2024</w:t>
      </w:r>
    </w:p>
    <w:p w14:paraId="243A7936" w14:textId="77777777" w:rsidR="00C8533A" w:rsidRPr="00BE29B4" w:rsidRDefault="00C8533A" w:rsidP="00C8533A">
      <w:pPr>
        <w:pStyle w:val="1"/>
        <w:rPr>
          <w:b w:val="0"/>
          <w:sz w:val="24"/>
          <w:szCs w:val="24"/>
          <w:lang w:val="en-US"/>
        </w:rPr>
      </w:pPr>
      <w:r w:rsidRPr="00BE29B4">
        <w:rPr>
          <w:sz w:val="24"/>
          <w:szCs w:val="24"/>
          <w:lang w:val="en-US"/>
        </w:rPr>
        <w:t>REPORT</w:t>
      </w:r>
    </w:p>
    <w:p w14:paraId="7248DE49" w14:textId="77777777" w:rsidR="00C8533A" w:rsidRPr="00BE29B4" w:rsidRDefault="00C8533A" w:rsidP="00C8533A">
      <w:pPr>
        <w:pStyle w:val="1"/>
        <w:rPr>
          <w:sz w:val="24"/>
          <w:szCs w:val="24"/>
          <w:lang w:val="en-US"/>
        </w:rPr>
      </w:pPr>
      <w:r w:rsidRPr="00BE29B4">
        <w:rPr>
          <w:sz w:val="24"/>
          <w:szCs w:val="24"/>
          <w:lang w:val="en-US"/>
        </w:rPr>
        <w:t>Head of Department, Medicine</w:t>
      </w:r>
    </w:p>
    <w:p w14:paraId="70849645" w14:textId="77777777" w:rsidR="00C8533A" w:rsidRPr="00BE29B4" w:rsidRDefault="00C8533A" w:rsidP="00C8533A">
      <w:pPr>
        <w:jc w:val="center"/>
        <w:rPr>
          <w:b/>
          <w:bCs/>
          <w:lang w:val="en-US"/>
        </w:rPr>
      </w:pPr>
    </w:p>
    <w:p w14:paraId="2985C9BB" w14:textId="77777777" w:rsidR="00C8533A" w:rsidRDefault="00C8533A" w:rsidP="00C8533A">
      <w:pPr>
        <w:rPr>
          <w:lang w:val="uz-Cyrl-UZ"/>
        </w:rPr>
      </w:pPr>
    </w:p>
    <w:p w14:paraId="5F7F1DC2" w14:textId="77777777" w:rsidR="00C8533A" w:rsidRPr="007B2E5C" w:rsidRDefault="00C8533A" w:rsidP="00C8533A">
      <w:pPr>
        <w:pStyle w:val="1"/>
        <w:ind w:left="249"/>
        <w:jc w:val="left"/>
        <w:rPr>
          <w:rFonts w:eastAsiaTheme="minorEastAsia"/>
          <w:b w:val="0"/>
          <w:bCs w:val="0"/>
          <w:lang w:val="uz-Cyrl-UZ"/>
        </w:rPr>
      </w:pPr>
      <w:r w:rsidRPr="007B2E5C">
        <w:rPr>
          <w:rFonts w:eastAsiaTheme="minorEastAsia"/>
          <w:lang w:val="uz-Cyrl-UZ"/>
        </w:rPr>
        <w:t>Doctor of Sciences, Professor Khasanov U.S.</w:t>
      </w:r>
    </w:p>
    <w:p w14:paraId="2AA5789D" w14:textId="77777777" w:rsidR="00C8533A" w:rsidRPr="007B2E5C" w:rsidRDefault="00C8533A" w:rsidP="00C8533A">
      <w:pPr>
        <w:pStyle w:val="1"/>
        <w:jc w:val="left"/>
        <w:rPr>
          <w:rFonts w:eastAsiaTheme="minorEastAsia"/>
          <w:b w:val="0"/>
          <w:bCs w:val="0"/>
          <w:lang w:val="uz-Cyrl-UZ"/>
        </w:rPr>
      </w:pPr>
      <w:r w:rsidRPr="007B2E5C">
        <w:rPr>
          <w:rFonts w:eastAsiaTheme="minorEastAsia"/>
          <w:lang w:val="uz-Cyrl-UZ"/>
        </w:rPr>
        <w:t>The report was reviewed and approved at a meeting of the TMA Problem Board on "Surgical Directions."</w:t>
      </w:r>
    </w:p>
    <w:p w14:paraId="09E3A9AA" w14:textId="77777777" w:rsidR="00C8533A" w:rsidRPr="00BE29B4" w:rsidRDefault="00C8533A" w:rsidP="00C8533A">
      <w:pPr>
        <w:rPr>
          <w:lang w:val="uz-Cyrl-UZ"/>
        </w:rPr>
      </w:pPr>
      <w:r w:rsidRPr="00BE29B4">
        <w:rPr>
          <w:noProof/>
        </w:rPr>
        <mc:AlternateContent>
          <mc:Choice Requires="wps">
            <w:drawing>
              <wp:anchor distT="0" distB="0" distL="114300" distR="114300" simplePos="0" relativeHeight="251660288" behindDoc="0" locked="0" layoutInCell="1" allowOverlap="1" wp14:anchorId="23CF89CF" wp14:editId="6BE68790">
                <wp:simplePos x="0" y="0"/>
                <wp:positionH relativeFrom="margin">
                  <wp:align>right</wp:align>
                </wp:positionH>
                <wp:positionV relativeFrom="paragraph">
                  <wp:posOffset>234950</wp:posOffset>
                </wp:positionV>
                <wp:extent cx="6181725" cy="2286000"/>
                <wp:effectExtent l="0" t="0" r="9525" b="0"/>
                <wp:wrapNone/>
                <wp:docPr id="9" name="Прямоугольник 9"/>
                <wp:cNvGraphicFramePr/>
                <a:graphic xmlns:a="http://schemas.openxmlformats.org/drawingml/2006/main">
                  <a:graphicData uri="http://schemas.microsoft.com/office/word/2010/wordprocessingShape">
                    <wps:wsp>
                      <wps:cNvSpPr/>
                      <wps:spPr>
                        <a:xfrm>
                          <a:off x="0" y="0"/>
                          <a:ext cx="6181725" cy="2286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0C38284" w14:textId="77777777" w:rsidR="00C8533A" w:rsidRPr="00443AC9" w:rsidRDefault="00C8533A" w:rsidP="00C8533A">
                            <w:pPr>
                              <w:pStyle w:val="1"/>
                              <w:rPr>
                                <w:bCs w:val="0"/>
                                <w:color w:val="000000"/>
                                <w:lang w:val="en-AU"/>
                              </w:rPr>
                            </w:pPr>
                            <w:r>
                              <w:rPr>
                                <w:color w:val="000000"/>
                                <w:lang w:val="en-AU"/>
                              </w:rPr>
                              <w:t xml:space="preserve">&lt;1&gt; (Protocol </w:t>
                            </w:r>
                          </w:p>
                          <w:p w14:paraId="4772F62B" w14:textId="77777777" w:rsidR="00C8533A" w:rsidRPr="00443AC9" w:rsidRDefault="00C8533A" w:rsidP="00C8533A">
                            <w:pPr>
                              <w:pStyle w:val="1"/>
                              <w:rPr>
                                <w:bCs w:val="0"/>
                                <w:color w:val="000000"/>
                                <w:lang w:val="en-AU"/>
                              </w:rPr>
                            </w:pPr>
                            <w:r w:rsidRPr="00443AC9">
                              <w:rPr>
                                <w:color w:val="000000"/>
                                <w:lang w:val="en-AU"/>
                              </w:rPr>
                              <w:t>Chairman of the Problems Commission,</w:t>
                            </w:r>
                          </w:p>
                          <w:p w14:paraId="205A9EE6" w14:textId="77777777" w:rsidR="00C8533A" w:rsidRPr="00443AC9" w:rsidRDefault="00C8533A" w:rsidP="00C8533A">
                            <w:pPr>
                              <w:rPr>
                                <w:lang w:val="en-AU"/>
                              </w:rPr>
                            </w:pPr>
                          </w:p>
                          <w:p w14:paraId="4F8E97C6" w14:textId="77777777" w:rsidR="00C8533A" w:rsidRPr="00443AC9" w:rsidRDefault="00C8533A" w:rsidP="00C8533A">
                            <w:pPr>
                              <w:pStyle w:val="a5"/>
                              <w:ind w:left="4956" w:firstLine="714"/>
                              <w:jc w:val="center"/>
                              <w:rPr>
                                <w:b w:val="0"/>
                                <w:bCs w:val="0"/>
                                <w:color w:val="000000"/>
                                <w:lang w:val="en-AU"/>
                              </w:rPr>
                            </w:pPr>
                            <w:r w:rsidRPr="00443AC9">
                              <w:rPr>
                                <w:color w:val="000000"/>
                                <w:lang w:val="en-AU"/>
                              </w:rPr>
                              <w:t>Doctor of Medical Sciences,</w:t>
                            </w:r>
                          </w:p>
                          <w:p w14:paraId="2C6165F1" w14:textId="77777777" w:rsidR="00C8533A" w:rsidRPr="00443AC9" w:rsidRDefault="00C8533A" w:rsidP="00C8533A">
                            <w:pPr>
                              <w:jc w:val="right"/>
                              <w:rPr>
                                <w:color w:val="000000"/>
                                <w:sz w:val="28"/>
                                <w:szCs w:val="28"/>
                                <w:lang w:val="en-AU"/>
                              </w:rPr>
                            </w:pPr>
                            <w:r w:rsidRPr="00443AC9">
                              <w:rPr>
                                <w:color w:val="000000"/>
                                <w:sz w:val="28"/>
                                <w:szCs w:val="28"/>
                                <w:lang w:val="en-AU"/>
                              </w:rPr>
                              <w:t>Professor Teshaev O.R.</w:t>
                            </w:r>
                          </w:p>
                          <w:p w14:paraId="2F908E51" w14:textId="77777777" w:rsidR="00C8533A" w:rsidRPr="00443AC9" w:rsidRDefault="00C8533A" w:rsidP="00C8533A">
                            <w:pPr>
                              <w:jc w:val="right"/>
                              <w:rPr>
                                <w:lang w:val="en-AU"/>
                              </w:rPr>
                            </w:pPr>
                            <w:r w:rsidRPr="00443AC9">
                              <w:rPr>
                                <w:color w:val="000000"/>
                                <w:sz w:val="28"/>
                                <w:szCs w:val="28"/>
                                <w:lang w:val="en-AU"/>
                              </w:rPr>
                              <w:t>The report was reviewed and approved at a meeting of the TMA Problem Board on "Surgical Directions."</w:t>
                            </w:r>
                          </w:p>
                          <w:p w14:paraId="57B08301" w14:textId="77777777" w:rsidR="00C8533A" w:rsidRPr="00DB2B53" w:rsidRDefault="00C8533A" w:rsidP="00C8533A">
                            <w:pPr>
                              <w:jc w:val="center"/>
                              <w:rPr>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F89CF" id="Прямоугольник 9" o:spid="_x0000_s1026" style="position:absolute;margin-left:435.55pt;margin-top:18.5pt;width:486.75pt;height:180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" fillcolor="white [3201]" stroked="f" strokeweight="1pt">
                <v:textbox>
                  <w:txbxContent>
                    <w:p w14:paraId="60C38284" w14:textId="77777777" w:rsidR="00C8533A" w:rsidRPr="00443AC9" w:rsidRDefault="00C8533A" w:rsidP="00C8533A">
                      <w:pPr>
                        <w:pStyle w:val="1"/>
                        <w:rPr>
                          <w:bCs w:val="0"/>
                          <w:color w:val="000000"/>
                          <w:lang w:val="en-AU"/>
                        </w:rPr>
                      </w:pPr>
                      <w:r>
                        <w:rPr>
                          <w:color w:val="000000"/>
                          <w:lang w:val="en-AU"/>
                        </w:rPr>
                        <w:t xml:space="preserve">&lt;1&gt; (Protocol </w:t>
                      </w:r>
                    </w:p>
                    <w:p w14:paraId="4772F62B" w14:textId="77777777" w:rsidR="00C8533A" w:rsidRPr="00443AC9" w:rsidRDefault="00C8533A" w:rsidP="00C8533A">
                      <w:pPr>
                        <w:pStyle w:val="1"/>
                        <w:rPr>
                          <w:bCs w:val="0"/>
                          <w:color w:val="000000"/>
                          <w:lang w:val="en-AU"/>
                        </w:rPr>
                      </w:pPr>
                      <w:r w:rsidRPr="00443AC9">
                        <w:rPr>
                          <w:color w:val="000000"/>
                          <w:lang w:val="en-AU"/>
                        </w:rPr>
                        <w:t>Chairman of the Problems Commission,</w:t>
                      </w:r>
                    </w:p>
                    <w:p w14:paraId="205A9EE6" w14:textId="77777777" w:rsidR="00C8533A" w:rsidRPr="00443AC9" w:rsidRDefault="00C8533A" w:rsidP="00C8533A">
                      <w:pPr>
                        <w:rPr>
                          <w:lang w:val="en-AU"/>
                        </w:rPr>
                      </w:pPr>
                    </w:p>
                    <w:p w14:paraId="4F8E97C6" w14:textId="77777777" w:rsidR="00C8533A" w:rsidRPr="00443AC9" w:rsidRDefault="00C8533A" w:rsidP="00C8533A">
                      <w:pPr>
                        <w:pStyle w:val="a5"/>
                        <w:ind w:left="4956" w:firstLine="714"/>
                        <w:jc w:val="center"/>
                        <w:rPr>
                          <w:b w:val="0"/>
                          <w:bCs w:val="0"/>
                          <w:color w:val="000000"/>
                          <w:lang w:val="en-AU"/>
                        </w:rPr>
                      </w:pPr>
                      <w:r w:rsidRPr="00443AC9">
                        <w:rPr>
                          <w:color w:val="000000"/>
                          <w:lang w:val="en-AU"/>
                        </w:rPr>
                        <w:t>Doctor of Medical Sciences,</w:t>
                      </w:r>
                    </w:p>
                    <w:p w14:paraId="2C6165F1" w14:textId="77777777" w:rsidR="00C8533A" w:rsidRPr="00443AC9" w:rsidRDefault="00C8533A" w:rsidP="00C8533A">
                      <w:pPr>
                        <w:jc w:val="right"/>
                        <w:rPr>
                          <w:color w:val="000000"/>
                          <w:sz w:val="28"/>
                          <w:szCs w:val="28"/>
                          <w:lang w:val="en-AU"/>
                        </w:rPr>
                      </w:pPr>
                      <w:r w:rsidRPr="00443AC9">
                        <w:rPr>
                          <w:color w:val="000000"/>
                          <w:sz w:val="28"/>
                          <w:szCs w:val="28"/>
                          <w:lang w:val="en-AU"/>
                        </w:rPr>
                        <w:t>Professor Teshaev O.R.</w:t>
                      </w:r>
                    </w:p>
                    <w:p w14:paraId="2F908E51" w14:textId="77777777" w:rsidR="00C8533A" w:rsidRPr="00443AC9" w:rsidRDefault="00C8533A" w:rsidP="00C8533A">
                      <w:pPr>
                        <w:jc w:val="right"/>
                        <w:rPr>
                          <w:lang w:val="en-AU"/>
                        </w:rPr>
                      </w:pPr>
                      <w:r w:rsidRPr="00443AC9">
                        <w:rPr>
                          <w:color w:val="000000"/>
                          <w:sz w:val="28"/>
                          <w:szCs w:val="28"/>
                          <w:lang w:val="en-AU"/>
                        </w:rPr>
                        <w:t>The report was reviewed and approved at a meeting of the TMA Problem Board on "Surgical Directions."</w:t>
                      </w:r>
                    </w:p>
                    <w:p w14:paraId="57B08301" w14:textId="77777777" w:rsidR="00C8533A" w:rsidRPr="00DB2B53" w:rsidRDefault="00C8533A" w:rsidP="00C8533A">
                      <w:pPr>
                        <w:jc w:val="center"/>
                        <w:rPr>
                          <w:lang w:val="en-AU"/>
                        </w:rPr>
                      </w:pPr>
                    </w:p>
                  </w:txbxContent>
                </v:textbox>
                <w10:wrap anchorx="margin"/>
              </v:rect>
            </w:pict>
          </mc:Fallback>
        </mc:AlternateContent>
      </w:r>
    </w:p>
    <w:p w14:paraId="7DF0971A" w14:textId="77777777" w:rsidR="00C8533A" w:rsidRPr="00BE29B4" w:rsidRDefault="00C8533A" w:rsidP="00C8533A">
      <w:pPr>
        <w:jc w:val="right"/>
        <w:rPr>
          <w:lang w:val="uz-Cyrl-UZ"/>
        </w:rPr>
      </w:pPr>
      <w:r w:rsidRPr="00BE29B4">
        <w:rPr>
          <w:noProof/>
        </w:rPr>
        <mc:AlternateContent>
          <mc:Choice Requires="wps">
            <w:drawing>
              <wp:anchor distT="0" distB="0" distL="114300" distR="114300" simplePos="0" relativeHeight="251659264" behindDoc="0" locked="0" layoutInCell="1" allowOverlap="1" wp14:anchorId="05EB9674" wp14:editId="39F78C6D">
                <wp:simplePos x="0" y="0"/>
                <wp:positionH relativeFrom="column">
                  <wp:posOffset>3327400</wp:posOffset>
                </wp:positionH>
                <wp:positionV relativeFrom="paragraph">
                  <wp:posOffset>5778500</wp:posOffset>
                </wp:positionV>
                <wp:extent cx="3105150" cy="1851025"/>
                <wp:effectExtent l="0" t="0" r="19050" b="158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851025"/>
                        </a:xfrm>
                        <a:prstGeom prst="rect">
                          <a:avLst/>
                        </a:prstGeom>
                        <a:solidFill>
                          <a:srgbClr val="FFFFFF"/>
                        </a:solidFill>
                        <a:ln w="9525">
                          <a:solidFill>
                            <a:srgbClr val="FFFFFF"/>
                          </a:solidFill>
                          <a:miter lim="800000"/>
                          <a:headEnd/>
                          <a:tailEnd/>
                        </a:ln>
                      </wps:spPr>
                      <wps:txbx>
                        <w:txbxContent>
                          <w:p w14:paraId="463D9EFE" w14:textId="77777777" w:rsidR="00C8533A" w:rsidRPr="00CE1854" w:rsidRDefault="00C8533A" w:rsidP="00C8533A">
                            <w:pPr>
                              <w:pStyle w:val="1"/>
                              <w:jc w:val="both"/>
                              <w:rPr>
                                <w:b w:val="0"/>
                                <w:bCs w:val="0"/>
                                <w:color w:val="000000"/>
                                <w:lang w:val="en-AU"/>
                              </w:rPr>
                            </w:pPr>
                            <w:r w:rsidRPr="00CE1854">
                              <w:rPr>
                                <w:color w:val="000000"/>
                                <w:lang w:val="en-AU"/>
                              </w:rPr>
                              <w:t>(Protocol No ___ dated "____" _____________ 2021).</w:t>
                            </w:r>
                          </w:p>
                          <w:p w14:paraId="45093FEE" w14:textId="77777777" w:rsidR="00C8533A" w:rsidRPr="00CE1854" w:rsidRDefault="00C8533A" w:rsidP="00C8533A">
                            <w:pPr>
                              <w:pStyle w:val="1"/>
                              <w:jc w:val="both"/>
                              <w:rPr>
                                <w:b w:val="0"/>
                                <w:bCs w:val="0"/>
                                <w:color w:val="000000"/>
                                <w:lang w:val="en-AU"/>
                              </w:rPr>
                            </w:pPr>
                            <w:r w:rsidRPr="00CE1854">
                              <w:rPr>
                                <w:color w:val="000000"/>
                                <w:lang w:val="en-AU"/>
                              </w:rPr>
                              <w:t>(2021 yil _________ №__ bayonnomasi)</w:t>
                            </w:r>
                          </w:p>
                          <w:p w14:paraId="0EE65625" w14:textId="77777777" w:rsidR="00C8533A" w:rsidRPr="00C8533A" w:rsidRDefault="00C8533A" w:rsidP="00C8533A">
                            <w:pPr>
                              <w:jc w:val="both"/>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B9674" id="Прямоугольник 10" o:spid="_x0000_s1027" style="position:absolute;left:0;text-align:left;margin-left:262pt;margin-top:455pt;width:244.5pt;height:1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" strokecolor="white">
                <v:textbox>
                  <w:txbxContent>
                    <w:p w14:paraId="463D9EFE" w14:textId="77777777" w:rsidR="00C8533A" w:rsidRPr="00CE1854" w:rsidRDefault="00C8533A" w:rsidP="00C8533A">
                      <w:pPr>
                        <w:pStyle w:val="1"/>
                        <w:jc w:val="both"/>
                        <w:rPr>
                          <w:b w:val="0"/>
                          <w:bCs w:val="0"/>
                          <w:color w:val="000000"/>
                          <w:lang w:val="en-AU"/>
                        </w:rPr>
                      </w:pPr>
                      <w:r w:rsidRPr="00CE1854">
                        <w:rPr>
                          <w:color w:val="000000"/>
                          <w:lang w:val="en-AU"/>
                        </w:rPr>
                        <w:t>(Protocol No ___ dated "____" _____________ 2021).</w:t>
                      </w:r>
                    </w:p>
                    <w:p w14:paraId="45093FEE" w14:textId="77777777" w:rsidR="00C8533A" w:rsidRPr="00CE1854" w:rsidRDefault="00C8533A" w:rsidP="00C8533A">
                      <w:pPr>
                        <w:pStyle w:val="1"/>
                        <w:jc w:val="both"/>
                        <w:rPr>
                          <w:b w:val="0"/>
                          <w:bCs w:val="0"/>
                          <w:color w:val="000000"/>
                          <w:lang w:val="en-AU"/>
                        </w:rPr>
                      </w:pPr>
                      <w:r w:rsidRPr="00CE1854">
                        <w:rPr>
                          <w:color w:val="000000"/>
                          <w:lang w:val="en-AU"/>
                        </w:rPr>
                        <w:t>(2021 yil _________ №__ bayonnomasi)</w:t>
                      </w:r>
                    </w:p>
                    <w:p w14:paraId="0EE65625" w14:textId="77777777" w:rsidR="00C8533A" w:rsidRPr="00C8533A" w:rsidRDefault="00C8533A" w:rsidP="00C8533A">
                      <w:pPr>
                        <w:jc w:val="both"/>
                        <w:rPr>
                          <w:lang w:val="en-US"/>
                        </w:rPr>
                      </w:pPr>
                    </w:p>
                  </w:txbxContent>
                </v:textbox>
              </v:rect>
            </w:pict>
          </mc:Fallback>
        </mc:AlternateContent>
      </w:r>
    </w:p>
    <w:p w14:paraId="11E1B111" w14:textId="77777777" w:rsidR="00C8533A" w:rsidRPr="00BE29B4" w:rsidRDefault="00C8533A" w:rsidP="00C8533A">
      <w:pPr>
        <w:rPr>
          <w:lang w:val="uz-Cyrl-UZ"/>
        </w:rPr>
      </w:pPr>
    </w:p>
    <w:p w14:paraId="1A528CF4" w14:textId="77777777" w:rsidR="00C8533A" w:rsidRPr="00BE29B4" w:rsidRDefault="00C8533A" w:rsidP="00C8533A">
      <w:pPr>
        <w:ind w:left="249"/>
        <w:rPr>
          <w:b/>
          <w:lang w:val="uz-Latn-UZ"/>
        </w:rPr>
      </w:pPr>
    </w:p>
    <w:p w14:paraId="6BF633D2" w14:textId="77777777" w:rsidR="00C8533A" w:rsidRPr="00BE29B4" w:rsidRDefault="00C8533A" w:rsidP="00C8533A">
      <w:pPr>
        <w:ind w:left="249"/>
        <w:rPr>
          <w:b/>
          <w:lang w:val="uz-Latn-UZ"/>
        </w:rPr>
      </w:pPr>
      <w:r w:rsidRPr="00BE29B4">
        <w:rPr>
          <w:b/>
          <w:noProof/>
        </w:rPr>
        <mc:AlternateContent>
          <mc:Choice Requires="wps">
            <w:drawing>
              <wp:anchor distT="0" distB="0" distL="114300" distR="114300" simplePos="0" relativeHeight="251661312" behindDoc="1" locked="0" layoutInCell="1" allowOverlap="1" wp14:anchorId="68D2F27C" wp14:editId="7FAD646C">
                <wp:simplePos x="0" y="0"/>
                <wp:positionH relativeFrom="column">
                  <wp:posOffset>3756660</wp:posOffset>
                </wp:positionH>
                <wp:positionV relativeFrom="paragraph">
                  <wp:posOffset>148590</wp:posOffset>
                </wp:positionV>
                <wp:extent cx="2447925" cy="1028700"/>
                <wp:effectExtent l="0" t="0" r="28575" b="19050"/>
                <wp:wrapNone/>
                <wp:docPr id="11" name="Прямоугольник 11"/>
                <wp:cNvGraphicFramePr/>
                <a:graphic xmlns:a="http://schemas.openxmlformats.org/drawingml/2006/main">
                  <a:graphicData uri="http://schemas.microsoft.com/office/word/2010/wordprocessingShape">
                    <wps:wsp>
                      <wps:cNvSpPr/>
                      <wps:spPr>
                        <a:xfrm>
                          <a:off x="0" y="0"/>
                          <a:ext cx="2447925" cy="1028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175C85F" w14:textId="77777777" w:rsidR="00C8533A" w:rsidRPr="00680C1C" w:rsidRDefault="00C8533A" w:rsidP="00C8533A">
                            <w:pPr>
                              <w:pStyle w:val="a5"/>
                              <w:ind w:left="4956" w:firstLine="714"/>
                              <w:jc w:val="center"/>
                              <w:rPr>
                                <w:color w:val="000000"/>
                                <w:lang w:val="en-AU"/>
                              </w:rPr>
                            </w:pPr>
                            <w:r w:rsidRPr="00680C1C">
                              <w:rPr>
                                <w:color w:val="000000"/>
                                <w:lang w:val="en-AU"/>
                              </w:rPr>
                              <w:t>Chairman of the Commission on Problems,</w:t>
                            </w:r>
                          </w:p>
                          <w:p w14:paraId="6E94A9AB" w14:textId="77777777" w:rsidR="00C8533A" w:rsidRPr="00680C1C" w:rsidRDefault="00C8533A" w:rsidP="00C8533A">
                            <w:pPr>
                              <w:pStyle w:val="a5"/>
                              <w:ind w:left="6045"/>
                              <w:rPr>
                                <w:color w:val="000000"/>
                                <w:lang w:val="en-AU"/>
                              </w:rPr>
                            </w:pPr>
                            <w:r w:rsidRPr="00680C1C">
                              <w:rPr>
                                <w:color w:val="000000"/>
                                <w:lang w:val="en-AU"/>
                              </w:rPr>
                              <w:t>Doctor of Medical Sciences, Professor Teshaev O.R.</w:t>
                            </w:r>
                          </w:p>
                          <w:p w14:paraId="583DF80F" w14:textId="77777777" w:rsidR="00C8533A" w:rsidRPr="00680C1C" w:rsidRDefault="00C8533A" w:rsidP="00C8533A">
                            <w:pPr>
                              <w:pStyle w:val="a5"/>
                              <w:ind w:left="4956" w:firstLine="714"/>
                              <w:jc w:val="center"/>
                              <w:rPr>
                                <w:color w:val="000000"/>
                                <w:lang w:val="en-AU"/>
                              </w:rPr>
                            </w:pPr>
                            <w:r w:rsidRPr="00680C1C">
                              <w:rPr>
                                <w:color w:val="000000"/>
                                <w:lang w:val="en-AU"/>
                              </w:rPr>
                              <w:t>he is the chairman of the Problem Commission,</w:t>
                            </w:r>
                          </w:p>
                          <w:p w14:paraId="5C6249DD" w14:textId="77777777" w:rsidR="00C8533A" w:rsidRPr="00680C1C" w:rsidRDefault="00C8533A" w:rsidP="00C8533A">
                            <w:pPr>
                              <w:pStyle w:val="a5"/>
                              <w:ind w:left="6045"/>
                              <w:rPr>
                                <w:color w:val="000000"/>
                                <w:lang w:val="en-AU"/>
                              </w:rPr>
                            </w:pPr>
                            <w:r w:rsidRPr="00680C1C">
                              <w:rPr>
                                <w:color w:val="000000"/>
                                <w:lang w:val="en-AU"/>
                              </w:rPr>
                              <w:t>Doctor of Medical Sciences, Professor Teshaev O.R.</w:t>
                            </w:r>
                          </w:p>
                          <w:p w14:paraId="41B88B23" w14:textId="77777777" w:rsidR="00C8533A" w:rsidRPr="00680C1C" w:rsidRDefault="00C8533A" w:rsidP="00C8533A">
                            <w:pPr>
                              <w:pStyle w:val="a5"/>
                              <w:ind w:left="4956" w:firstLine="714"/>
                              <w:jc w:val="center"/>
                              <w:rPr>
                                <w:color w:val="000000"/>
                                <w:lang w:val="en-AU"/>
                              </w:rPr>
                            </w:pPr>
                            <w:r w:rsidRPr="00680C1C">
                              <w:rPr>
                                <w:color w:val="000000"/>
                                <w:lang w:val="en-AU"/>
                              </w:rPr>
                              <w:t>chairman of the committee,</w:t>
                            </w:r>
                          </w:p>
                          <w:p w14:paraId="5FBE8E1C" w14:textId="77777777" w:rsidR="00C8533A" w:rsidRPr="00680C1C" w:rsidRDefault="00C8533A" w:rsidP="00C8533A">
                            <w:pPr>
                              <w:pStyle w:val="a5"/>
                              <w:ind w:left="6045"/>
                              <w:rPr>
                                <w:color w:val="000000"/>
                                <w:lang w:val="en-AU"/>
                              </w:rPr>
                            </w:pPr>
                            <w:r w:rsidRPr="00680C1C">
                              <w:rPr>
                                <w:color w:val="000000"/>
                                <w:lang w:val="en-AU"/>
                              </w:rPr>
                              <w:t>Doctor of Medical Sciences, Professor Teshaev O.R.</w:t>
                            </w:r>
                          </w:p>
                          <w:p w14:paraId="2C5EC48E" w14:textId="77777777" w:rsidR="00C8533A" w:rsidRPr="00680C1C" w:rsidRDefault="00C8533A" w:rsidP="00C8533A">
                            <w:pPr>
                              <w:pStyle w:val="a5"/>
                              <w:ind w:left="4956" w:firstLine="714"/>
                              <w:jc w:val="center"/>
                              <w:rPr>
                                <w:color w:val="000000"/>
                                <w:lang w:val="en-AU"/>
                              </w:rPr>
                            </w:pPr>
                            <w:r w:rsidRPr="00680C1C">
                              <w:rPr>
                                <w:color w:val="000000"/>
                                <w:lang w:val="en-AU"/>
                              </w:rPr>
                              <w:t>Chairman of the Problems Commission,</w:t>
                            </w:r>
                          </w:p>
                          <w:p w14:paraId="4AA74324" w14:textId="77777777" w:rsidR="00C8533A" w:rsidRPr="00680C1C" w:rsidRDefault="00C8533A" w:rsidP="00C8533A">
                            <w:pPr>
                              <w:pStyle w:val="a5"/>
                              <w:ind w:left="6045"/>
                              <w:rPr>
                                <w:color w:val="000000"/>
                                <w:lang w:val="en-AU"/>
                              </w:rPr>
                            </w:pPr>
                            <w:r w:rsidRPr="00680C1C">
                              <w:rPr>
                                <w:color w:val="000000"/>
                                <w:lang w:val="en-AU"/>
                              </w:rPr>
                              <w:t>Doctor of Medical Sciences, Professor Teshaev O.R.</w:t>
                            </w:r>
                          </w:p>
                          <w:p w14:paraId="0DC7A7D4" w14:textId="77777777" w:rsidR="00C8533A" w:rsidRPr="00680C1C" w:rsidRDefault="00C8533A" w:rsidP="00C8533A">
                            <w:pPr>
                              <w:pStyle w:val="a5"/>
                              <w:ind w:left="4956" w:firstLine="714"/>
                              <w:jc w:val="center"/>
                              <w:rPr>
                                <w:color w:val="000000"/>
                                <w:lang w:val="en-AU"/>
                              </w:rPr>
                            </w:pPr>
                            <w:r w:rsidRPr="00680C1C">
                              <w:rPr>
                                <w:color w:val="000000"/>
                                <w:lang w:val="en-AU"/>
                              </w:rPr>
                              <w:t>chairman of the committee,</w:t>
                            </w:r>
                          </w:p>
                          <w:p w14:paraId="3F7E2B22" w14:textId="77777777" w:rsidR="00C8533A" w:rsidRPr="00680C1C" w:rsidRDefault="00C8533A" w:rsidP="00C8533A">
                            <w:pPr>
                              <w:pStyle w:val="a5"/>
                              <w:ind w:left="6045"/>
                              <w:rPr>
                                <w:color w:val="000000"/>
                                <w:lang w:val="en-AU"/>
                              </w:rPr>
                            </w:pPr>
                            <w:r w:rsidRPr="00680C1C">
                              <w:rPr>
                                <w:color w:val="000000"/>
                                <w:lang w:val="en-AU"/>
                              </w:rPr>
                              <w:t>Doctor of Medical Sciences, Professor Teshaev O.R.</w:t>
                            </w:r>
                          </w:p>
                          <w:p w14:paraId="66499D41" w14:textId="77777777" w:rsidR="00C8533A" w:rsidRPr="00680C1C" w:rsidRDefault="00C8533A" w:rsidP="00C8533A">
                            <w:pPr>
                              <w:pStyle w:val="a5"/>
                              <w:ind w:left="4956" w:firstLine="714"/>
                              <w:jc w:val="center"/>
                              <w:rPr>
                                <w:color w:val="000000"/>
                                <w:lang w:val="en-AU"/>
                              </w:rPr>
                            </w:pPr>
                            <w:r w:rsidRPr="00680C1C">
                              <w:rPr>
                                <w:color w:val="000000"/>
                                <w:lang w:val="en-AU"/>
                              </w:rPr>
                              <w:t>chairman of the problem commission,</w:t>
                            </w:r>
                          </w:p>
                          <w:p w14:paraId="3122A1A7" w14:textId="77777777" w:rsidR="00C8533A" w:rsidRPr="00680C1C" w:rsidRDefault="00C8533A" w:rsidP="00C8533A">
                            <w:pPr>
                              <w:pStyle w:val="a5"/>
                              <w:ind w:left="6045"/>
                              <w:rPr>
                                <w:color w:val="000000"/>
                                <w:lang w:val="en-AU"/>
                              </w:rPr>
                            </w:pPr>
                            <w:r w:rsidRPr="00680C1C">
                              <w:rPr>
                                <w:color w:val="000000"/>
                                <w:lang w:val="en-AU"/>
                              </w:rPr>
                              <w:t>Doctor of Medical Sciences, Professor Teshaev O.R.</w:t>
                            </w:r>
                          </w:p>
                          <w:p w14:paraId="18A051BF" w14:textId="77777777" w:rsidR="00C8533A" w:rsidRPr="00680C1C" w:rsidRDefault="00C8533A" w:rsidP="00C8533A">
                            <w:pPr>
                              <w:pStyle w:val="a5"/>
                              <w:ind w:left="4956" w:firstLine="714"/>
                              <w:jc w:val="center"/>
                              <w:rPr>
                                <w:color w:val="000000"/>
                                <w:lang w:val="en-AU"/>
                              </w:rPr>
                            </w:pPr>
                            <w:r w:rsidRPr="00680C1C">
                              <w:rPr>
                                <w:color w:val="000000"/>
                                <w:lang w:val="en-AU"/>
                              </w:rPr>
                              <w:t>chairman of the commission,</w:t>
                            </w:r>
                          </w:p>
                          <w:p w14:paraId="596CCA34" w14:textId="77777777" w:rsidR="00C8533A" w:rsidRPr="00680C1C" w:rsidRDefault="00C8533A" w:rsidP="00C8533A">
                            <w:pPr>
                              <w:pStyle w:val="a5"/>
                              <w:ind w:left="6045"/>
                              <w:rPr>
                                <w:color w:val="000000"/>
                                <w:lang w:val="en-AU"/>
                              </w:rPr>
                            </w:pPr>
                            <w:r w:rsidRPr="00680C1C">
                              <w:rPr>
                                <w:color w:val="000000"/>
                                <w:lang w:val="en-AU"/>
                              </w:rPr>
                              <w:t>Doctor of Medical Sciences, Professor Teshaev O.R.</w:t>
                            </w:r>
                          </w:p>
                          <w:p w14:paraId="3D96011C" w14:textId="77777777" w:rsidR="00C8533A" w:rsidRPr="00672E90" w:rsidRDefault="00C8533A" w:rsidP="00C8533A">
                            <w:pPr>
                              <w:jc w:val="center"/>
                              <w:rPr>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2F27C" id="Прямоугольник 11" o:spid="_x0000_s1028" style="position:absolute;left:0;text-align:left;margin-left:295.8pt;margin-top:11.7pt;width:192.75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" fillcolor="white [3201]" strokecolor="white [3212]" strokeweight="1pt">
                <v:textbox>
                  <w:txbxContent>
                    <w:p w14:paraId="1175C85F" w14:textId="77777777" w:rsidR="00C8533A" w:rsidRPr="00680C1C" w:rsidRDefault="00C8533A" w:rsidP="00C8533A">
                      <w:pPr>
                        <w:pStyle w:val="a5"/>
                        <w:ind w:left="4956" w:firstLine="714"/>
                        <w:jc w:val="center"/>
                        <w:rPr>
                          <w:color w:val="000000"/>
                          <w:lang w:val="en-AU"/>
                        </w:rPr>
                      </w:pPr>
                      <w:r w:rsidRPr="00680C1C">
                        <w:rPr>
                          <w:color w:val="000000"/>
                          <w:lang w:val="en-AU"/>
                        </w:rPr>
                        <w:t>Chairman of the Commission on Problems,</w:t>
                      </w:r>
                    </w:p>
                    <w:p w14:paraId="6E94A9AB" w14:textId="77777777" w:rsidR="00C8533A" w:rsidRPr="00680C1C" w:rsidRDefault="00C8533A" w:rsidP="00C8533A">
                      <w:pPr>
                        <w:pStyle w:val="a5"/>
                        <w:ind w:left="6045"/>
                        <w:rPr>
                          <w:color w:val="000000"/>
                          <w:lang w:val="en-AU"/>
                        </w:rPr>
                      </w:pPr>
                      <w:r w:rsidRPr="00680C1C">
                        <w:rPr>
                          <w:color w:val="000000"/>
                          <w:lang w:val="en-AU"/>
                        </w:rPr>
                        <w:t>Doctor of Medical Sciences, Professor Teshaev O.R.</w:t>
                      </w:r>
                    </w:p>
                    <w:p w14:paraId="583DF80F" w14:textId="77777777" w:rsidR="00C8533A" w:rsidRPr="00680C1C" w:rsidRDefault="00C8533A" w:rsidP="00C8533A">
                      <w:pPr>
                        <w:pStyle w:val="a5"/>
                        <w:ind w:left="4956" w:firstLine="714"/>
                        <w:jc w:val="center"/>
                        <w:rPr>
                          <w:color w:val="000000"/>
                          <w:lang w:val="en-AU"/>
                        </w:rPr>
                      </w:pPr>
                      <w:r w:rsidRPr="00680C1C">
                        <w:rPr>
                          <w:color w:val="000000"/>
                          <w:lang w:val="en-AU"/>
                        </w:rPr>
                        <w:t>he is the chairman of the Problem Commission,</w:t>
                      </w:r>
                    </w:p>
                    <w:p w14:paraId="5C6249DD" w14:textId="77777777" w:rsidR="00C8533A" w:rsidRPr="00680C1C" w:rsidRDefault="00C8533A" w:rsidP="00C8533A">
                      <w:pPr>
                        <w:pStyle w:val="a5"/>
                        <w:ind w:left="6045"/>
                        <w:rPr>
                          <w:color w:val="000000"/>
                          <w:lang w:val="en-AU"/>
                        </w:rPr>
                      </w:pPr>
                      <w:r w:rsidRPr="00680C1C">
                        <w:rPr>
                          <w:color w:val="000000"/>
                          <w:lang w:val="en-AU"/>
                        </w:rPr>
                        <w:t>Doctor of Medical Sciences, Professor Teshaev O.R.</w:t>
                      </w:r>
                    </w:p>
                    <w:p w14:paraId="41B88B23" w14:textId="77777777" w:rsidR="00C8533A" w:rsidRPr="00680C1C" w:rsidRDefault="00C8533A" w:rsidP="00C8533A">
                      <w:pPr>
                        <w:pStyle w:val="a5"/>
                        <w:ind w:left="4956" w:firstLine="714"/>
                        <w:jc w:val="center"/>
                        <w:rPr>
                          <w:color w:val="000000"/>
                          <w:lang w:val="en-AU"/>
                        </w:rPr>
                      </w:pPr>
                      <w:r w:rsidRPr="00680C1C">
                        <w:rPr>
                          <w:color w:val="000000"/>
                          <w:lang w:val="en-AU"/>
                        </w:rPr>
                        <w:t>chairman of the committee,</w:t>
                      </w:r>
                    </w:p>
                    <w:p w14:paraId="5FBE8E1C" w14:textId="77777777" w:rsidR="00C8533A" w:rsidRPr="00680C1C" w:rsidRDefault="00C8533A" w:rsidP="00C8533A">
                      <w:pPr>
                        <w:pStyle w:val="a5"/>
                        <w:ind w:left="6045"/>
                        <w:rPr>
                          <w:color w:val="000000"/>
                          <w:lang w:val="en-AU"/>
                        </w:rPr>
                      </w:pPr>
                      <w:r w:rsidRPr="00680C1C">
                        <w:rPr>
                          <w:color w:val="000000"/>
                          <w:lang w:val="en-AU"/>
                        </w:rPr>
                        <w:t>Doctor of Medical Sciences, Professor Teshaev O.R.</w:t>
                      </w:r>
                    </w:p>
                    <w:p w14:paraId="2C5EC48E" w14:textId="77777777" w:rsidR="00C8533A" w:rsidRPr="00680C1C" w:rsidRDefault="00C8533A" w:rsidP="00C8533A">
                      <w:pPr>
                        <w:pStyle w:val="a5"/>
                        <w:ind w:left="4956" w:firstLine="714"/>
                        <w:jc w:val="center"/>
                        <w:rPr>
                          <w:color w:val="000000"/>
                          <w:lang w:val="en-AU"/>
                        </w:rPr>
                      </w:pPr>
                      <w:r w:rsidRPr="00680C1C">
                        <w:rPr>
                          <w:color w:val="000000"/>
                          <w:lang w:val="en-AU"/>
                        </w:rPr>
                        <w:t>Chairman of the Problems Commission,</w:t>
                      </w:r>
                    </w:p>
                    <w:p w14:paraId="4AA74324" w14:textId="77777777" w:rsidR="00C8533A" w:rsidRPr="00680C1C" w:rsidRDefault="00C8533A" w:rsidP="00C8533A">
                      <w:pPr>
                        <w:pStyle w:val="a5"/>
                        <w:ind w:left="6045"/>
                        <w:rPr>
                          <w:color w:val="000000"/>
                          <w:lang w:val="en-AU"/>
                        </w:rPr>
                      </w:pPr>
                      <w:r w:rsidRPr="00680C1C">
                        <w:rPr>
                          <w:color w:val="000000"/>
                          <w:lang w:val="en-AU"/>
                        </w:rPr>
                        <w:t>Doctor of Medical Sciences, Professor Teshaev O.R.</w:t>
                      </w:r>
                    </w:p>
                    <w:p w14:paraId="0DC7A7D4" w14:textId="77777777" w:rsidR="00C8533A" w:rsidRPr="00680C1C" w:rsidRDefault="00C8533A" w:rsidP="00C8533A">
                      <w:pPr>
                        <w:pStyle w:val="a5"/>
                        <w:ind w:left="4956" w:firstLine="714"/>
                        <w:jc w:val="center"/>
                        <w:rPr>
                          <w:color w:val="000000"/>
                          <w:lang w:val="en-AU"/>
                        </w:rPr>
                      </w:pPr>
                      <w:r w:rsidRPr="00680C1C">
                        <w:rPr>
                          <w:color w:val="000000"/>
                          <w:lang w:val="en-AU"/>
                        </w:rPr>
                        <w:t>chairman of the committee,</w:t>
                      </w:r>
                    </w:p>
                    <w:p w14:paraId="3F7E2B22" w14:textId="77777777" w:rsidR="00C8533A" w:rsidRPr="00680C1C" w:rsidRDefault="00C8533A" w:rsidP="00C8533A">
                      <w:pPr>
                        <w:pStyle w:val="a5"/>
                        <w:ind w:left="6045"/>
                        <w:rPr>
                          <w:color w:val="000000"/>
                          <w:lang w:val="en-AU"/>
                        </w:rPr>
                      </w:pPr>
                      <w:r w:rsidRPr="00680C1C">
                        <w:rPr>
                          <w:color w:val="000000"/>
                          <w:lang w:val="en-AU"/>
                        </w:rPr>
                        <w:t>Doctor of Medical Sciences, Professor Teshaev O.R.</w:t>
                      </w:r>
                    </w:p>
                    <w:p w14:paraId="66499D41" w14:textId="77777777" w:rsidR="00C8533A" w:rsidRPr="00680C1C" w:rsidRDefault="00C8533A" w:rsidP="00C8533A">
                      <w:pPr>
                        <w:pStyle w:val="a5"/>
                        <w:ind w:left="4956" w:firstLine="714"/>
                        <w:jc w:val="center"/>
                        <w:rPr>
                          <w:color w:val="000000"/>
                          <w:lang w:val="en-AU"/>
                        </w:rPr>
                      </w:pPr>
                      <w:r w:rsidRPr="00680C1C">
                        <w:rPr>
                          <w:color w:val="000000"/>
                          <w:lang w:val="en-AU"/>
                        </w:rPr>
                        <w:t>chairman of the problem commission,</w:t>
                      </w:r>
                    </w:p>
                    <w:p w14:paraId="3122A1A7" w14:textId="77777777" w:rsidR="00C8533A" w:rsidRPr="00680C1C" w:rsidRDefault="00C8533A" w:rsidP="00C8533A">
                      <w:pPr>
                        <w:pStyle w:val="a5"/>
                        <w:ind w:left="6045"/>
                        <w:rPr>
                          <w:color w:val="000000"/>
                          <w:lang w:val="en-AU"/>
                        </w:rPr>
                      </w:pPr>
                      <w:r w:rsidRPr="00680C1C">
                        <w:rPr>
                          <w:color w:val="000000"/>
                          <w:lang w:val="en-AU"/>
                        </w:rPr>
                        <w:t>Doctor of Medical Sciences, Professor Teshaev O.R.</w:t>
                      </w:r>
                    </w:p>
                    <w:p w14:paraId="18A051BF" w14:textId="77777777" w:rsidR="00C8533A" w:rsidRPr="00680C1C" w:rsidRDefault="00C8533A" w:rsidP="00C8533A">
                      <w:pPr>
                        <w:pStyle w:val="a5"/>
                        <w:ind w:left="4956" w:firstLine="714"/>
                        <w:jc w:val="center"/>
                        <w:rPr>
                          <w:color w:val="000000"/>
                          <w:lang w:val="en-AU"/>
                        </w:rPr>
                      </w:pPr>
                      <w:r w:rsidRPr="00680C1C">
                        <w:rPr>
                          <w:color w:val="000000"/>
                          <w:lang w:val="en-AU"/>
                        </w:rPr>
                        <w:t>chairman of the commission,</w:t>
                      </w:r>
                    </w:p>
                    <w:p w14:paraId="596CCA34" w14:textId="77777777" w:rsidR="00C8533A" w:rsidRPr="00680C1C" w:rsidRDefault="00C8533A" w:rsidP="00C8533A">
                      <w:pPr>
                        <w:pStyle w:val="a5"/>
                        <w:ind w:left="6045"/>
                        <w:rPr>
                          <w:color w:val="000000"/>
                          <w:lang w:val="en-AU"/>
                        </w:rPr>
                      </w:pPr>
                      <w:r w:rsidRPr="00680C1C">
                        <w:rPr>
                          <w:color w:val="000000"/>
                          <w:lang w:val="en-AU"/>
                        </w:rPr>
                        <w:t>Doctor of Medical Sciences, Professor Teshaev O.R.</w:t>
                      </w:r>
                    </w:p>
                    <w:p w14:paraId="3D96011C" w14:textId="77777777" w:rsidR="00C8533A" w:rsidRPr="00672E90" w:rsidRDefault="00C8533A" w:rsidP="00C8533A">
                      <w:pPr>
                        <w:jc w:val="center"/>
                        <w:rPr>
                          <w:lang w:val="en-AU"/>
                        </w:rPr>
                      </w:pPr>
                    </w:p>
                  </w:txbxContent>
                </v:textbox>
              </v:rect>
            </w:pict>
          </mc:Fallback>
        </mc:AlternateContent>
      </w:r>
    </w:p>
    <w:p w14:paraId="5F2EEE8E" w14:textId="77777777" w:rsidR="00C8533A" w:rsidRPr="00BE29B4" w:rsidRDefault="00C8533A" w:rsidP="00C8533A">
      <w:pPr>
        <w:pStyle w:val="1"/>
        <w:rPr>
          <w:b w:val="0"/>
          <w:sz w:val="24"/>
          <w:szCs w:val="24"/>
          <w:lang w:val="uz-Cyrl-UZ"/>
        </w:rPr>
      </w:pPr>
    </w:p>
    <w:p w14:paraId="2682B3C0" w14:textId="77777777" w:rsidR="00C8533A" w:rsidRPr="00BE29B4" w:rsidRDefault="00C8533A" w:rsidP="00C8533A">
      <w:pPr>
        <w:pStyle w:val="1"/>
        <w:rPr>
          <w:b w:val="0"/>
          <w:sz w:val="24"/>
          <w:szCs w:val="24"/>
          <w:lang w:val="uz-Cyrl-UZ"/>
        </w:rPr>
      </w:pPr>
    </w:p>
    <w:p w14:paraId="7F369161" w14:textId="77777777" w:rsidR="00C8533A" w:rsidRPr="00BE29B4" w:rsidRDefault="00C8533A" w:rsidP="00C8533A">
      <w:pPr>
        <w:pStyle w:val="1"/>
        <w:rPr>
          <w:b w:val="0"/>
          <w:sz w:val="24"/>
          <w:szCs w:val="24"/>
          <w:lang w:val="uz-Cyrl-UZ"/>
        </w:rPr>
      </w:pPr>
    </w:p>
    <w:p w14:paraId="6B744520" w14:textId="77777777" w:rsidR="00C8533A" w:rsidRDefault="00C8533A" w:rsidP="00C8533A">
      <w:pPr>
        <w:pStyle w:val="1"/>
        <w:rPr>
          <w:b w:val="0"/>
          <w:sz w:val="24"/>
          <w:szCs w:val="24"/>
          <w:lang w:val="uz-Cyrl-UZ"/>
        </w:rPr>
      </w:pPr>
    </w:p>
    <w:p w14:paraId="668CC573" w14:textId="77777777" w:rsidR="00C8533A" w:rsidRDefault="00C8533A" w:rsidP="00C8533A">
      <w:pPr>
        <w:pStyle w:val="1"/>
        <w:rPr>
          <w:b w:val="0"/>
          <w:sz w:val="24"/>
          <w:szCs w:val="24"/>
          <w:lang w:val="uz-Cyrl-UZ"/>
        </w:rPr>
      </w:pPr>
    </w:p>
    <w:p w14:paraId="417FAB1D" w14:textId="77777777" w:rsidR="00C8533A" w:rsidRDefault="00C8533A" w:rsidP="00C8533A">
      <w:pPr>
        <w:rPr>
          <w:lang w:val="uz-Cyrl-UZ"/>
        </w:rPr>
      </w:pPr>
    </w:p>
    <w:p w14:paraId="59D4454F" w14:textId="77777777" w:rsidR="00C8533A" w:rsidRPr="003F215C" w:rsidRDefault="00C8533A" w:rsidP="00C8533A">
      <w:pPr>
        <w:rPr>
          <w:lang w:val="uz-Cyrl-UZ"/>
        </w:rPr>
      </w:pPr>
    </w:p>
    <w:p w14:paraId="3F73D65E" w14:textId="77777777" w:rsidR="00C8533A" w:rsidRDefault="00C8533A" w:rsidP="00C8533A">
      <w:pPr>
        <w:pStyle w:val="1"/>
        <w:rPr>
          <w:b w:val="0"/>
          <w:sz w:val="24"/>
          <w:szCs w:val="24"/>
          <w:lang w:val="uz-Cyrl-UZ"/>
        </w:rPr>
      </w:pPr>
    </w:p>
    <w:p w14:paraId="59F3B8DA" w14:textId="77777777" w:rsidR="00C8533A" w:rsidRDefault="00C8533A" w:rsidP="00C8533A">
      <w:pPr>
        <w:pStyle w:val="1"/>
        <w:rPr>
          <w:b w:val="0"/>
          <w:lang w:val="en-US"/>
        </w:rPr>
      </w:pPr>
      <w:r w:rsidRPr="007B2E5C">
        <w:rPr>
          <w:lang w:val="uz-Cyrl-UZ"/>
        </w:rPr>
        <w:t>Tashkent - 2024</w:t>
      </w:r>
    </w:p>
    <w:p w14:paraId="760761D4" w14:textId="77777777" w:rsidR="00C8533A" w:rsidRDefault="00C8533A" w:rsidP="00C8533A">
      <w:pPr>
        <w:rPr>
          <w:lang w:val="en-US"/>
        </w:rPr>
      </w:pPr>
    </w:p>
    <w:p w14:paraId="199DB718" w14:textId="77777777" w:rsidR="00C8533A" w:rsidRPr="00BE29B4" w:rsidRDefault="00C8533A" w:rsidP="00C8533A">
      <w:pPr>
        <w:pStyle w:val="2"/>
        <w:rPr>
          <w:i/>
          <w:sz w:val="24"/>
          <w:szCs w:val="24"/>
          <w:lang w:val="en-US"/>
        </w:rPr>
      </w:pPr>
      <w:r w:rsidRPr="00BE29B4">
        <w:rPr>
          <w:sz w:val="24"/>
          <w:szCs w:val="24"/>
          <w:lang w:val="en-US"/>
        </w:rPr>
        <w:lastRenderedPageBreak/>
        <w:t>LIST OF PERFORMERS:</w:t>
      </w:r>
    </w:p>
    <w:p w14:paraId="5285E17E" w14:textId="77777777" w:rsidR="00C8533A" w:rsidRPr="00BE29B4" w:rsidRDefault="00C8533A" w:rsidP="00C8533A">
      <w:pPr>
        <w:rPr>
          <w:bCs/>
          <w:iCs/>
          <w:lang w:val="en-US"/>
        </w:rPr>
      </w:pPr>
    </w:p>
    <w:p w14:paraId="75288D71" w14:textId="77777777" w:rsidR="00C8533A" w:rsidRPr="00BE29B4" w:rsidRDefault="00C8533A" w:rsidP="00C8533A">
      <w:pPr>
        <w:pStyle w:val="3"/>
        <w:rPr>
          <w:bCs/>
          <w:iCs/>
          <w:sz w:val="24"/>
          <w:szCs w:val="24"/>
          <w:lang w:val="en-US"/>
        </w:rPr>
      </w:pPr>
      <w:r w:rsidRPr="00BE29B4">
        <w:rPr>
          <w:bCs/>
          <w:iCs/>
          <w:sz w:val="24"/>
          <w:szCs w:val="24"/>
          <w:lang w:val="en-US"/>
        </w:rPr>
        <w:t>Responsible: Head of Department, Prof. U.S. Khasanov</w:t>
      </w:r>
    </w:p>
    <w:p w14:paraId="2FC70CC1" w14:textId="77777777" w:rsidR="00C8533A" w:rsidRPr="00BE29B4" w:rsidRDefault="00C8533A" w:rsidP="00C8533A">
      <w:pPr>
        <w:rPr>
          <w:lang w:val="en-US"/>
        </w:rPr>
      </w:pPr>
      <w:r w:rsidRPr="00BE29B4">
        <w:rPr>
          <w:bCs/>
          <w:iCs/>
          <w:lang w:val="en-US"/>
        </w:rPr>
        <w:t>Performer: scientific works</w:t>
      </w:r>
    </w:p>
    <w:p w14:paraId="024126C0" w14:textId="77777777" w:rsidR="00C8533A" w:rsidRPr="00BE29B4" w:rsidRDefault="00C8533A" w:rsidP="00C8533A">
      <w:pPr>
        <w:tabs>
          <w:tab w:val="left" w:pos="7275"/>
        </w:tabs>
        <w:rPr>
          <w:b/>
          <w:lang w:val="en-AU"/>
        </w:rPr>
      </w:pPr>
      <w:r w:rsidRPr="00BE29B4">
        <w:rPr>
          <w:lang w:val="en-US"/>
        </w:rPr>
        <w:t>Responsible for, PhD Juraev J.A.</w:t>
      </w:r>
    </w:p>
    <w:p w14:paraId="1878570A" w14:textId="77777777" w:rsidR="00C8533A" w:rsidRPr="00BE29B4" w:rsidRDefault="00C8533A" w:rsidP="00C8533A">
      <w:pPr>
        <w:ind w:left="249"/>
        <w:rPr>
          <w:b/>
          <w:lang w:val="uz-Latn-UZ"/>
        </w:rPr>
      </w:pPr>
    </w:p>
    <w:p w14:paraId="5BAFD275" w14:textId="77777777" w:rsidR="00C8533A" w:rsidRPr="00BE29B4" w:rsidRDefault="00C8533A" w:rsidP="00C8533A">
      <w:pPr>
        <w:ind w:left="249"/>
        <w:rPr>
          <w:b/>
          <w:lang w:val="uz-Latn-UZ"/>
        </w:rPr>
      </w:pPr>
    </w:p>
    <w:p w14:paraId="0329A95A" w14:textId="77777777" w:rsidR="00C8533A" w:rsidRPr="00BE29B4" w:rsidRDefault="00C8533A" w:rsidP="00C8533A">
      <w:pPr>
        <w:ind w:left="249"/>
        <w:rPr>
          <w:b/>
          <w:lang w:val="uz-Latn-UZ"/>
        </w:rPr>
      </w:pPr>
    </w:p>
    <w:p w14:paraId="705282D0" w14:textId="77777777" w:rsidR="00C8533A" w:rsidRPr="00BE29B4" w:rsidRDefault="00C8533A" w:rsidP="00C8533A">
      <w:pPr>
        <w:pStyle w:val="a5"/>
        <w:ind w:left="4536"/>
        <w:jc w:val="center"/>
        <w:rPr>
          <w:b w:val="0"/>
          <w:sz w:val="24"/>
          <w:szCs w:val="24"/>
          <w:lang w:val="uz-Cyrl-UZ"/>
        </w:rPr>
      </w:pPr>
    </w:p>
    <w:p w14:paraId="28714A58" w14:textId="77777777" w:rsidR="00C8533A" w:rsidRPr="00185216" w:rsidRDefault="00C8533A" w:rsidP="00C8533A">
      <w:pPr>
        <w:ind w:firstLine="709"/>
        <w:jc w:val="center"/>
        <w:rPr>
          <w:b/>
          <w:sz w:val="28"/>
          <w:szCs w:val="28"/>
          <w:lang w:val="uz-Cyrl-UZ"/>
        </w:rPr>
      </w:pPr>
      <w:r w:rsidRPr="00B95139">
        <w:rPr>
          <w:b/>
          <w:sz w:val="28"/>
          <w:szCs w:val="28"/>
          <w:lang w:val="uz-Cyrl-UZ"/>
        </w:rPr>
        <w:t>On the scientific activities of the Department of Otorhinolaryngology for 2024 "Improving methods of diagnosis, treatment, rehabilitation and prevention of diseases of the ear, maxillofacial, upper respiratory tract"</w:t>
      </w:r>
    </w:p>
    <w:p w14:paraId="1D3DE837" w14:textId="77777777" w:rsidR="00C8533A" w:rsidRPr="00185216" w:rsidRDefault="00C8533A" w:rsidP="00C8533A">
      <w:pPr>
        <w:ind w:firstLine="709"/>
        <w:jc w:val="center"/>
        <w:rPr>
          <w:b/>
          <w:sz w:val="28"/>
          <w:szCs w:val="28"/>
          <w:lang w:val="uz-Cyrl-UZ"/>
        </w:rPr>
      </w:pPr>
      <w:r w:rsidRPr="00185216">
        <w:rPr>
          <w:b/>
          <w:sz w:val="28"/>
          <w:szCs w:val="28"/>
          <w:lang w:val="uz-Cyrl-UZ"/>
        </w:rPr>
        <w:t xml:space="preserve"> (Registration No. 011800230) on the expanded topic</w:t>
      </w:r>
    </w:p>
    <w:p w14:paraId="6B023C14" w14:textId="77777777" w:rsidR="00C8533A" w:rsidRPr="00185216" w:rsidRDefault="00C8533A" w:rsidP="00C8533A">
      <w:pPr>
        <w:ind w:firstLine="709"/>
        <w:jc w:val="center"/>
        <w:rPr>
          <w:b/>
          <w:sz w:val="28"/>
          <w:szCs w:val="28"/>
          <w:lang w:val="uz-Cyrl-UZ"/>
        </w:rPr>
      </w:pPr>
    </w:p>
    <w:p w14:paraId="4FC7AAA6" w14:textId="77777777" w:rsidR="00C8533A" w:rsidRPr="00BE29B4" w:rsidRDefault="00C8533A" w:rsidP="00C8533A">
      <w:pPr>
        <w:ind w:firstLine="709"/>
        <w:jc w:val="center"/>
        <w:rPr>
          <w:b/>
          <w:lang w:val="uz-Cyrl-UZ"/>
        </w:rPr>
      </w:pPr>
      <w:r w:rsidRPr="00BE29B4">
        <w:rPr>
          <w:b/>
          <w:lang w:val="uz-Cyrl-UZ"/>
        </w:rPr>
        <w:t>INFORMATION</w:t>
      </w:r>
    </w:p>
    <w:p w14:paraId="39EA84FC" w14:textId="77777777" w:rsidR="00C8533A" w:rsidRPr="00BE29B4" w:rsidRDefault="00C8533A" w:rsidP="00C8533A">
      <w:pPr>
        <w:ind w:firstLine="709"/>
        <w:jc w:val="center"/>
        <w:rPr>
          <w:b/>
          <w:lang w:val="uz-Cyrl-UZ"/>
        </w:rPr>
      </w:pPr>
    </w:p>
    <w:p w14:paraId="74FC99DA" w14:textId="77777777" w:rsidR="00C8533A" w:rsidRPr="00BE29B4" w:rsidRDefault="00C8533A" w:rsidP="00C8533A">
      <w:pPr>
        <w:ind w:firstLine="709"/>
        <w:jc w:val="both"/>
        <w:rPr>
          <w:b/>
          <w:lang w:val="uz-Cyrl-UZ"/>
        </w:rPr>
      </w:pPr>
      <w:r w:rsidRPr="00BE29B4">
        <w:rPr>
          <w:b/>
          <w:lang w:val="uz-Cyrl-UZ"/>
        </w:rPr>
        <w:t>1. Scientific problem:</w:t>
      </w:r>
    </w:p>
    <w:p w14:paraId="19A72607" w14:textId="77777777" w:rsidR="00C8533A" w:rsidRPr="00BE29B4" w:rsidRDefault="00C8533A" w:rsidP="00C8533A">
      <w:pPr>
        <w:spacing w:after="160" w:line="259" w:lineRule="auto"/>
        <w:ind w:left="360"/>
        <w:contextualSpacing/>
        <w:jc w:val="right"/>
        <w:rPr>
          <w:rFonts w:eastAsia="MS Mincho"/>
          <w:b/>
          <w:lang w:val="uz-Cyrl-UZ" w:eastAsia="en-US"/>
        </w:rPr>
      </w:pPr>
      <w:r w:rsidRPr="00BE29B4">
        <w:rPr>
          <w:rFonts w:eastAsia="MS Mincho"/>
          <w:b/>
          <w:lang w:val="uz-Cyrl-UZ" w:eastAsia="en-US"/>
        </w:rPr>
        <w:t>Table 1</w:t>
      </w:r>
    </w:p>
    <w:p w14:paraId="3C6A8853" w14:textId="77777777" w:rsidR="00C8533A" w:rsidRPr="00BE29B4" w:rsidRDefault="00C8533A" w:rsidP="00C8533A">
      <w:pPr>
        <w:spacing w:after="160" w:line="259" w:lineRule="auto"/>
        <w:ind w:left="360"/>
        <w:contextualSpacing/>
        <w:jc w:val="center"/>
        <w:rPr>
          <w:rFonts w:eastAsia="MS Mincho"/>
          <w:b/>
          <w:lang w:val="uz-Cyrl-UZ" w:eastAsia="en-US"/>
        </w:rPr>
      </w:pPr>
      <w:r>
        <w:rPr>
          <w:b/>
          <w:lang w:val="en-US"/>
        </w:rPr>
        <w:t>conducted at the Department of Otorhinolaryngology</w:t>
      </w:r>
    </w:p>
    <w:p w14:paraId="5DFCB151" w14:textId="77777777" w:rsidR="00C8533A" w:rsidRDefault="00C8533A" w:rsidP="00C8533A">
      <w:pPr>
        <w:spacing w:after="160" w:line="259" w:lineRule="auto"/>
        <w:ind w:left="360"/>
        <w:contextualSpacing/>
        <w:jc w:val="center"/>
        <w:rPr>
          <w:rFonts w:eastAsia="MS Mincho"/>
          <w:b/>
          <w:lang w:val="en-AU" w:eastAsia="en-US"/>
        </w:rPr>
      </w:pPr>
      <w:r w:rsidRPr="00BE29B4">
        <w:rPr>
          <w:rFonts w:eastAsia="MS Mincho"/>
          <w:b/>
          <w:lang w:val="en-AU" w:eastAsia="en-US"/>
        </w:rPr>
        <w:t>scientific research</w:t>
      </w:r>
    </w:p>
    <w:p w14:paraId="422B501C" w14:textId="77777777" w:rsidR="00C8533A" w:rsidRPr="00BE29B4" w:rsidRDefault="00C8533A" w:rsidP="00C8533A">
      <w:pPr>
        <w:spacing w:after="160" w:line="259" w:lineRule="auto"/>
        <w:ind w:left="360"/>
        <w:contextualSpacing/>
        <w:jc w:val="center"/>
        <w:rPr>
          <w:rFonts w:eastAsia="MS Mincho"/>
          <w:b/>
          <w:lang w:val="en-AU" w:eastAsia="en-US"/>
        </w:rPr>
      </w:pPr>
    </w:p>
    <w:tbl>
      <w:tblPr>
        <w:tblStyle w:val="14"/>
        <w:tblW w:w="10093" w:type="dxa"/>
        <w:tblInd w:w="108" w:type="dxa"/>
        <w:tblLook w:val="04A0" w:firstRow="1" w:lastRow="0" w:firstColumn="1" w:lastColumn="0" w:noHBand="0" w:noVBand="1"/>
      </w:tblPr>
      <w:tblGrid>
        <w:gridCol w:w="3715"/>
        <w:gridCol w:w="3969"/>
        <w:gridCol w:w="2409"/>
      </w:tblGrid>
      <w:tr w:rsidR="00C8533A" w:rsidRPr="00BE29B4" w14:paraId="140B14F0" w14:textId="77777777" w:rsidTr="00BF2AF5">
        <w:tc>
          <w:tcPr>
            <w:tcW w:w="3715" w:type="dxa"/>
            <w:vAlign w:val="center"/>
          </w:tcPr>
          <w:p w14:paraId="12AD1A4A" w14:textId="77777777" w:rsidR="00C8533A" w:rsidRDefault="00C8533A" w:rsidP="00BF2AF5">
            <w:pPr>
              <w:jc w:val="center"/>
              <w:rPr>
                <w:b/>
                <w:lang w:val="en-US"/>
              </w:rPr>
            </w:pPr>
          </w:p>
          <w:p w14:paraId="15D653BD" w14:textId="77777777" w:rsidR="00C8533A" w:rsidRPr="00C8533A" w:rsidRDefault="00C8533A" w:rsidP="00BF2AF5">
            <w:pPr>
              <w:jc w:val="center"/>
              <w:rPr>
                <w:b/>
                <w:lang w:val="en-US"/>
              </w:rPr>
            </w:pPr>
            <w:r w:rsidRPr="00BE29B4">
              <w:rPr>
                <w:b/>
                <w:lang w:val="en-US"/>
              </w:rPr>
              <w:t>Name of the topic of scientific research</w:t>
            </w:r>
          </w:p>
          <w:p w14:paraId="5A573EBE" w14:textId="77777777" w:rsidR="00C8533A" w:rsidRPr="00C8533A" w:rsidRDefault="00C8533A" w:rsidP="00BF2AF5">
            <w:pPr>
              <w:jc w:val="center"/>
              <w:rPr>
                <w:b/>
                <w:lang w:val="en-US"/>
              </w:rPr>
            </w:pPr>
          </w:p>
        </w:tc>
        <w:tc>
          <w:tcPr>
            <w:tcW w:w="3969" w:type="dxa"/>
            <w:vAlign w:val="center"/>
          </w:tcPr>
          <w:p w14:paraId="600EEAFE" w14:textId="77777777" w:rsidR="00C8533A" w:rsidRPr="00BE29B4" w:rsidRDefault="00C8533A" w:rsidP="00BF2AF5">
            <w:pPr>
              <w:jc w:val="center"/>
              <w:rPr>
                <w:b/>
                <w:lang w:val="en-AU"/>
              </w:rPr>
            </w:pPr>
            <w:r w:rsidRPr="00BE29B4">
              <w:rPr>
                <w:b/>
                <w:lang w:val="en-AU"/>
              </w:rPr>
              <w:t>Responsible for the implementation of the topic</w:t>
            </w:r>
          </w:p>
        </w:tc>
        <w:tc>
          <w:tcPr>
            <w:tcW w:w="2409" w:type="dxa"/>
            <w:vAlign w:val="center"/>
          </w:tcPr>
          <w:p w14:paraId="375A08A9" w14:textId="77777777" w:rsidR="00C8533A" w:rsidRPr="00BE29B4" w:rsidRDefault="00C8533A" w:rsidP="00BF2AF5">
            <w:pPr>
              <w:jc w:val="center"/>
              <w:rPr>
                <w:b/>
              </w:rPr>
            </w:pPr>
            <w:r w:rsidRPr="00BE29B4">
              <w:rPr>
                <w:b/>
              </w:rPr>
              <w:t>Termination Date</w:t>
            </w:r>
          </w:p>
        </w:tc>
      </w:tr>
      <w:tr w:rsidR="00C8533A" w:rsidRPr="00BE29B4" w14:paraId="1865A1EE" w14:textId="77777777" w:rsidTr="00BF2AF5">
        <w:tc>
          <w:tcPr>
            <w:tcW w:w="3715" w:type="dxa"/>
          </w:tcPr>
          <w:p w14:paraId="082EF0FD" w14:textId="77777777" w:rsidR="00C8533A" w:rsidRPr="00BE29B4" w:rsidRDefault="00C8533A" w:rsidP="00BF2AF5">
            <w:pPr>
              <w:jc w:val="both"/>
              <w:rPr>
                <w:lang w:val="uz-Cyrl-UZ"/>
              </w:rPr>
            </w:pPr>
            <w:r w:rsidRPr="00BE29B4">
              <w:rPr>
                <w:bCs/>
                <w:lang w:val="uz-Cyrl-UZ" w:eastAsia="zh-CN"/>
              </w:rPr>
              <w:t>"Application of modern methods of diagnosis, treatment, rehabilitation and prevention of ear diseases."</w:t>
            </w:r>
          </w:p>
        </w:tc>
        <w:tc>
          <w:tcPr>
            <w:tcW w:w="3969" w:type="dxa"/>
          </w:tcPr>
          <w:p w14:paraId="0BDFDD6D" w14:textId="77777777" w:rsidR="00C8533A" w:rsidRPr="00BE29B4" w:rsidRDefault="00C8533A" w:rsidP="00BF2AF5">
            <w:pPr>
              <w:jc w:val="both"/>
              <w:rPr>
                <w:lang w:val="en-US"/>
              </w:rPr>
            </w:pPr>
            <w:r w:rsidRPr="00BE29B4">
              <w:rPr>
                <w:lang w:val="en-AU"/>
              </w:rPr>
              <w:t>Head of the Department, Professor, Doctor of Medical Sciences Khasanov U.S.</w:t>
            </w:r>
          </w:p>
          <w:p w14:paraId="263E44F6" w14:textId="77777777" w:rsidR="00C8533A" w:rsidRPr="00BE29B4" w:rsidRDefault="00C8533A" w:rsidP="00BF2AF5">
            <w:pPr>
              <w:jc w:val="both"/>
              <w:rPr>
                <w:lang w:val="uz-Cyrl-UZ"/>
              </w:rPr>
            </w:pPr>
            <w:r w:rsidRPr="00BE29B4">
              <w:rPr>
                <w:bCs/>
                <w:lang w:val="uz-Cyrl-UZ" w:eastAsia="zh-CN"/>
              </w:rPr>
              <w:t>Executor - Khaydarova G.S., Abdullayev U.P.</w:t>
            </w:r>
          </w:p>
        </w:tc>
        <w:tc>
          <w:tcPr>
            <w:tcW w:w="2409" w:type="dxa"/>
          </w:tcPr>
          <w:p w14:paraId="3DE86B35" w14:textId="77777777" w:rsidR="00C8533A" w:rsidRPr="00BE29B4" w:rsidRDefault="00C8533A" w:rsidP="00BF2AF5">
            <w:pPr>
              <w:jc w:val="center"/>
            </w:pPr>
            <w:r w:rsidRPr="00BE29B4">
              <w:t>20</w:t>
            </w:r>
            <w:r w:rsidRPr="00BE29B4">
              <w:rPr>
                <w:lang w:val="en-US"/>
              </w:rPr>
              <w:t>23</w:t>
            </w:r>
            <w:r w:rsidRPr="00BE29B4">
              <w:t>-202</w:t>
            </w:r>
            <w:r w:rsidRPr="00BE29B4">
              <w:rPr>
                <w:lang w:val="en-US"/>
              </w:rPr>
              <w:t xml:space="preserve">7 </w:t>
            </w:r>
            <w:r w:rsidRPr="00BE29B4">
              <w:t>years</w:t>
            </w:r>
          </w:p>
        </w:tc>
      </w:tr>
      <w:tr w:rsidR="00C8533A" w:rsidRPr="00B95139" w14:paraId="7D2C704A" w14:textId="77777777" w:rsidTr="00BF2AF5">
        <w:tc>
          <w:tcPr>
            <w:tcW w:w="3715" w:type="dxa"/>
          </w:tcPr>
          <w:p w14:paraId="0E01DA7E" w14:textId="77777777" w:rsidR="00C8533A" w:rsidRPr="00BE29B4" w:rsidRDefault="00C8533A" w:rsidP="00BF2AF5">
            <w:pPr>
              <w:jc w:val="both"/>
              <w:rPr>
                <w:bCs/>
                <w:lang w:val="uz-Cyrl-UZ" w:eastAsia="zh-CN"/>
              </w:rPr>
            </w:pPr>
            <w:r w:rsidRPr="00BE29B4">
              <w:rPr>
                <w:bCs/>
                <w:lang w:val="uz-Cyrl-UZ" w:eastAsia="zh-CN"/>
              </w:rPr>
              <w:t>"Application of modern methods of diagnosis, treatment, rehabilitation and prevention of diseases of the upper respiratory tract."</w:t>
            </w:r>
          </w:p>
        </w:tc>
        <w:tc>
          <w:tcPr>
            <w:tcW w:w="3969" w:type="dxa"/>
          </w:tcPr>
          <w:p w14:paraId="7827BBA2" w14:textId="77777777" w:rsidR="00C8533A" w:rsidRPr="00BE29B4" w:rsidRDefault="00C8533A" w:rsidP="00BF2AF5">
            <w:pPr>
              <w:jc w:val="both"/>
              <w:rPr>
                <w:lang w:val="en-US"/>
              </w:rPr>
            </w:pPr>
            <w:r w:rsidRPr="00BE29B4">
              <w:rPr>
                <w:lang w:val="en-AU"/>
              </w:rPr>
              <w:t>Head of the Department, Professor, Doctor of Medical Sciences Khasanov U.S.</w:t>
            </w:r>
          </w:p>
          <w:p w14:paraId="275627F8" w14:textId="77777777" w:rsidR="00C8533A" w:rsidRPr="00BE29B4" w:rsidRDefault="00C8533A" w:rsidP="00BF2AF5">
            <w:pPr>
              <w:jc w:val="both"/>
              <w:rPr>
                <w:lang w:val="uz-Cyrl-UZ"/>
              </w:rPr>
            </w:pPr>
            <w:r w:rsidRPr="00BE29B4">
              <w:rPr>
                <w:bCs/>
                <w:lang w:val="uz-Cyrl-UZ" w:eastAsia="zh-CN"/>
              </w:rPr>
              <w:t>Executor - Juraev J.A., Shaumarov A.Z.</w:t>
            </w:r>
          </w:p>
        </w:tc>
        <w:tc>
          <w:tcPr>
            <w:tcW w:w="2409" w:type="dxa"/>
          </w:tcPr>
          <w:p w14:paraId="2F482126" w14:textId="77777777" w:rsidR="00C8533A" w:rsidRPr="00BE29B4" w:rsidRDefault="00C8533A" w:rsidP="00BF2AF5">
            <w:pPr>
              <w:jc w:val="center"/>
              <w:rPr>
                <w:lang w:val="en-AU"/>
              </w:rPr>
            </w:pPr>
            <w:r w:rsidRPr="00B95139">
              <w:rPr>
                <w:lang w:val="en-US"/>
              </w:rPr>
              <w:t>2023-2027</w:t>
            </w:r>
          </w:p>
        </w:tc>
      </w:tr>
    </w:tbl>
    <w:p w14:paraId="2CDCBDA5" w14:textId="77777777" w:rsidR="00C8533A" w:rsidRPr="00BE29B4" w:rsidRDefault="00C8533A" w:rsidP="00C8533A">
      <w:pPr>
        <w:jc w:val="both"/>
        <w:rPr>
          <w:b/>
          <w:bCs/>
          <w:color w:val="000000"/>
          <w:lang w:val="uz-Cyrl-UZ"/>
        </w:rPr>
      </w:pPr>
    </w:p>
    <w:p w14:paraId="2B643909" w14:textId="77777777" w:rsidR="00C8533A" w:rsidRPr="00BE29B4" w:rsidRDefault="00C8533A" w:rsidP="00C8533A">
      <w:pPr>
        <w:ind w:firstLine="709"/>
        <w:jc w:val="both"/>
        <w:rPr>
          <w:b/>
          <w:lang w:val="uz-Cyrl-UZ"/>
        </w:rPr>
      </w:pPr>
    </w:p>
    <w:p w14:paraId="3EECDCCB" w14:textId="77777777" w:rsidR="00C8533A" w:rsidRPr="00BE29B4" w:rsidRDefault="00C8533A" w:rsidP="00C8533A">
      <w:pPr>
        <w:ind w:firstLine="709"/>
        <w:jc w:val="both"/>
        <w:rPr>
          <w:b/>
          <w:lang w:val="uz-Cyrl-UZ"/>
        </w:rPr>
      </w:pPr>
      <w:r w:rsidRPr="00BE29B4">
        <w:rPr>
          <w:b/>
          <w:lang w:val="uz-Cyrl-UZ"/>
        </w:rPr>
        <w:t>Title of the department topic-task:</w:t>
      </w:r>
    </w:p>
    <w:p w14:paraId="1FDF3F60" w14:textId="77777777" w:rsidR="00C8533A" w:rsidRDefault="00C8533A" w:rsidP="00C8533A">
      <w:pPr>
        <w:ind w:firstLine="709"/>
        <w:jc w:val="both"/>
        <w:rPr>
          <w:lang w:val="uz-Cyrl-UZ"/>
        </w:rPr>
      </w:pPr>
      <w:r>
        <w:rPr>
          <w:lang w:val="en-US"/>
        </w:rPr>
        <w:t>Medical and social problems of ENT diseases. Solution of issues of diagnosis, prognosis, treatment and prevention</w:t>
      </w:r>
    </w:p>
    <w:p w14:paraId="528F015E" w14:textId="77777777" w:rsidR="00C8533A" w:rsidRPr="00BE29B4" w:rsidRDefault="00C8533A" w:rsidP="00C8533A">
      <w:pPr>
        <w:ind w:firstLine="709"/>
        <w:jc w:val="both"/>
        <w:rPr>
          <w:lang w:val="uz-Cyrl-UZ"/>
        </w:rPr>
      </w:pPr>
    </w:p>
    <w:p w14:paraId="53345587" w14:textId="77777777" w:rsidR="00C8533A" w:rsidRPr="00BE29B4" w:rsidRDefault="00C8533A" w:rsidP="00C8533A">
      <w:pPr>
        <w:ind w:firstLine="709"/>
        <w:jc w:val="both"/>
        <w:rPr>
          <w:b/>
          <w:lang w:val="uz-Cyrl-UZ"/>
        </w:rPr>
      </w:pPr>
      <w:r w:rsidRPr="00BE29B4">
        <w:rPr>
          <w:b/>
          <w:lang w:val="uz-Cyrl-UZ"/>
        </w:rPr>
        <w:t>2. Research objectives for this year:</w:t>
      </w:r>
    </w:p>
    <w:p w14:paraId="19C208D7" w14:textId="77777777" w:rsidR="00C8533A" w:rsidRDefault="00C8533A" w:rsidP="00C8533A">
      <w:pPr>
        <w:ind w:firstLine="709"/>
        <w:jc w:val="both"/>
        <w:rPr>
          <w:bCs/>
          <w:lang w:val="uz-Cyrl-UZ" w:eastAsia="zh-CN"/>
        </w:rPr>
      </w:pPr>
      <w:r w:rsidRPr="00B95139">
        <w:rPr>
          <w:bCs/>
          <w:lang w:val="uz-Cyrl-UZ" w:eastAsia="zh-CN"/>
        </w:rPr>
        <w:t>The purpose of the study is to develop and evaluate the effectiveness of measures for the diagnosis, treatment, and prevention of diseases in patients with pathology of the ENT organs using modern technologies, the latest methods of diagnosis and prognosis.</w:t>
      </w:r>
    </w:p>
    <w:p w14:paraId="43D9F00E" w14:textId="77777777" w:rsidR="00C8533A" w:rsidRPr="00BE29B4" w:rsidRDefault="00C8533A" w:rsidP="00C8533A">
      <w:pPr>
        <w:ind w:firstLine="709"/>
        <w:jc w:val="both"/>
        <w:rPr>
          <w:bCs/>
          <w:lang w:val="uz-Cyrl-UZ" w:eastAsia="zh-CN"/>
        </w:rPr>
      </w:pPr>
    </w:p>
    <w:p w14:paraId="1ADB1BA9" w14:textId="77777777" w:rsidR="00C8533A" w:rsidRPr="00BE29B4" w:rsidRDefault="00C8533A" w:rsidP="00C8533A">
      <w:pPr>
        <w:ind w:firstLine="709"/>
        <w:jc w:val="both"/>
        <w:rPr>
          <w:b/>
          <w:lang w:val="uz-Cyrl-UZ"/>
        </w:rPr>
      </w:pPr>
      <w:r w:rsidRPr="00BE29B4">
        <w:rPr>
          <w:b/>
          <w:lang w:val="uz-Cyrl-UZ"/>
        </w:rPr>
        <w:t>3. Scientific novelty:</w:t>
      </w:r>
    </w:p>
    <w:p w14:paraId="62C0DC50" w14:textId="77777777" w:rsidR="00C8533A" w:rsidRPr="00BE29B4" w:rsidRDefault="00C8533A" w:rsidP="00C8533A">
      <w:pPr>
        <w:jc w:val="both"/>
        <w:rPr>
          <w:bCs/>
          <w:lang w:val="uz-Cyrl-UZ" w:eastAsia="zh-CN"/>
        </w:rPr>
      </w:pPr>
      <w:r w:rsidRPr="00B95139">
        <w:rPr>
          <w:bCs/>
          <w:lang w:val="uz-Cyrl-UZ" w:eastAsia="zh-CN"/>
        </w:rPr>
        <w:t>Due to the widespread prevalence of pathologies of ENT organs, it is necessary to improve prognostic, preclinical diagnosis, treatment, and preventive measures using modern methods of diagnosis and treatment. Population growth requires improvement of medical provision, development of special preventive and therapeutic measures to protect human health.</w:t>
      </w:r>
    </w:p>
    <w:p w14:paraId="1BD0D290" w14:textId="77777777" w:rsidR="00C8533A" w:rsidRPr="00BE29B4" w:rsidRDefault="00C8533A" w:rsidP="00C8533A">
      <w:pPr>
        <w:tabs>
          <w:tab w:val="left" w:pos="3647"/>
        </w:tabs>
        <w:ind w:firstLine="709"/>
        <w:jc w:val="center"/>
        <w:rPr>
          <w:b/>
          <w:color w:val="000000"/>
          <w:lang w:val="uz-Latn-UZ"/>
        </w:rPr>
      </w:pPr>
      <w:r w:rsidRPr="00BE29B4">
        <w:rPr>
          <w:b/>
          <w:color w:val="000000"/>
          <w:lang w:val="uz-Latn-UZ"/>
        </w:rPr>
        <w:t>Scientific works defended in 2024</w:t>
      </w:r>
    </w:p>
    <w:tbl>
      <w:tblPr>
        <w:tblW w:w="10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992"/>
        <w:gridCol w:w="709"/>
        <w:gridCol w:w="2551"/>
        <w:gridCol w:w="1701"/>
        <w:gridCol w:w="1418"/>
        <w:gridCol w:w="2128"/>
      </w:tblGrid>
      <w:tr w:rsidR="00C8533A" w:rsidRPr="00C8533A" w14:paraId="552AFD1E" w14:textId="77777777" w:rsidTr="00BF2AF5">
        <w:trPr>
          <w:trHeight w:val="130"/>
        </w:trPr>
        <w:tc>
          <w:tcPr>
            <w:tcW w:w="1419" w:type="dxa"/>
          </w:tcPr>
          <w:p w14:paraId="352AAE90" w14:textId="77777777" w:rsidR="00C8533A" w:rsidRPr="00BE29B4" w:rsidRDefault="00C8533A" w:rsidP="00BF2AF5">
            <w:pPr>
              <w:tabs>
                <w:tab w:val="left" w:pos="3647"/>
              </w:tabs>
              <w:jc w:val="center"/>
              <w:rPr>
                <w:b/>
                <w:color w:val="000000"/>
              </w:rPr>
            </w:pPr>
            <w:r w:rsidRPr="00BE29B4">
              <w:rPr>
                <w:b/>
                <w:color w:val="000000"/>
              </w:rPr>
              <w:t>Full Name</w:t>
            </w:r>
          </w:p>
        </w:tc>
        <w:tc>
          <w:tcPr>
            <w:tcW w:w="992" w:type="dxa"/>
          </w:tcPr>
          <w:p w14:paraId="41779265" w14:textId="77777777" w:rsidR="00C8533A" w:rsidRPr="00BE29B4" w:rsidRDefault="00C8533A" w:rsidP="00BF2AF5">
            <w:pPr>
              <w:tabs>
                <w:tab w:val="left" w:pos="3647"/>
              </w:tabs>
              <w:rPr>
                <w:b/>
                <w:color w:val="000000"/>
                <w:lang w:val="en-US"/>
              </w:rPr>
            </w:pPr>
            <w:r w:rsidRPr="00BE29B4">
              <w:rPr>
                <w:b/>
                <w:color w:val="000000"/>
                <w:lang w:val="en-US"/>
              </w:rPr>
              <w:t>Position</w:t>
            </w:r>
          </w:p>
        </w:tc>
        <w:tc>
          <w:tcPr>
            <w:tcW w:w="709" w:type="dxa"/>
          </w:tcPr>
          <w:p w14:paraId="2337FC7E" w14:textId="77777777" w:rsidR="00C8533A" w:rsidRPr="00BE29B4" w:rsidRDefault="00C8533A" w:rsidP="00BF2AF5">
            <w:pPr>
              <w:tabs>
                <w:tab w:val="left" w:pos="3647"/>
              </w:tabs>
              <w:jc w:val="center"/>
              <w:rPr>
                <w:b/>
                <w:color w:val="000000"/>
                <w:lang w:val="en-US"/>
              </w:rPr>
            </w:pPr>
            <w:r w:rsidRPr="00BE29B4">
              <w:rPr>
                <w:b/>
                <w:color w:val="000000"/>
                <w:lang w:val="en-US"/>
              </w:rPr>
              <w:t>Year of birth</w:t>
            </w:r>
          </w:p>
        </w:tc>
        <w:tc>
          <w:tcPr>
            <w:tcW w:w="2551" w:type="dxa"/>
          </w:tcPr>
          <w:p w14:paraId="35DE3269" w14:textId="77777777" w:rsidR="00C8533A" w:rsidRPr="00BE29B4" w:rsidRDefault="00C8533A" w:rsidP="00BF2AF5">
            <w:pPr>
              <w:tabs>
                <w:tab w:val="left" w:pos="3647"/>
              </w:tabs>
              <w:jc w:val="center"/>
              <w:rPr>
                <w:b/>
                <w:color w:val="000000"/>
                <w:lang w:val="en-US"/>
              </w:rPr>
            </w:pPr>
            <w:r w:rsidRPr="00BE29B4">
              <w:rPr>
                <w:b/>
                <w:color w:val="000000"/>
                <w:lang w:val="en-US"/>
              </w:rPr>
              <w:t>Topic name, specialty code</w:t>
            </w:r>
          </w:p>
          <w:p w14:paraId="2840A84F" w14:textId="77777777" w:rsidR="00C8533A" w:rsidRPr="00BE29B4" w:rsidRDefault="00C8533A" w:rsidP="00BF2AF5">
            <w:pPr>
              <w:tabs>
                <w:tab w:val="left" w:pos="3647"/>
              </w:tabs>
              <w:jc w:val="center"/>
              <w:rPr>
                <w:b/>
                <w:color w:val="000000"/>
                <w:lang w:val="en-US"/>
              </w:rPr>
            </w:pPr>
            <w:r w:rsidRPr="00BE29B4">
              <w:rPr>
                <w:b/>
                <w:color w:val="000000"/>
                <w:lang w:val="en-US"/>
              </w:rPr>
              <w:t>Scientific supervisor F.I.Sh. (consultant)</w:t>
            </w:r>
          </w:p>
        </w:tc>
        <w:tc>
          <w:tcPr>
            <w:tcW w:w="1701" w:type="dxa"/>
          </w:tcPr>
          <w:p w14:paraId="5385A116" w14:textId="77777777" w:rsidR="00C8533A" w:rsidRPr="00BE29B4" w:rsidRDefault="00C8533A" w:rsidP="00BF2AF5">
            <w:pPr>
              <w:tabs>
                <w:tab w:val="left" w:pos="3647"/>
              </w:tabs>
              <w:jc w:val="center"/>
              <w:rPr>
                <w:b/>
                <w:color w:val="000000"/>
                <w:lang w:val="en-US"/>
              </w:rPr>
            </w:pPr>
            <w:r w:rsidRPr="00BE29B4">
              <w:rPr>
                <w:b/>
                <w:color w:val="000000"/>
                <w:lang w:val="en-US"/>
              </w:rPr>
              <w:t>Time and place of defense No Special.life</w:t>
            </w:r>
          </w:p>
        </w:tc>
        <w:tc>
          <w:tcPr>
            <w:tcW w:w="1418" w:type="dxa"/>
          </w:tcPr>
          <w:p w14:paraId="4881A049" w14:textId="77777777" w:rsidR="00C8533A" w:rsidRPr="00BE29B4" w:rsidRDefault="00C8533A" w:rsidP="00BF2AF5">
            <w:pPr>
              <w:tabs>
                <w:tab w:val="left" w:pos="3647"/>
              </w:tabs>
              <w:jc w:val="center"/>
              <w:rPr>
                <w:b/>
                <w:color w:val="000000"/>
                <w:lang w:val="en-US"/>
              </w:rPr>
            </w:pPr>
            <w:r w:rsidRPr="00BE29B4">
              <w:rPr>
                <w:b/>
                <w:color w:val="000000"/>
                <w:lang w:val="en-US"/>
              </w:rPr>
              <w:t>Timeframe for the start and end of scientific work</w:t>
            </w:r>
          </w:p>
          <w:p w14:paraId="2FEEDB73" w14:textId="77777777" w:rsidR="00C8533A" w:rsidRPr="00BE29B4" w:rsidRDefault="00C8533A" w:rsidP="00BF2AF5">
            <w:pPr>
              <w:tabs>
                <w:tab w:val="left" w:pos="3647"/>
              </w:tabs>
              <w:jc w:val="center"/>
              <w:rPr>
                <w:b/>
                <w:color w:val="000000"/>
                <w:lang w:val="en-US"/>
              </w:rPr>
            </w:pPr>
          </w:p>
        </w:tc>
        <w:tc>
          <w:tcPr>
            <w:tcW w:w="2128" w:type="dxa"/>
          </w:tcPr>
          <w:p w14:paraId="796596D4" w14:textId="77777777" w:rsidR="00C8533A" w:rsidRPr="00BE29B4" w:rsidRDefault="00C8533A" w:rsidP="00BF2AF5">
            <w:pPr>
              <w:tabs>
                <w:tab w:val="left" w:pos="3647"/>
              </w:tabs>
              <w:rPr>
                <w:b/>
                <w:color w:val="000000"/>
                <w:lang w:val="en-US"/>
              </w:rPr>
            </w:pPr>
            <w:r w:rsidRPr="00BE29B4">
              <w:rPr>
                <w:b/>
                <w:color w:val="000000"/>
                <w:lang w:val="en-US"/>
              </w:rPr>
              <w:t>Apply</w:t>
            </w:r>
          </w:p>
          <w:p w14:paraId="49582ADE" w14:textId="77777777" w:rsidR="00C8533A" w:rsidRPr="00BE29B4" w:rsidRDefault="00C8533A" w:rsidP="00BF2AF5">
            <w:pPr>
              <w:tabs>
                <w:tab w:val="left" w:pos="3647"/>
              </w:tabs>
              <w:rPr>
                <w:b/>
                <w:color w:val="000000"/>
                <w:lang w:val="en-US"/>
              </w:rPr>
            </w:pPr>
            <w:r w:rsidRPr="00BE29B4">
              <w:rPr>
                <w:b/>
                <w:color w:val="000000"/>
                <w:lang w:val="en-US"/>
              </w:rPr>
              <w:t>results,</w:t>
            </w:r>
          </w:p>
          <w:p w14:paraId="56715732" w14:textId="77777777" w:rsidR="00C8533A" w:rsidRPr="00BE29B4" w:rsidRDefault="00C8533A" w:rsidP="00BF2AF5">
            <w:pPr>
              <w:tabs>
                <w:tab w:val="left" w:pos="3647"/>
              </w:tabs>
              <w:rPr>
                <w:b/>
                <w:color w:val="000000"/>
                <w:lang w:val="en-US"/>
              </w:rPr>
            </w:pPr>
            <w:r w:rsidRPr="00BE29B4">
              <w:rPr>
                <w:b/>
                <w:color w:val="000000"/>
                <w:lang w:val="en-US"/>
              </w:rPr>
              <w:t>accepted economic effect</w:t>
            </w:r>
          </w:p>
        </w:tc>
      </w:tr>
      <w:tr w:rsidR="00C8533A" w:rsidRPr="00BE29B4" w14:paraId="35907050" w14:textId="77777777" w:rsidTr="00BF2AF5">
        <w:trPr>
          <w:trHeight w:val="4007"/>
        </w:trPr>
        <w:tc>
          <w:tcPr>
            <w:tcW w:w="1419" w:type="dxa"/>
          </w:tcPr>
          <w:p w14:paraId="6D3D4D93" w14:textId="77777777" w:rsidR="00C8533A" w:rsidRPr="009419FC" w:rsidRDefault="00C8533A" w:rsidP="00BF2AF5">
            <w:pPr>
              <w:tabs>
                <w:tab w:val="left" w:pos="3647"/>
              </w:tabs>
              <w:jc w:val="center"/>
              <w:rPr>
                <w:color w:val="000000"/>
                <w:lang w:val="en-US"/>
              </w:rPr>
            </w:pPr>
            <w:r>
              <w:rPr>
                <w:color w:val="000000"/>
                <w:lang w:val="en-US"/>
              </w:rPr>
              <w:t>Rakhimzhanova Gulnora Abdumazhidovna</w:t>
            </w:r>
          </w:p>
        </w:tc>
        <w:tc>
          <w:tcPr>
            <w:tcW w:w="992" w:type="dxa"/>
          </w:tcPr>
          <w:p w14:paraId="63D5ECE6" w14:textId="77777777" w:rsidR="00C8533A" w:rsidRPr="00185216" w:rsidRDefault="00C8533A" w:rsidP="00BF2AF5">
            <w:pPr>
              <w:tabs>
                <w:tab w:val="left" w:pos="3647"/>
              </w:tabs>
              <w:jc w:val="center"/>
              <w:rPr>
                <w:color w:val="000000"/>
                <w:lang w:val="uz-Cyrl-UZ"/>
              </w:rPr>
            </w:pPr>
            <w:r w:rsidRPr="00185216">
              <w:rPr>
                <w:color w:val="000000"/>
                <w:lang w:val="uz-Cyrl-UZ"/>
              </w:rPr>
              <w:t>Mustache</w:t>
            </w:r>
          </w:p>
          <w:p w14:paraId="20EE0DFF" w14:textId="77777777" w:rsidR="00C8533A" w:rsidRPr="00BE29B4" w:rsidRDefault="00C8533A" w:rsidP="00BF2AF5">
            <w:pPr>
              <w:tabs>
                <w:tab w:val="left" w:pos="3647"/>
              </w:tabs>
              <w:jc w:val="center"/>
              <w:rPr>
                <w:color w:val="000000"/>
                <w:lang w:val="uz-Cyrl-UZ"/>
              </w:rPr>
            </w:pPr>
            <w:r w:rsidRPr="00185216">
              <w:rPr>
                <w:color w:val="000000"/>
                <w:lang w:val="uz-Cyrl-UZ"/>
              </w:rPr>
              <w:t>hair researcher</w:t>
            </w:r>
          </w:p>
        </w:tc>
        <w:tc>
          <w:tcPr>
            <w:tcW w:w="709" w:type="dxa"/>
          </w:tcPr>
          <w:p w14:paraId="679BAC54" w14:textId="77777777" w:rsidR="00C8533A" w:rsidRPr="00BE29B4" w:rsidRDefault="00C8533A" w:rsidP="00BF2AF5">
            <w:pPr>
              <w:tabs>
                <w:tab w:val="left" w:pos="3647"/>
              </w:tabs>
              <w:jc w:val="center"/>
              <w:rPr>
                <w:color w:val="000000"/>
                <w:lang w:val="en-US"/>
              </w:rPr>
            </w:pPr>
            <w:r>
              <w:rPr>
                <w:color w:val="000000"/>
                <w:lang w:val="en-US"/>
              </w:rPr>
              <w:t>1982</w:t>
            </w:r>
          </w:p>
        </w:tc>
        <w:tc>
          <w:tcPr>
            <w:tcW w:w="2551" w:type="dxa"/>
          </w:tcPr>
          <w:p w14:paraId="5A2EF14C" w14:textId="77777777" w:rsidR="00C8533A" w:rsidRPr="00185216" w:rsidRDefault="00C8533A" w:rsidP="00BF2AF5">
            <w:pPr>
              <w:tabs>
                <w:tab w:val="left" w:pos="3647"/>
              </w:tabs>
              <w:jc w:val="center"/>
              <w:rPr>
                <w:color w:val="000000"/>
                <w:lang w:val="uz-Cyrl-UZ"/>
              </w:rPr>
            </w:pPr>
            <w:r w:rsidRPr="009419FC">
              <w:rPr>
                <w:color w:val="000000"/>
                <w:lang w:val="uz-Cyrl-UZ"/>
              </w:rPr>
              <w:t>Pathogenesis and principles of treatment of exudative otitis media in patients with allergic rhinitis</w:t>
            </w:r>
          </w:p>
          <w:p w14:paraId="55EBE832" w14:textId="77777777" w:rsidR="00C8533A" w:rsidRPr="00185216" w:rsidRDefault="00C8533A" w:rsidP="00BF2AF5">
            <w:pPr>
              <w:tabs>
                <w:tab w:val="left" w:pos="3647"/>
              </w:tabs>
              <w:jc w:val="center"/>
              <w:rPr>
                <w:color w:val="000000"/>
                <w:lang w:val="uz-Cyrl-UZ"/>
              </w:rPr>
            </w:pPr>
            <w:r w:rsidRPr="00185216">
              <w:rPr>
                <w:color w:val="000000"/>
                <w:lang w:val="uz-Cyrl-UZ"/>
              </w:rPr>
              <w:t>14.00.04 - Otorhinolaryngology,</w:t>
            </w:r>
          </w:p>
          <w:p w14:paraId="56379C1B" w14:textId="77777777" w:rsidR="00C8533A" w:rsidRPr="00BE29B4" w:rsidRDefault="00C8533A" w:rsidP="00BF2AF5">
            <w:pPr>
              <w:tabs>
                <w:tab w:val="left" w:pos="3647"/>
              </w:tabs>
              <w:jc w:val="center"/>
              <w:rPr>
                <w:color w:val="000000"/>
                <w:lang w:val="uz-Cyrl-UZ"/>
              </w:rPr>
            </w:pPr>
            <w:r w:rsidRPr="00185216">
              <w:rPr>
                <w:color w:val="000000"/>
                <w:lang w:val="uz-Cyrl-UZ"/>
              </w:rPr>
              <w:t>14.00.04-Otorhinolaryngology, Professor Khaydarova G.S.</w:t>
            </w:r>
          </w:p>
        </w:tc>
        <w:tc>
          <w:tcPr>
            <w:tcW w:w="1701" w:type="dxa"/>
          </w:tcPr>
          <w:p w14:paraId="2E6C9EC3" w14:textId="77777777" w:rsidR="00C8533A" w:rsidRDefault="00C8533A" w:rsidP="00BF2AF5">
            <w:pPr>
              <w:tabs>
                <w:tab w:val="left" w:pos="3647"/>
              </w:tabs>
              <w:jc w:val="center"/>
              <w:rPr>
                <w:color w:val="000000"/>
                <w:lang w:val="uz-Cyrl-UZ"/>
              </w:rPr>
            </w:pPr>
            <w:r w:rsidRPr="00BE29B4">
              <w:rPr>
                <w:color w:val="000000"/>
                <w:lang w:val="uz-Cyrl-UZ"/>
              </w:rPr>
              <w:t>protection 03.02.2024 location:</w:t>
            </w:r>
          </w:p>
          <w:p w14:paraId="18136859" w14:textId="77777777" w:rsidR="00C8533A" w:rsidRPr="009419FC" w:rsidRDefault="00C8533A" w:rsidP="00BF2AF5">
            <w:pPr>
              <w:tabs>
                <w:tab w:val="left" w:pos="3647"/>
              </w:tabs>
              <w:jc w:val="center"/>
              <w:rPr>
                <w:color w:val="000000"/>
                <w:lang w:val="en-US"/>
              </w:rPr>
            </w:pPr>
            <w:r>
              <w:rPr>
                <w:color w:val="000000"/>
                <w:lang w:val="en-US"/>
              </w:rPr>
              <w:t>TDSI</w:t>
            </w:r>
          </w:p>
        </w:tc>
        <w:tc>
          <w:tcPr>
            <w:tcW w:w="1418" w:type="dxa"/>
          </w:tcPr>
          <w:p w14:paraId="3B96D914" w14:textId="77777777" w:rsidR="00C8533A" w:rsidRPr="00BE29B4" w:rsidRDefault="00C8533A" w:rsidP="00BF2AF5">
            <w:pPr>
              <w:jc w:val="center"/>
              <w:rPr>
                <w:color w:val="000000"/>
                <w:lang w:val="uz-Cyrl-UZ"/>
              </w:rPr>
            </w:pPr>
            <w:r w:rsidRPr="00BE29B4">
              <w:rPr>
                <w:color w:val="000000"/>
                <w:lang w:val="uz-Cyrl-UZ"/>
              </w:rPr>
              <w:t>2021-2024</w:t>
            </w:r>
          </w:p>
          <w:p w14:paraId="25129754" w14:textId="77777777" w:rsidR="00C8533A" w:rsidRPr="00BE29B4" w:rsidRDefault="00C8533A" w:rsidP="00BF2AF5">
            <w:pPr>
              <w:tabs>
                <w:tab w:val="left" w:pos="3647"/>
              </w:tabs>
              <w:jc w:val="center"/>
              <w:rPr>
                <w:color w:val="000000"/>
                <w:lang w:val="uz-Cyrl-UZ"/>
              </w:rPr>
            </w:pPr>
          </w:p>
        </w:tc>
        <w:tc>
          <w:tcPr>
            <w:tcW w:w="2128" w:type="dxa"/>
          </w:tcPr>
          <w:p w14:paraId="55443ACB" w14:textId="77777777" w:rsidR="00C8533A" w:rsidRPr="00BE29B4" w:rsidRDefault="00C8533A" w:rsidP="00BF2AF5">
            <w:pPr>
              <w:tabs>
                <w:tab w:val="left" w:pos="1451"/>
                <w:tab w:val="left" w:pos="1708"/>
                <w:tab w:val="left" w:pos="2143"/>
                <w:tab w:val="left" w:pos="3647"/>
              </w:tabs>
              <w:jc w:val="center"/>
              <w:rPr>
                <w:color w:val="000000"/>
                <w:lang w:val="uz-Cyrl-UZ"/>
              </w:rPr>
            </w:pPr>
            <w:r w:rsidRPr="00BE29B4">
              <w:rPr>
                <w:color w:val="000000"/>
                <w:lang w:val="uz-Cyrl-UZ"/>
              </w:rPr>
              <w:t>-</w:t>
            </w:r>
          </w:p>
        </w:tc>
      </w:tr>
    </w:tbl>
    <w:p w14:paraId="01317C7E" w14:textId="77777777" w:rsidR="00C8533A" w:rsidRPr="00BE29B4" w:rsidRDefault="00C8533A" w:rsidP="00C8533A">
      <w:pPr>
        <w:jc w:val="both"/>
        <w:rPr>
          <w:bCs/>
          <w:lang w:val="uz-Cyrl-UZ" w:eastAsia="zh-CN"/>
        </w:rPr>
      </w:pPr>
    </w:p>
    <w:p w14:paraId="62818F90" w14:textId="77777777" w:rsidR="00C8533A" w:rsidRPr="00E42E7D" w:rsidRDefault="00C8533A" w:rsidP="00C8533A">
      <w:pPr>
        <w:tabs>
          <w:tab w:val="left" w:pos="3647"/>
        </w:tabs>
        <w:ind w:firstLine="709"/>
        <w:jc w:val="center"/>
        <w:rPr>
          <w:color w:val="000000"/>
          <w:sz w:val="28"/>
          <w:szCs w:val="28"/>
          <w:lang w:val="en-US"/>
        </w:rPr>
      </w:pPr>
      <w:r w:rsidRPr="00E42E7D">
        <w:rPr>
          <w:b/>
          <w:color w:val="000000"/>
          <w:sz w:val="28"/>
          <w:szCs w:val="28"/>
          <w:lang w:val="uz-Cyrl-UZ"/>
        </w:rPr>
        <w:t>List of employees who approved research topics in 2024</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1276"/>
        <w:gridCol w:w="3260"/>
        <w:gridCol w:w="1701"/>
        <w:gridCol w:w="1134"/>
        <w:gridCol w:w="1134"/>
      </w:tblGrid>
      <w:tr w:rsidR="00C8533A" w:rsidRPr="00AD6E4B" w14:paraId="2AA5E9F7" w14:textId="77777777" w:rsidTr="00BF2AF5">
        <w:trPr>
          <w:trHeight w:val="1010"/>
        </w:trPr>
        <w:tc>
          <w:tcPr>
            <w:tcW w:w="568" w:type="dxa"/>
          </w:tcPr>
          <w:p w14:paraId="1F6D8472" w14:textId="77777777" w:rsidR="00C8533A" w:rsidRPr="00AD6E4B" w:rsidRDefault="00C8533A" w:rsidP="00BF2AF5">
            <w:pPr>
              <w:tabs>
                <w:tab w:val="left" w:pos="3647"/>
              </w:tabs>
              <w:jc w:val="center"/>
              <w:rPr>
                <w:b/>
                <w:color w:val="000000"/>
                <w:lang w:val="en-US"/>
              </w:rPr>
            </w:pPr>
            <w:r w:rsidRPr="00AD6E4B">
              <w:rPr>
                <w:b/>
                <w:color w:val="000000"/>
                <w:lang w:val="en-US"/>
              </w:rPr>
              <w:t>No.</w:t>
            </w:r>
          </w:p>
        </w:tc>
        <w:tc>
          <w:tcPr>
            <w:tcW w:w="1842" w:type="dxa"/>
          </w:tcPr>
          <w:p w14:paraId="477ED564" w14:textId="77777777" w:rsidR="00C8533A" w:rsidRPr="00AD6E4B" w:rsidRDefault="00C8533A" w:rsidP="00BF2AF5">
            <w:pPr>
              <w:tabs>
                <w:tab w:val="left" w:pos="3647"/>
              </w:tabs>
              <w:jc w:val="center"/>
              <w:rPr>
                <w:b/>
                <w:color w:val="000000"/>
                <w:lang w:val="en-US"/>
              </w:rPr>
            </w:pPr>
            <w:r w:rsidRPr="00AD6E4B">
              <w:rPr>
                <w:b/>
                <w:color w:val="000000"/>
                <w:lang w:val="en-US"/>
              </w:rPr>
              <w:t>Full Name</w:t>
            </w:r>
          </w:p>
        </w:tc>
        <w:tc>
          <w:tcPr>
            <w:tcW w:w="1276" w:type="dxa"/>
          </w:tcPr>
          <w:p w14:paraId="67CD3E35" w14:textId="77777777" w:rsidR="00C8533A" w:rsidRPr="00AD6E4B" w:rsidRDefault="00C8533A" w:rsidP="00BF2AF5">
            <w:pPr>
              <w:tabs>
                <w:tab w:val="left" w:pos="3647"/>
              </w:tabs>
              <w:rPr>
                <w:b/>
                <w:color w:val="000000"/>
                <w:lang w:val="en-US"/>
              </w:rPr>
            </w:pPr>
            <w:r w:rsidRPr="00AD6E4B">
              <w:rPr>
                <w:b/>
                <w:color w:val="000000"/>
                <w:lang w:val="en-US"/>
              </w:rPr>
              <w:t>Position</w:t>
            </w:r>
          </w:p>
        </w:tc>
        <w:tc>
          <w:tcPr>
            <w:tcW w:w="3260" w:type="dxa"/>
          </w:tcPr>
          <w:p w14:paraId="47D87223" w14:textId="77777777" w:rsidR="00C8533A" w:rsidRPr="00AD6E4B" w:rsidRDefault="00C8533A" w:rsidP="00BF2AF5">
            <w:pPr>
              <w:tabs>
                <w:tab w:val="left" w:pos="3647"/>
              </w:tabs>
              <w:jc w:val="center"/>
              <w:rPr>
                <w:b/>
                <w:color w:val="000000"/>
                <w:lang w:val="en-US"/>
              </w:rPr>
            </w:pPr>
            <w:r w:rsidRPr="00AD6E4B">
              <w:rPr>
                <w:b/>
                <w:color w:val="000000"/>
                <w:lang w:val="en-US"/>
              </w:rPr>
              <w:t>Theme name</w:t>
            </w:r>
          </w:p>
          <w:p w14:paraId="559F7E5B" w14:textId="77777777" w:rsidR="00C8533A" w:rsidRPr="00AD6E4B" w:rsidRDefault="00C8533A" w:rsidP="00BF2AF5">
            <w:pPr>
              <w:tabs>
                <w:tab w:val="left" w:pos="3647"/>
              </w:tabs>
              <w:jc w:val="center"/>
              <w:rPr>
                <w:b/>
                <w:color w:val="000000"/>
                <w:lang w:val="en-US"/>
              </w:rPr>
            </w:pPr>
          </w:p>
        </w:tc>
        <w:tc>
          <w:tcPr>
            <w:tcW w:w="1701" w:type="dxa"/>
          </w:tcPr>
          <w:p w14:paraId="62BF5A80" w14:textId="77777777" w:rsidR="00C8533A" w:rsidRPr="00AD6E4B" w:rsidRDefault="00C8533A" w:rsidP="00BF2AF5">
            <w:pPr>
              <w:tabs>
                <w:tab w:val="left" w:pos="3647"/>
              </w:tabs>
              <w:jc w:val="center"/>
              <w:rPr>
                <w:b/>
                <w:color w:val="000000"/>
                <w:lang w:val="en-US"/>
              </w:rPr>
            </w:pPr>
            <w:r w:rsidRPr="00AD6E4B">
              <w:rPr>
                <w:b/>
                <w:color w:val="000000"/>
                <w:lang w:val="en-US"/>
              </w:rPr>
              <w:t>Scientific supervisor F.I.Sh.</w:t>
            </w:r>
          </w:p>
        </w:tc>
        <w:tc>
          <w:tcPr>
            <w:tcW w:w="1134" w:type="dxa"/>
          </w:tcPr>
          <w:p w14:paraId="61FFBA7D" w14:textId="77777777" w:rsidR="00C8533A" w:rsidRPr="00AD6E4B" w:rsidRDefault="00C8533A" w:rsidP="00BF2AF5">
            <w:pPr>
              <w:tabs>
                <w:tab w:val="left" w:pos="3647"/>
              </w:tabs>
              <w:jc w:val="center"/>
              <w:rPr>
                <w:b/>
                <w:color w:val="000000"/>
                <w:lang w:val="en-US"/>
              </w:rPr>
            </w:pPr>
            <w:r w:rsidRPr="00AD6E4B">
              <w:rPr>
                <w:b/>
                <w:color w:val="000000"/>
                <w:lang w:val="en-US"/>
              </w:rPr>
              <w:t>Specialty code</w:t>
            </w:r>
          </w:p>
        </w:tc>
        <w:tc>
          <w:tcPr>
            <w:tcW w:w="1134" w:type="dxa"/>
          </w:tcPr>
          <w:p w14:paraId="2AA22D05" w14:textId="77777777" w:rsidR="00C8533A" w:rsidRPr="00AD6E4B" w:rsidRDefault="00C8533A" w:rsidP="00BF2AF5">
            <w:pPr>
              <w:tabs>
                <w:tab w:val="left" w:pos="3647"/>
              </w:tabs>
              <w:jc w:val="center"/>
              <w:rPr>
                <w:b/>
                <w:color w:val="000000"/>
                <w:lang w:val="en-US"/>
              </w:rPr>
            </w:pPr>
            <w:r w:rsidRPr="00AD6E4B">
              <w:rPr>
                <w:b/>
                <w:color w:val="000000"/>
                <w:lang w:val="en-US"/>
              </w:rPr>
              <w:t>Approved date</w:t>
            </w:r>
          </w:p>
        </w:tc>
      </w:tr>
      <w:tr w:rsidR="00C8533A" w:rsidRPr="00AD6E4B" w14:paraId="6F78DF67" w14:textId="77777777" w:rsidTr="00BF2AF5">
        <w:trPr>
          <w:trHeight w:val="1010"/>
        </w:trPr>
        <w:tc>
          <w:tcPr>
            <w:tcW w:w="568" w:type="dxa"/>
          </w:tcPr>
          <w:p w14:paraId="3A0D77B5" w14:textId="77777777" w:rsidR="00C8533A" w:rsidRPr="00AD6E4B" w:rsidRDefault="00C8533A" w:rsidP="00BF2AF5">
            <w:pPr>
              <w:jc w:val="center"/>
              <w:rPr>
                <w:color w:val="000000"/>
                <w:lang w:val="en-US"/>
              </w:rPr>
            </w:pPr>
            <w:r w:rsidRPr="00AD6E4B">
              <w:rPr>
                <w:color w:val="000000"/>
                <w:lang w:val="en-US"/>
              </w:rPr>
              <w:t>1.</w:t>
            </w:r>
          </w:p>
        </w:tc>
        <w:tc>
          <w:tcPr>
            <w:tcW w:w="1842" w:type="dxa"/>
            <w:vAlign w:val="center"/>
          </w:tcPr>
          <w:p w14:paraId="31B61F77" w14:textId="77777777" w:rsidR="00C8533A" w:rsidRPr="00AD6E4B" w:rsidRDefault="00C8533A" w:rsidP="00BF2AF5">
            <w:pPr>
              <w:jc w:val="center"/>
              <w:rPr>
                <w:color w:val="000000"/>
              </w:rPr>
            </w:pPr>
          </w:p>
        </w:tc>
        <w:tc>
          <w:tcPr>
            <w:tcW w:w="1276" w:type="dxa"/>
            <w:vAlign w:val="center"/>
          </w:tcPr>
          <w:p w14:paraId="32E1E15D" w14:textId="77777777" w:rsidR="00C8533A" w:rsidRPr="00AD6E4B" w:rsidRDefault="00C8533A" w:rsidP="00BF2AF5">
            <w:pPr>
              <w:jc w:val="center"/>
              <w:rPr>
                <w:color w:val="000000"/>
              </w:rPr>
            </w:pPr>
          </w:p>
        </w:tc>
        <w:tc>
          <w:tcPr>
            <w:tcW w:w="3260" w:type="dxa"/>
            <w:vAlign w:val="center"/>
          </w:tcPr>
          <w:p w14:paraId="1E8F6B0E" w14:textId="77777777" w:rsidR="00C8533A" w:rsidRPr="00AD6E4B" w:rsidRDefault="00C8533A" w:rsidP="00BF2AF5">
            <w:pPr>
              <w:jc w:val="center"/>
              <w:rPr>
                <w:color w:val="000000"/>
                <w:lang w:val="en-US"/>
              </w:rPr>
            </w:pPr>
          </w:p>
        </w:tc>
        <w:tc>
          <w:tcPr>
            <w:tcW w:w="1701" w:type="dxa"/>
            <w:vAlign w:val="center"/>
          </w:tcPr>
          <w:p w14:paraId="7F0AA963" w14:textId="77777777" w:rsidR="00C8533A" w:rsidRPr="00AD6E4B" w:rsidRDefault="00C8533A" w:rsidP="00BF2AF5">
            <w:pPr>
              <w:jc w:val="center"/>
              <w:rPr>
                <w:color w:val="000000"/>
                <w:lang w:val="en-US"/>
              </w:rPr>
            </w:pPr>
          </w:p>
        </w:tc>
        <w:tc>
          <w:tcPr>
            <w:tcW w:w="1134" w:type="dxa"/>
            <w:vAlign w:val="center"/>
          </w:tcPr>
          <w:p w14:paraId="571128BC" w14:textId="77777777" w:rsidR="00C8533A" w:rsidRPr="00AD6E4B" w:rsidRDefault="00C8533A" w:rsidP="00BF2AF5">
            <w:pPr>
              <w:jc w:val="center"/>
              <w:rPr>
                <w:color w:val="000000"/>
              </w:rPr>
            </w:pPr>
          </w:p>
        </w:tc>
        <w:tc>
          <w:tcPr>
            <w:tcW w:w="1134" w:type="dxa"/>
            <w:vAlign w:val="center"/>
          </w:tcPr>
          <w:p w14:paraId="4854922F" w14:textId="77777777" w:rsidR="00C8533A" w:rsidRPr="00E42E7D" w:rsidRDefault="00C8533A" w:rsidP="00BF2AF5">
            <w:pPr>
              <w:jc w:val="center"/>
              <w:rPr>
                <w:color w:val="000000"/>
              </w:rPr>
            </w:pPr>
          </w:p>
        </w:tc>
      </w:tr>
    </w:tbl>
    <w:p w14:paraId="0B1F5374" w14:textId="77777777" w:rsidR="00C8533A" w:rsidRPr="00AD6E4B" w:rsidRDefault="00C8533A" w:rsidP="00C8533A">
      <w:pPr>
        <w:jc w:val="both"/>
        <w:rPr>
          <w:bCs/>
          <w:lang w:val="uz-Cyrl-UZ" w:eastAsia="zh-CN"/>
        </w:rPr>
      </w:pPr>
    </w:p>
    <w:p w14:paraId="4BD1454F" w14:textId="77777777" w:rsidR="00C8533A" w:rsidRPr="00BE29B4" w:rsidRDefault="00C8533A" w:rsidP="00C8533A">
      <w:pPr>
        <w:rPr>
          <w:b/>
          <w:lang w:val="uz-Cyrl-UZ"/>
        </w:rPr>
      </w:pPr>
    </w:p>
    <w:p w14:paraId="365CBC12" w14:textId="77777777" w:rsidR="00C8533A" w:rsidRPr="00817A02" w:rsidRDefault="00C8533A" w:rsidP="00C8533A">
      <w:pPr>
        <w:pStyle w:val="a3"/>
        <w:rPr>
          <w:b w:val="0"/>
          <w:color w:val="000000"/>
          <w:sz w:val="24"/>
          <w:szCs w:val="24"/>
          <w:lang w:val="uz-Cyrl-UZ"/>
        </w:rPr>
      </w:pPr>
      <w:r w:rsidRPr="00BE29B4">
        <w:rPr>
          <w:sz w:val="24"/>
          <w:szCs w:val="24"/>
          <w:lang w:val="uz-Cyrl-UZ"/>
        </w:rPr>
        <w:t xml:space="preserve">OOTORHINOLARYNGOLOGY </w:t>
      </w:r>
      <w:r w:rsidRPr="00817A02">
        <w:rPr>
          <w:color w:val="000000"/>
          <w:sz w:val="24"/>
          <w:szCs w:val="24"/>
          <w:lang w:val="uz-Cyrl-UZ"/>
        </w:rPr>
        <w:t xml:space="preserve">CHARACTERISTICS OF THE DEPARTMENT PERSONNEL </w:t>
      </w:r>
    </w:p>
    <w:p w14:paraId="1EA7C63F" w14:textId="77777777" w:rsidR="00C8533A" w:rsidRPr="00461B7C" w:rsidRDefault="00C8533A" w:rsidP="00C8533A">
      <w:pPr>
        <w:jc w:val="center"/>
        <w:rPr>
          <w:b/>
          <w:lang w:val="uz-Cyrl-UZ"/>
        </w:rPr>
      </w:pPr>
      <w:r w:rsidRPr="00BE29B4">
        <w:rPr>
          <w:b/>
          <w:lang w:val="uz-Cyrl-UZ"/>
        </w:rPr>
        <w:t xml:space="preserve"> (D.T.F. - 8, Ph.D. - 9, without an academic degree - 9)</w:t>
      </w:r>
    </w:p>
    <w:tbl>
      <w:tblPr>
        <w:tblW w:w="11058" w:type="dxa"/>
        <w:tblInd w:w="-4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68"/>
        <w:gridCol w:w="1843"/>
        <w:gridCol w:w="992"/>
        <w:gridCol w:w="851"/>
        <w:gridCol w:w="992"/>
        <w:gridCol w:w="850"/>
        <w:gridCol w:w="2552"/>
        <w:gridCol w:w="1134"/>
        <w:gridCol w:w="1276"/>
      </w:tblGrid>
      <w:tr w:rsidR="00C8533A" w:rsidRPr="00C8533A" w14:paraId="093BDBC9" w14:textId="77777777" w:rsidTr="00BF2AF5">
        <w:trPr>
          <w:trHeight w:val="2237"/>
        </w:trPr>
        <w:tc>
          <w:tcPr>
            <w:tcW w:w="568" w:type="dxa"/>
            <w:tcBorders>
              <w:bottom w:val="single" w:sz="6" w:space="0" w:color="auto"/>
              <w:right w:val="single" w:sz="6" w:space="0" w:color="auto"/>
            </w:tcBorders>
            <w:tcMar>
              <w:top w:w="0" w:type="dxa"/>
              <w:left w:w="101" w:type="dxa"/>
              <w:bottom w:w="0" w:type="dxa"/>
              <w:right w:w="101" w:type="dxa"/>
            </w:tcMar>
            <w:hideMark/>
          </w:tcPr>
          <w:p w14:paraId="256D3235" w14:textId="77777777" w:rsidR="00C8533A" w:rsidRPr="00BE29B4" w:rsidRDefault="00C8533A" w:rsidP="00BF2AF5">
            <w:pPr>
              <w:rPr>
                <w:lang w:val="uz-Cyrl-UZ"/>
              </w:rPr>
            </w:pPr>
            <w:r w:rsidRPr="00BE29B4">
              <w:rPr>
                <w:lang w:val="uz-Cyrl-UZ"/>
              </w:rPr>
              <w:lastRenderedPageBreak/>
              <w:t> </w:t>
            </w:r>
          </w:p>
          <w:p w14:paraId="692BF47E" w14:textId="77777777" w:rsidR="00C8533A" w:rsidRPr="00BE29B4" w:rsidRDefault="00C8533A" w:rsidP="00BF2AF5">
            <w:pPr>
              <w:rPr>
                <w:lang w:val="uz-Cyrl-UZ"/>
              </w:rPr>
            </w:pPr>
            <w:r w:rsidRPr="00BE29B4">
              <w:rPr>
                <w:lang w:val="uz-Cyrl-UZ"/>
              </w:rPr>
              <w:t> </w:t>
            </w:r>
          </w:p>
          <w:p w14:paraId="564F6C6D" w14:textId="77777777" w:rsidR="00C8533A" w:rsidRPr="00BE29B4" w:rsidRDefault="00C8533A" w:rsidP="00BF2AF5">
            <w:pPr>
              <w:rPr>
                <w:lang w:val="uz-Cyrl-UZ"/>
              </w:rPr>
            </w:pPr>
            <w:r w:rsidRPr="00BE29B4">
              <w:rPr>
                <w:lang w:val="uz-Cyrl-UZ"/>
              </w:rPr>
              <w:t> </w:t>
            </w:r>
          </w:p>
          <w:p w14:paraId="3FFF6598" w14:textId="77777777" w:rsidR="00C8533A" w:rsidRPr="00BE29B4" w:rsidRDefault="00C8533A" w:rsidP="00BF2AF5">
            <w:pPr>
              <w:rPr>
                <w:lang w:val="uz-Cyrl-UZ"/>
              </w:rPr>
            </w:pPr>
            <w:r w:rsidRPr="00BE29B4">
              <w:rPr>
                <w:lang w:val="uz-Cyrl-UZ"/>
              </w:rPr>
              <w:t>    </w:t>
            </w:r>
          </w:p>
        </w:tc>
        <w:tc>
          <w:tcPr>
            <w:tcW w:w="1843"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43E94372" w14:textId="77777777" w:rsidR="00C8533A" w:rsidRPr="00BE29B4" w:rsidRDefault="00C8533A" w:rsidP="00BF2AF5">
            <w:pPr>
              <w:jc w:val="center"/>
              <w:rPr>
                <w:lang w:val="uz-Cyrl-UZ"/>
              </w:rPr>
            </w:pPr>
          </w:p>
          <w:p w14:paraId="66CD5456" w14:textId="77777777" w:rsidR="00C8533A" w:rsidRPr="00BE29B4" w:rsidRDefault="00C8533A" w:rsidP="00BF2AF5">
            <w:pPr>
              <w:jc w:val="center"/>
              <w:rPr>
                <w:lang w:val="en-US"/>
              </w:rPr>
            </w:pPr>
            <w:r w:rsidRPr="00BE29B4">
              <w:rPr>
                <w:lang w:val="en-US"/>
              </w:rPr>
              <w:t>T</w:t>
            </w:r>
            <w:r w:rsidRPr="00BE29B4">
              <w:t>Deceased's Full Name</w:t>
            </w:r>
            <w:r w:rsidRPr="00BE29B4">
              <w:rPr>
                <w:lang w:val="en-US"/>
              </w:rPr>
              <w:t>i</w:t>
            </w:r>
          </w:p>
        </w:tc>
        <w:tc>
          <w:tcPr>
            <w:tcW w:w="992"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6E2964F8" w14:textId="77777777" w:rsidR="00C8533A" w:rsidRPr="00BE29B4" w:rsidRDefault="00C8533A" w:rsidP="00BF2AF5">
            <w:pPr>
              <w:jc w:val="center"/>
            </w:pPr>
          </w:p>
          <w:p w14:paraId="4513765B" w14:textId="77777777" w:rsidR="00C8533A" w:rsidRPr="00BE29B4" w:rsidRDefault="00C8533A" w:rsidP="00BF2AF5">
            <w:pPr>
              <w:jc w:val="center"/>
              <w:rPr>
                <w:lang w:val="en-US"/>
              </w:rPr>
            </w:pPr>
            <w:r w:rsidRPr="00BE29B4">
              <w:t>Position</w:t>
            </w:r>
            <w:r w:rsidRPr="00BE29B4">
              <w:rPr>
                <w:lang w:val="en-US"/>
              </w:rPr>
              <w:t>i</w:t>
            </w:r>
          </w:p>
        </w:tc>
        <w:tc>
          <w:tcPr>
            <w:tcW w:w="851"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16B04911" w14:textId="77777777" w:rsidR="00C8533A" w:rsidRPr="00BE29B4" w:rsidRDefault="00C8533A" w:rsidP="00BF2AF5">
            <w:pPr>
              <w:jc w:val="center"/>
            </w:pPr>
          </w:p>
          <w:p w14:paraId="03EFDA03" w14:textId="77777777" w:rsidR="00C8533A" w:rsidRPr="00BE29B4" w:rsidRDefault="00C8533A" w:rsidP="00BF2AF5">
            <w:pPr>
              <w:jc w:val="center"/>
            </w:pPr>
            <w:r w:rsidRPr="00BE29B4">
              <w:t>Year of birth</w:t>
            </w:r>
          </w:p>
        </w:tc>
        <w:tc>
          <w:tcPr>
            <w:tcW w:w="992"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238B477C" w14:textId="77777777" w:rsidR="00C8533A" w:rsidRPr="00BE29B4" w:rsidRDefault="00C8533A" w:rsidP="00BF2AF5">
            <w:pPr>
              <w:jc w:val="center"/>
              <w:rPr>
                <w:lang w:val="en-US"/>
              </w:rPr>
            </w:pPr>
          </w:p>
          <w:p w14:paraId="314221D6" w14:textId="77777777" w:rsidR="00C8533A" w:rsidRPr="00BE29B4" w:rsidRDefault="00C8533A" w:rsidP="00BF2AF5">
            <w:pPr>
              <w:ind w:left="-101"/>
              <w:jc w:val="center"/>
              <w:rPr>
                <w:lang w:val="en-US"/>
              </w:rPr>
            </w:pPr>
            <w:r w:rsidRPr="00BE29B4">
              <w:rPr>
                <w:lang w:val="en-US"/>
              </w:rPr>
              <w:t>Scientific</w:t>
            </w:r>
          </w:p>
          <w:p w14:paraId="5118D4A6" w14:textId="77777777" w:rsidR="00C8533A" w:rsidRPr="00BE29B4" w:rsidRDefault="00C8533A" w:rsidP="00BF2AF5">
            <w:pPr>
              <w:jc w:val="center"/>
              <w:rPr>
                <w:lang w:val="en-US"/>
              </w:rPr>
            </w:pPr>
            <w:r w:rsidRPr="00BE29B4">
              <w:t>Level</w:t>
            </w:r>
            <w:r w:rsidRPr="00BE29B4">
              <w:rPr>
                <w:lang w:val="en-US"/>
              </w:rPr>
              <w:t>Si</w:t>
            </w:r>
          </w:p>
        </w:tc>
        <w:tc>
          <w:tcPr>
            <w:tcW w:w="850"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40A2D034" w14:textId="77777777" w:rsidR="00C8533A" w:rsidRPr="00BE29B4" w:rsidRDefault="00C8533A" w:rsidP="00BF2AF5">
            <w:pPr>
              <w:jc w:val="center"/>
              <w:rPr>
                <w:lang w:val="en-US"/>
              </w:rPr>
            </w:pPr>
            <w:r w:rsidRPr="00BE29B4">
              <w:rPr>
                <w:lang w:val="en-US"/>
              </w:rPr>
              <w:t>Year of protection and date of approval</w:t>
            </w:r>
          </w:p>
        </w:tc>
        <w:tc>
          <w:tcPr>
            <w:tcW w:w="2552"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411A23F2" w14:textId="77777777" w:rsidR="00C8533A" w:rsidRPr="00BE29B4" w:rsidRDefault="00C8533A" w:rsidP="00BF2AF5">
            <w:pPr>
              <w:jc w:val="center"/>
              <w:rPr>
                <w:lang w:val="en-US"/>
              </w:rPr>
            </w:pPr>
          </w:p>
          <w:p w14:paraId="22E1D894" w14:textId="77777777" w:rsidR="00C8533A" w:rsidRPr="00BE29B4" w:rsidRDefault="00C8533A" w:rsidP="00BF2AF5">
            <w:pPr>
              <w:jc w:val="center"/>
              <w:rPr>
                <w:lang w:val="en-US"/>
              </w:rPr>
            </w:pPr>
            <w:r w:rsidRPr="00BE29B4">
              <w:rPr>
                <w:lang w:val="en-US"/>
              </w:rPr>
              <w:t>Theme name and custom cipher</w:t>
            </w:r>
          </w:p>
        </w:tc>
        <w:tc>
          <w:tcPr>
            <w:tcW w:w="1134"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4D3E5B30" w14:textId="77777777" w:rsidR="00C8533A" w:rsidRPr="00BE29B4" w:rsidRDefault="00C8533A" w:rsidP="00BF2AF5">
            <w:pPr>
              <w:tabs>
                <w:tab w:val="left" w:pos="1473"/>
              </w:tabs>
              <w:jc w:val="center"/>
              <w:rPr>
                <w:lang w:val="en-US"/>
              </w:rPr>
            </w:pPr>
          </w:p>
          <w:p w14:paraId="6C3D2DD5" w14:textId="77777777" w:rsidR="00C8533A" w:rsidRPr="00C8533A" w:rsidRDefault="00C8533A" w:rsidP="00BF2AF5">
            <w:pPr>
              <w:tabs>
                <w:tab w:val="left" w:pos="1473"/>
              </w:tabs>
              <w:jc w:val="center"/>
              <w:rPr>
                <w:lang w:val="en-US"/>
              </w:rPr>
            </w:pPr>
            <w:r w:rsidRPr="00BE29B4">
              <w:rPr>
                <w:lang w:val="en-US"/>
              </w:rPr>
              <w:t xml:space="preserve">Level of knowledge </w:t>
            </w:r>
            <w:r w:rsidRPr="00C8533A">
              <w:rPr>
                <w:lang w:val="en-US"/>
              </w:rPr>
              <w:t xml:space="preserve">of </w:t>
            </w:r>
            <w:r w:rsidRPr="00BE29B4">
              <w:rPr>
                <w:lang w:val="en-US"/>
              </w:rPr>
              <w:t xml:space="preserve">foreign </w:t>
            </w:r>
            <w:r w:rsidRPr="00C8533A">
              <w:rPr>
                <w:lang w:val="en-US"/>
              </w:rPr>
              <w:t>years</w:t>
            </w:r>
          </w:p>
        </w:tc>
        <w:tc>
          <w:tcPr>
            <w:tcW w:w="1276" w:type="dxa"/>
            <w:tcBorders>
              <w:left w:val="single" w:sz="6" w:space="0" w:color="auto"/>
              <w:bottom w:val="single" w:sz="6" w:space="0" w:color="auto"/>
            </w:tcBorders>
            <w:tcMar>
              <w:top w:w="0" w:type="dxa"/>
              <w:left w:w="101" w:type="dxa"/>
              <w:bottom w:w="0" w:type="dxa"/>
              <w:right w:w="101" w:type="dxa"/>
            </w:tcMar>
            <w:hideMark/>
          </w:tcPr>
          <w:p w14:paraId="021425B7" w14:textId="77777777" w:rsidR="00C8533A" w:rsidRPr="00BE29B4" w:rsidRDefault="00C8533A" w:rsidP="00BF2AF5">
            <w:pPr>
              <w:jc w:val="center"/>
              <w:rPr>
                <w:lang w:val="en-US"/>
              </w:rPr>
            </w:pPr>
          </w:p>
          <w:p w14:paraId="59F78F28" w14:textId="77777777" w:rsidR="00C8533A" w:rsidRPr="00BE29B4" w:rsidRDefault="00C8533A" w:rsidP="00BF2AF5">
            <w:pPr>
              <w:jc w:val="center"/>
              <w:rPr>
                <w:lang w:val="en-US"/>
              </w:rPr>
            </w:pPr>
            <w:r>
              <w:rPr>
                <w:lang w:val="en-US"/>
              </w:rPr>
              <w:t>Number of publications published this year</w:t>
            </w:r>
          </w:p>
        </w:tc>
      </w:tr>
      <w:tr w:rsidR="00C8533A" w:rsidRPr="00BE29B4" w14:paraId="1B203C1A"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586B67DD" w14:textId="77777777" w:rsidR="00C8533A" w:rsidRPr="00D0667C" w:rsidRDefault="00C8533A" w:rsidP="00BF2AF5">
            <w:pPr>
              <w:jc w:val="center"/>
            </w:pPr>
            <w:r w:rsidRPr="00D0667C">
              <w:t>1.</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B7C6BD1" w14:textId="77777777" w:rsidR="00C8533A" w:rsidRPr="00D0667C" w:rsidRDefault="00C8533A" w:rsidP="00BF2AF5">
            <w:pPr>
              <w:jc w:val="center"/>
            </w:pPr>
            <w:r w:rsidRPr="00D0667C">
              <w:rPr>
                <w:color w:val="000000"/>
              </w:rPr>
              <w:t>Khasanov Ulug</w:t>
            </w:r>
            <w:r w:rsidRPr="00D0667C">
              <w:rPr>
                <w:lang w:val="en-US"/>
              </w:rPr>
              <w:t>'</w:t>
            </w:r>
            <w:r w:rsidRPr="00D0667C">
              <w:rPr>
                <w:color w:val="000000"/>
                <w:lang w:val="en-GB"/>
              </w:rPr>
              <w:t>bek Saidakramovich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F41054B" w14:textId="77777777" w:rsidR="00C8533A" w:rsidRPr="00D0667C" w:rsidRDefault="00C8533A" w:rsidP="00BF2AF5">
            <w:pPr>
              <w:jc w:val="center"/>
            </w:pPr>
            <w:r w:rsidRPr="00D0667C">
              <w:rPr>
                <w:color w:val="000000"/>
              </w:rPr>
              <w:t>Head of Department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C74FC50" w14:textId="77777777" w:rsidR="00C8533A" w:rsidRPr="00D0667C" w:rsidRDefault="00C8533A" w:rsidP="00BF2AF5">
            <w:pPr>
              <w:jc w:val="center"/>
            </w:pPr>
            <w:r w:rsidRPr="00D0667C">
              <w:rPr>
                <w:color w:val="000000"/>
              </w:rPr>
              <w:t>1968</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F0082C0" w14:textId="77777777" w:rsidR="00C8533A" w:rsidRPr="00C8533A" w:rsidRDefault="00C8533A" w:rsidP="00BF2AF5">
            <w:pPr>
              <w:jc w:val="center"/>
              <w:rPr>
                <w:lang w:val="en-US"/>
              </w:rPr>
            </w:pPr>
            <w:r w:rsidRPr="00C8533A">
              <w:rPr>
                <w:color w:val="000000"/>
                <w:lang w:val="en-US"/>
              </w:rPr>
              <w:t>Doctor of Medical Sciences, Professor</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1A4B2A1" w14:textId="77777777" w:rsidR="00C8533A" w:rsidRPr="00D0667C" w:rsidRDefault="00C8533A" w:rsidP="00BF2AF5">
            <w:pPr>
              <w:jc w:val="center"/>
            </w:pPr>
            <w:r w:rsidRPr="00D0667C">
              <w:rPr>
                <w:color w:val="000000"/>
                <w:lang w:val="en-US"/>
              </w:rPr>
              <w:t>2008</w:t>
            </w: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6658AC7" w14:textId="77777777" w:rsidR="00C8533A" w:rsidRPr="00D0667C" w:rsidRDefault="00C8533A" w:rsidP="00BF2AF5">
            <w:pPr>
              <w:ind w:left="41" w:right="41"/>
              <w:jc w:val="center"/>
              <w:rPr>
                <w:lang w:val="en-US"/>
              </w:rPr>
            </w:pPr>
            <w:r w:rsidRPr="00D0667C">
              <w:rPr>
                <w:lang w:val="en-US"/>
              </w:rPr>
              <w:t>Clinical and pathogenetic features of chronic inflammatory diseases of the larynx and their treatment, 14.00.04-Otorhinolaryngology.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089C84A"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00D58A1D" w14:textId="77777777" w:rsidR="00C8533A" w:rsidRPr="00D0667C" w:rsidRDefault="00C8533A" w:rsidP="00BF2AF5">
            <w:pPr>
              <w:jc w:val="center"/>
            </w:pPr>
          </w:p>
        </w:tc>
      </w:tr>
      <w:tr w:rsidR="00C8533A" w:rsidRPr="00B95139" w14:paraId="76068875"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3EAE6273" w14:textId="77777777" w:rsidR="00C8533A" w:rsidRPr="00D0667C" w:rsidRDefault="00C8533A" w:rsidP="00BF2AF5">
            <w:pPr>
              <w:jc w:val="center"/>
              <w:rPr>
                <w:lang w:val="en-US"/>
              </w:rPr>
            </w:pPr>
            <w:r w:rsidRPr="00D0667C">
              <w:rPr>
                <w:lang w:val="en-US"/>
              </w:rPr>
              <w:t>2.</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303B32D" w14:textId="77777777" w:rsidR="00C8533A" w:rsidRPr="00D0667C" w:rsidRDefault="00C8533A" w:rsidP="00BF2AF5">
            <w:pPr>
              <w:jc w:val="center"/>
              <w:rPr>
                <w:bCs/>
                <w:lang w:val="en-US"/>
              </w:rPr>
            </w:pPr>
            <w:r w:rsidRPr="00D0667C">
              <w:t>Matkuliev Khaitboy Matkulievich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FFD9BF6" w14:textId="77777777" w:rsidR="00C8533A" w:rsidRPr="00D0667C" w:rsidRDefault="00C8533A" w:rsidP="00BF2AF5">
            <w:pPr>
              <w:jc w:val="center"/>
              <w:rPr>
                <w:lang w:val="en-US"/>
              </w:rPr>
            </w:pPr>
            <w:r w:rsidRPr="00D0667C">
              <w:rPr>
                <w:lang w:val="en-US"/>
              </w:rPr>
              <w:t>Professor</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F552BAC" w14:textId="77777777" w:rsidR="00C8533A" w:rsidRPr="00D0667C" w:rsidRDefault="00C8533A" w:rsidP="00BF2AF5">
            <w:pPr>
              <w:jc w:val="center"/>
              <w:rPr>
                <w:lang w:val="en-US"/>
              </w:rPr>
            </w:pPr>
            <w:r w:rsidRPr="00D0667C">
              <w:t>1948</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1793057" w14:textId="77777777" w:rsidR="00C8533A" w:rsidRPr="00D0667C" w:rsidRDefault="00C8533A" w:rsidP="00BF2AF5">
            <w:pPr>
              <w:jc w:val="center"/>
              <w:rPr>
                <w:lang w:val="en-US"/>
              </w:rPr>
            </w:pPr>
            <w:r w:rsidRPr="00C8533A">
              <w:rPr>
                <w:color w:val="000000"/>
                <w:lang w:val="en-US"/>
              </w:rPr>
              <w:t>Doctor of Medical Sciences, Professor</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1403EB0" w14:textId="77777777" w:rsidR="00C8533A" w:rsidRPr="00D0667C" w:rsidRDefault="00C8533A" w:rsidP="00BF2AF5">
            <w:pPr>
              <w:jc w:val="center"/>
            </w:pPr>
            <w:r w:rsidRPr="00D0667C">
              <w:t>1995</w:t>
            </w:r>
          </w:p>
          <w:p w14:paraId="78B1D1E8" w14:textId="77777777" w:rsidR="00C8533A" w:rsidRPr="00D0667C" w:rsidRDefault="00C8533A" w:rsidP="00BF2AF5">
            <w:pPr>
              <w:jc w:val="center"/>
              <w:rPr>
                <w:lang w:val="en-US"/>
              </w:rP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8CEA7AB" w14:textId="77777777" w:rsidR="00C8533A" w:rsidRPr="00D0667C" w:rsidRDefault="00C8533A" w:rsidP="00BF2AF5">
            <w:pPr>
              <w:ind w:left="41" w:right="41"/>
              <w:jc w:val="center"/>
              <w:rPr>
                <w:bCs/>
                <w:lang w:val="en-US"/>
              </w:rPr>
            </w:pPr>
            <w:r w:rsidRPr="00D0667C">
              <w:rPr>
                <w:lang w:val="en-US"/>
              </w:rPr>
              <w:t>Pathogenesis, clinical presentation and treatment of ototoxicosis</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B0324AA"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12A2438F" w14:textId="77777777" w:rsidR="00C8533A" w:rsidRPr="00D0667C" w:rsidRDefault="00C8533A" w:rsidP="00BF2AF5">
            <w:pPr>
              <w:jc w:val="center"/>
              <w:rPr>
                <w:lang w:val="en-US"/>
              </w:rPr>
            </w:pPr>
          </w:p>
        </w:tc>
      </w:tr>
      <w:tr w:rsidR="00C8533A" w:rsidRPr="00D0667C" w14:paraId="3E87F89D"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73ADE397" w14:textId="77777777" w:rsidR="00C8533A" w:rsidRPr="00D0667C" w:rsidRDefault="00C8533A" w:rsidP="00BF2AF5">
            <w:pPr>
              <w:jc w:val="center"/>
              <w:rPr>
                <w:lang w:val="en-US"/>
              </w:rPr>
            </w:pPr>
            <w:r w:rsidRPr="00D0667C">
              <w:rPr>
                <w:lang w:val="en-US"/>
              </w:rPr>
              <w:t>3.</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101180E" w14:textId="77777777" w:rsidR="00C8533A" w:rsidRPr="00D0667C" w:rsidRDefault="00C8533A" w:rsidP="00BF2AF5">
            <w:pPr>
              <w:jc w:val="center"/>
              <w:rPr>
                <w:bCs/>
                <w:lang w:val="en-US"/>
              </w:rPr>
            </w:pPr>
            <w:r>
              <w:rPr>
                <w:bCs/>
                <w:lang w:val="en-US"/>
              </w:rPr>
              <w:t>Shaykhova Khalida Erkinovna</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204C932" w14:textId="77777777" w:rsidR="00C8533A" w:rsidRPr="00D0667C" w:rsidRDefault="00C8533A" w:rsidP="00BF2AF5">
            <w:pPr>
              <w:jc w:val="center"/>
              <w:rPr>
                <w:lang w:val="en-US"/>
              </w:rPr>
            </w:pPr>
            <w:r w:rsidRPr="00D0667C">
              <w:t>Professor</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CA76399" w14:textId="77777777" w:rsidR="00C8533A" w:rsidRPr="00D0667C" w:rsidRDefault="00C8533A" w:rsidP="00BF2AF5">
            <w:pPr>
              <w:jc w:val="center"/>
              <w:rPr>
                <w:lang w:val="en-US"/>
              </w:rPr>
            </w:pPr>
            <w:r w:rsidRPr="00D0667C">
              <w:t>1954</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CA4B5A7" w14:textId="77777777" w:rsidR="00C8533A" w:rsidRPr="00D0667C" w:rsidRDefault="00C8533A" w:rsidP="00BF2AF5">
            <w:pPr>
              <w:jc w:val="center"/>
              <w:rPr>
                <w:lang w:val="en-US"/>
              </w:rPr>
            </w:pPr>
            <w:r w:rsidRPr="00C8533A">
              <w:rPr>
                <w:color w:val="000000"/>
                <w:lang w:val="en-US"/>
              </w:rPr>
              <w:t>Doctor of Medical Sciences, Professor</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5D9B60A" w14:textId="77777777" w:rsidR="00C8533A" w:rsidRPr="00D0667C" w:rsidRDefault="00C8533A" w:rsidP="00BF2AF5">
            <w:pPr>
              <w:jc w:val="center"/>
            </w:pPr>
            <w:r w:rsidRPr="00D0667C">
              <w:t>2001</w:t>
            </w:r>
          </w:p>
          <w:p w14:paraId="7C296676" w14:textId="77777777" w:rsidR="00C8533A" w:rsidRPr="00D0667C" w:rsidRDefault="00C8533A" w:rsidP="00BF2AF5">
            <w:pPr>
              <w:jc w:val="center"/>
              <w:rPr>
                <w:lang w:val="en-US"/>
              </w:rP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B4CABFC" w14:textId="77777777" w:rsidR="00C8533A" w:rsidRPr="00D0667C" w:rsidRDefault="00C8533A" w:rsidP="00BF2AF5">
            <w:pPr>
              <w:ind w:left="41" w:right="41"/>
              <w:jc w:val="center"/>
              <w:rPr>
                <w:bCs/>
                <w:lang w:val="en-US"/>
              </w:rPr>
            </w:pPr>
            <w:r w:rsidRPr="00D0667C">
              <w:rPr>
                <w:lang w:val="en-US"/>
              </w:rPr>
              <w:t xml:space="preserve">Clinical and experimental substantiation of lymphotropic and laser therapy for purulent-inflammatory diseases of the middle ear;14.00.04 - </w:t>
            </w:r>
            <w:r w:rsidRPr="00C8533A">
              <w:rPr>
                <w:lang w:val="en-US"/>
              </w:rPr>
              <w:t>O</w:t>
            </w:r>
            <w:r w:rsidRPr="00D0667C">
              <w:rPr>
                <w:lang w:val="en-US"/>
              </w:rPr>
              <w:t>torinolaryngology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76ECAC6"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6065DACE" w14:textId="77777777" w:rsidR="00C8533A" w:rsidRPr="00D0667C" w:rsidRDefault="00C8533A" w:rsidP="00BF2AF5">
            <w:pPr>
              <w:jc w:val="center"/>
              <w:rPr>
                <w:lang w:val="en-US"/>
              </w:rPr>
            </w:pPr>
          </w:p>
        </w:tc>
      </w:tr>
      <w:tr w:rsidR="00C8533A" w:rsidRPr="00BE29B4" w14:paraId="2E2692B8"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01596878" w14:textId="77777777" w:rsidR="00C8533A" w:rsidRPr="00D0667C" w:rsidRDefault="00C8533A" w:rsidP="00BF2AF5">
            <w:pPr>
              <w:jc w:val="center"/>
            </w:pPr>
            <w:r w:rsidRPr="00D0667C">
              <w:t>4.</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E09775E" w14:textId="77777777" w:rsidR="00C8533A" w:rsidRPr="002A6544" w:rsidRDefault="00C8533A" w:rsidP="00BF2AF5">
            <w:pPr>
              <w:pStyle w:val="2"/>
              <w:jc w:val="center"/>
              <w:rPr>
                <w:b/>
                <w:i/>
                <w:color w:val="000000"/>
                <w:sz w:val="24"/>
                <w:szCs w:val="24"/>
              </w:rPr>
            </w:pPr>
            <w:r w:rsidRPr="002A6544">
              <w:rPr>
                <w:sz w:val="24"/>
                <w:szCs w:val="24"/>
              </w:rPr>
              <w:t>Abdullaeva Nigora Nusratovna</w:t>
            </w:r>
          </w:p>
          <w:p w14:paraId="2C353EB2" w14:textId="77777777" w:rsidR="00C8533A" w:rsidRPr="00D0667C" w:rsidRDefault="00C8533A" w:rsidP="00BF2AF5">
            <w:pPr>
              <w:jc w:val="center"/>
              <w:rPr>
                <w:bCs/>
                <w:lang w:val="en-US"/>
              </w:rPr>
            </w:pP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1B30709" w14:textId="77777777" w:rsidR="00C8533A" w:rsidRPr="00D0667C" w:rsidRDefault="00C8533A" w:rsidP="00BF2AF5">
            <w:pPr>
              <w:jc w:val="center"/>
            </w:pPr>
            <w:r w:rsidRPr="00D0667C">
              <w:t>Associate Professor</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C21ABFA" w14:textId="77777777" w:rsidR="00C8533A" w:rsidRPr="00D0667C" w:rsidRDefault="00C8533A" w:rsidP="00BF2AF5">
            <w:pPr>
              <w:jc w:val="center"/>
            </w:pPr>
            <w:r w:rsidRPr="00D0667C">
              <w:t>1969</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2CF6924" w14:textId="77777777" w:rsidR="00C8533A" w:rsidRPr="00D0667C" w:rsidRDefault="00C8533A" w:rsidP="00BF2AF5">
            <w:pPr>
              <w:jc w:val="center"/>
              <w:rPr>
                <w:lang w:val="en-US"/>
              </w:rPr>
            </w:pPr>
            <w:r w:rsidRPr="00C8533A">
              <w:rPr>
                <w:lang w:val="en-US"/>
              </w:rPr>
              <w:t>T.f.d., Associate Professor</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A016351" w14:textId="77777777" w:rsidR="00C8533A" w:rsidRPr="00D0667C" w:rsidRDefault="00C8533A" w:rsidP="00BF2AF5">
            <w:pPr>
              <w:jc w:val="center"/>
            </w:pPr>
            <w:r w:rsidRPr="00D0667C">
              <w:t>2004</w:t>
            </w: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24C0114" w14:textId="77777777" w:rsidR="00C8533A" w:rsidRPr="00D0667C" w:rsidRDefault="00C8533A" w:rsidP="00BF2AF5">
            <w:pPr>
              <w:jc w:val="center"/>
              <w:rPr>
                <w:lang w:val="en-US"/>
              </w:rPr>
            </w:pPr>
            <w:r w:rsidRPr="00D0667C">
              <w:rPr>
                <w:lang w:val="en-US"/>
              </w:rPr>
              <w:t>Persistent deformities of the larynx and trachea: clinical and functional features, optimization of treatment and early rehabilitation;</w:t>
            </w:r>
          </w:p>
          <w:p w14:paraId="58D23069" w14:textId="77777777" w:rsidR="00C8533A" w:rsidRPr="00D0667C" w:rsidRDefault="00C8533A" w:rsidP="00BF2AF5">
            <w:pPr>
              <w:ind w:left="41" w:right="41"/>
              <w:jc w:val="center"/>
              <w:rPr>
                <w:bCs/>
                <w:lang w:val="en-US"/>
              </w:rPr>
            </w:pPr>
            <w:r w:rsidRPr="00D0667C">
              <w:t>14.00.04 - Otorhinolaryngology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2980550"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6D108761" w14:textId="77777777" w:rsidR="00C8533A" w:rsidRPr="00D0667C" w:rsidRDefault="00C8533A" w:rsidP="00BF2AF5">
            <w:pPr>
              <w:jc w:val="center"/>
            </w:pPr>
          </w:p>
        </w:tc>
      </w:tr>
      <w:tr w:rsidR="00C8533A" w:rsidRPr="00BE29B4" w14:paraId="68F81D6A"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18D767B3" w14:textId="77777777" w:rsidR="00C8533A" w:rsidRPr="00D0667C" w:rsidRDefault="00C8533A" w:rsidP="00BF2AF5">
            <w:pPr>
              <w:jc w:val="center"/>
              <w:rPr>
                <w:lang w:val="en-US"/>
              </w:rPr>
            </w:pPr>
            <w:r w:rsidRPr="00D0667C">
              <w:rPr>
                <w:lang w:val="en-US"/>
              </w:rPr>
              <w:lastRenderedPageBreak/>
              <w:t>5.</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AB2031D" w14:textId="77777777" w:rsidR="00C8533A" w:rsidRPr="00D0667C" w:rsidRDefault="00C8533A" w:rsidP="00BF2AF5">
            <w:pPr>
              <w:pStyle w:val="2"/>
              <w:jc w:val="center"/>
              <w:rPr>
                <w:color w:val="000000"/>
                <w:sz w:val="24"/>
                <w:szCs w:val="24"/>
              </w:rPr>
            </w:pPr>
          </w:p>
          <w:p w14:paraId="3A2E3525" w14:textId="77777777" w:rsidR="00C8533A" w:rsidRPr="00D0667C" w:rsidRDefault="00C8533A" w:rsidP="00BF2AF5">
            <w:pPr>
              <w:pStyle w:val="2"/>
              <w:jc w:val="center"/>
              <w:rPr>
                <w:color w:val="000000"/>
                <w:sz w:val="24"/>
                <w:szCs w:val="24"/>
              </w:rPr>
            </w:pPr>
          </w:p>
          <w:p w14:paraId="19B99C78" w14:textId="77777777" w:rsidR="00C8533A" w:rsidRPr="00D0667C" w:rsidRDefault="00C8533A" w:rsidP="00BF2AF5">
            <w:pPr>
              <w:jc w:val="center"/>
            </w:pPr>
            <w:r w:rsidRPr="00D0667C">
              <w:t>Bakiyeva Shakhlo Khamidullayevna</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0B45AC6" w14:textId="77777777" w:rsidR="00C8533A" w:rsidRPr="00D0667C" w:rsidRDefault="00C8533A" w:rsidP="00BF2AF5">
            <w:pPr>
              <w:jc w:val="center"/>
              <w:rPr>
                <w:color w:val="000000"/>
              </w:rPr>
            </w:pPr>
          </w:p>
          <w:p w14:paraId="220B13BB" w14:textId="77777777" w:rsidR="00C8533A" w:rsidRPr="00D0667C" w:rsidRDefault="00C8533A" w:rsidP="00BF2AF5">
            <w:pPr>
              <w:jc w:val="center"/>
            </w:pPr>
            <w:r w:rsidRPr="00D0667C">
              <w:t>Professor</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E00B073" w14:textId="77777777" w:rsidR="00C8533A" w:rsidRPr="00D0667C" w:rsidRDefault="00C8533A" w:rsidP="00BF2AF5">
            <w:pPr>
              <w:jc w:val="center"/>
              <w:rPr>
                <w:color w:val="000000"/>
              </w:rPr>
            </w:pPr>
          </w:p>
          <w:p w14:paraId="1B7DDDA5" w14:textId="77777777" w:rsidR="00C8533A" w:rsidRPr="00D0667C" w:rsidRDefault="00C8533A" w:rsidP="00BF2AF5">
            <w:pPr>
              <w:jc w:val="center"/>
            </w:pPr>
            <w:r w:rsidRPr="00D0667C">
              <w:t>1973</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6ACC511" w14:textId="77777777" w:rsidR="00C8533A" w:rsidRPr="00D0667C" w:rsidRDefault="00C8533A" w:rsidP="00BF2AF5">
            <w:pPr>
              <w:jc w:val="center"/>
              <w:rPr>
                <w:color w:val="000000"/>
                <w:lang w:val="en-US"/>
              </w:rPr>
            </w:pPr>
          </w:p>
          <w:p w14:paraId="6D10EF42" w14:textId="77777777" w:rsidR="00C8533A" w:rsidRPr="00C8533A" w:rsidRDefault="00C8533A" w:rsidP="00BF2AF5">
            <w:pPr>
              <w:jc w:val="center"/>
              <w:rPr>
                <w:lang w:val="en-US"/>
              </w:rPr>
            </w:pPr>
            <w:r w:rsidRPr="00C8533A">
              <w:rPr>
                <w:lang w:val="en-US"/>
              </w:rPr>
              <w:t>T.f.d., Associate Professor</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DB7A379" w14:textId="77777777" w:rsidR="00C8533A" w:rsidRPr="00C8533A" w:rsidRDefault="00C8533A" w:rsidP="00BF2AF5">
            <w:pPr>
              <w:jc w:val="center"/>
              <w:rPr>
                <w:b/>
                <w:bCs/>
                <w:color w:val="000000"/>
                <w:lang w:val="en-US"/>
              </w:rPr>
            </w:pPr>
          </w:p>
          <w:p w14:paraId="49073365" w14:textId="77777777" w:rsidR="00C8533A" w:rsidRPr="00D0667C" w:rsidRDefault="00C8533A" w:rsidP="00BF2AF5">
            <w:pPr>
              <w:jc w:val="center"/>
            </w:pPr>
            <w:r w:rsidRPr="00D0667C">
              <w:t>2015</w:t>
            </w:r>
          </w:p>
          <w:p w14:paraId="344B8CBF" w14:textId="77777777" w:rsidR="00C8533A" w:rsidRPr="00D0667C" w:rsidRDefault="00C8533A" w:rsidP="00BF2AF5">
            <w:pPr>
              <w:jc w:val="cente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1635A2C" w14:textId="77777777" w:rsidR="00C8533A" w:rsidRPr="00D0667C" w:rsidRDefault="00C8533A" w:rsidP="00BF2AF5">
            <w:pPr>
              <w:jc w:val="center"/>
              <w:rPr>
                <w:color w:val="000000"/>
                <w:lang w:val="en-US"/>
              </w:rPr>
            </w:pPr>
          </w:p>
          <w:p w14:paraId="6B871B34" w14:textId="77777777" w:rsidR="00C8533A" w:rsidRPr="00D0667C" w:rsidRDefault="00C8533A" w:rsidP="00BF2AF5">
            <w:pPr>
              <w:jc w:val="center"/>
              <w:rPr>
                <w:lang w:val="uz-Cyrl-UZ"/>
              </w:rPr>
            </w:pPr>
            <w:r w:rsidRPr="00D0667C">
              <w:rPr>
                <w:lang w:val="uz-Cyrl-UZ"/>
              </w:rPr>
              <w:t>Clinical presentation, pathogenesis and treatment of diseases of the nose and paranasal sinuses in blood diseases</w:t>
            </w:r>
          </w:p>
          <w:p w14:paraId="392B9633" w14:textId="77777777" w:rsidR="00C8533A" w:rsidRPr="00D0667C" w:rsidRDefault="00C8533A" w:rsidP="00BF2AF5">
            <w:pPr>
              <w:ind w:left="41" w:right="41"/>
              <w:jc w:val="center"/>
            </w:pPr>
            <w:r w:rsidRPr="00D0667C">
              <w:rPr>
                <w:lang w:val="uz-Cyrl-UZ"/>
              </w:rPr>
              <w:t>14.00.04 - Otorhinolaryngology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82DE330" w14:textId="77777777" w:rsidR="00C8533A" w:rsidRPr="00D0667C" w:rsidRDefault="00C8533A" w:rsidP="00BF2AF5">
            <w:pPr>
              <w:jc w:val="cente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73719F45" w14:textId="77777777" w:rsidR="00C8533A" w:rsidRPr="00D0667C" w:rsidRDefault="00C8533A" w:rsidP="00BF2AF5">
            <w:pPr>
              <w:jc w:val="center"/>
            </w:pPr>
          </w:p>
        </w:tc>
      </w:tr>
      <w:tr w:rsidR="00C8533A" w:rsidRPr="00BE29B4" w14:paraId="7535FEA2"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118D5562" w14:textId="77777777" w:rsidR="00C8533A" w:rsidRPr="00D0667C" w:rsidRDefault="00C8533A" w:rsidP="00BF2AF5">
            <w:pPr>
              <w:jc w:val="center"/>
              <w:rPr>
                <w:lang w:val="en-US"/>
              </w:rPr>
            </w:pPr>
            <w:r w:rsidRPr="00D0667C">
              <w:rPr>
                <w:lang w:val="en-US"/>
              </w:rPr>
              <w:t>6.</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6115D53" w14:textId="77777777" w:rsidR="00C8533A" w:rsidRPr="00D0667C" w:rsidRDefault="00C8533A" w:rsidP="00BF2AF5">
            <w:pPr>
              <w:jc w:val="center"/>
            </w:pPr>
            <w:r w:rsidRPr="00D0667C">
              <w:rPr>
                <w:color w:val="000000"/>
                <w:lang w:val="en-US"/>
              </w:rPr>
              <w:t>Khaydarova Gavkhar Saidakhmatovna</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336395C" w14:textId="77777777" w:rsidR="00C8533A" w:rsidRPr="00D0667C" w:rsidRDefault="00C8533A" w:rsidP="00BF2AF5">
            <w:pPr>
              <w:jc w:val="center"/>
              <w:rPr>
                <w:lang w:val="en-US"/>
              </w:rPr>
            </w:pPr>
            <w:r w:rsidRPr="00D0667C">
              <w:t>Associate Professor</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24329CF" w14:textId="77777777" w:rsidR="00C8533A" w:rsidRPr="00D0667C" w:rsidRDefault="00C8533A" w:rsidP="00BF2AF5">
            <w:pPr>
              <w:jc w:val="center"/>
            </w:pPr>
            <w:r w:rsidRPr="00D0667C">
              <w:t>1978</w:t>
            </w:r>
          </w:p>
          <w:p w14:paraId="05A7A433" w14:textId="77777777" w:rsidR="00C8533A" w:rsidRPr="00D0667C" w:rsidRDefault="00C8533A" w:rsidP="00BF2AF5">
            <w:pPr>
              <w:jc w:val="center"/>
            </w:pP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B52DC46" w14:textId="77777777" w:rsidR="00C8533A" w:rsidRPr="00C8533A" w:rsidRDefault="00C8533A" w:rsidP="00BF2AF5">
            <w:pPr>
              <w:jc w:val="center"/>
              <w:rPr>
                <w:lang w:val="en-US"/>
              </w:rPr>
            </w:pPr>
            <w:r w:rsidRPr="00C8533A">
              <w:rPr>
                <w:lang w:val="en-US"/>
              </w:rPr>
              <w:t>T.f.d., Associate Professor</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4D90F33" w14:textId="77777777" w:rsidR="00C8533A" w:rsidRPr="00D0667C" w:rsidRDefault="00C8533A" w:rsidP="00BF2AF5">
            <w:pPr>
              <w:jc w:val="center"/>
            </w:pPr>
            <w:r w:rsidRPr="00D0667C">
              <w:t>2017</w:t>
            </w:r>
          </w:p>
          <w:p w14:paraId="1628B99F" w14:textId="77777777" w:rsidR="00C8533A" w:rsidRPr="00D0667C" w:rsidRDefault="00C8533A" w:rsidP="00BF2AF5">
            <w:pPr>
              <w:jc w:val="cente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365D50A" w14:textId="77777777" w:rsidR="00C8533A" w:rsidRPr="00D0667C" w:rsidRDefault="00C8533A" w:rsidP="00BF2AF5">
            <w:pPr>
              <w:jc w:val="center"/>
              <w:rPr>
                <w:lang w:val="uz-Cyrl-UZ"/>
              </w:rPr>
            </w:pPr>
            <w:r w:rsidRPr="00D0667C">
              <w:rPr>
                <w:lang w:val="uz-Cyrl-UZ"/>
              </w:rPr>
              <w:t>Development of differential diagnostic criteria and methods for the rehabilitation of children with sensorineural hearing loss.</w:t>
            </w:r>
          </w:p>
          <w:p w14:paraId="64AAB706" w14:textId="77777777" w:rsidR="00C8533A" w:rsidRPr="00D0667C" w:rsidRDefault="00C8533A" w:rsidP="00BF2AF5">
            <w:pPr>
              <w:ind w:left="41" w:right="41"/>
              <w:jc w:val="center"/>
            </w:pPr>
            <w:r w:rsidRPr="00D0667C">
              <w:rPr>
                <w:lang w:val="uz-Cyrl-UZ"/>
              </w:rPr>
              <w:t>14.00.04 - Otorhinolaryngology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43C4B95" w14:textId="77777777" w:rsidR="00C8533A" w:rsidRPr="00D0667C" w:rsidRDefault="00C8533A" w:rsidP="00BF2AF5">
            <w:pPr>
              <w:jc w:val="cente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182C43E9" w14:textId="77777777" w:rsidR="00C8533A" w:rsidRPr="00D0667C" w:rsidRDefault="00C8533A" w:rsidP="00BF2AF5">
            <w:pPr>
              <w:jc w:val="center"/>
            </w:pPr>
          </w:p>
        </w:tc>
      </w:tr>
      <w:tr w:rsidR="00C8533A" w:rsidRPr="00B95139" w14:paraId="117B819A"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33768783" w14:textId="77777777" w:rsidR="00C8533A" w:rsidRPr="00D0667C" w:rsidRDefault="00C8533A" w:rsidP="00BF2AF5">
            <w:pPr>
              <w:jc w:val="center"/>
              <w:rPr>
                <w:lang w:val="en-US"/>
              </w:rPr>
            </w:pPr>
            <w:r w:rsidRPr="00D0667C">
              <w:rPr>
                <w:lang w:val="en-US"/>
              </w:rPr>
              <w:t>7.</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5396D67" w14:textId="77777777" w:rsidR="00C8533A" w:rsidRPr="00D0667C" w:rsidRDefault="00C8533A" w:rsidP="00BF2AF5">
            <w:pPr>
              <w:jc w:val="center"/>
            </w:pPr>
            <w:r w:rsidRPr="00D0667C">
              <w:t>Khodzhanov Shokhimardon Kushshaevich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726E6D3" w14:textId="77777777" w:rsidR="00C8533A" w:rsidRPr="00D0667C" w:rsidRDefault="00C8533A" w:rsidP="00BF2AF5">
            <w:pPr>
              <w:jc w:val="center"/>
            </w:pPr>
            <w:r w:rsidRPr="00D0667C">
              <w:t>Associate Professor</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A7227C2" w14:textId="77777777" w:rsidR="00C8533A" w:rsidRPr="00D0667C" w:rsidRDefault="00C8533A" w:rsidP="00BF2AF5">
            <w:pPr>
              <w:jc w:val="center"/>
            </w:pPr>
            <w:r w:rsidRPr="00D0667C">
              <w:t>1957.</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86C2806" w14:textId="77777777" w:rsidR="00C8533A" w:rsidRPr="00D0667C" w:rsidRDefault="00C8533A" w:rsidP="00BF2AF5">
            <w:pPr>
              <w:jc w:val="center"/>
            </w:pPr>
            <w:r w:rsidRPr="00D0667C">
              <w:t>Ph.D., Associate Professor</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8485343" w14:textId="77777777" w:rsidR="00C8533A" w:rsidRPr="00D0667C" w:rsidRDefault="00C8533A" w:rsidP="00BF2AF5">
            <w:pPr>
              <w:jc w:val="center"/>
            </w:pPr>
            <w:r w:rsidRPr="00D0667C">
              <w:t>1993</w:t>
            </w:r>
          </w:p>
          <w:p w14:paraId="29AEE617" w14:textId="77777777" w:rsidR="00C8533A" w:rsidRPr="00D0667C" w:rsidRDefault="00C8533A" w:rsidP="00BF2AF5">
            <w:pPr>
              <w:jc w:val="center"/>
              <w:rPr>
                <w:lang w:val="en-US"/>
              </w:rP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5BDD566" w14:textId="77777777" w:rsidR="00C8533A" w:rsidRPr="004A114E" w:rsidRDefault="00C8533A" w:rsidP="00BF2AF5">
            <w:pPr>
              <w:ind w:left="41" w:right="41"/>
              <w:jc w:val="center"/>
              <w:rPr>
                <w:lang w:val="en-US"/>
              </w:rPr>
            </w:pPr>
            <w:r w:rsidRPr="00D0667C">
              <w:rPr>
                <w:lang w:val="en-US"/>
              </w:rPr>
              <w:t xml:space="preserve">Features of olfactory disorders in patients with chronic alcoholism, 14.00.04 - </w:t>
            </w:r>
            <w:r w:rsidRPr="00C8533A">
              <w:rPr>
                <w:lang w:val="en-US"/>
              </w:rPr>
              <w:t>O</w:t>
            </w:r>
            <w:r w:rsidRPr="00D0667C">
              <w:rPr>
                <w:lang w:val="en-US"/>
              </w:rPr>
              <w:t>torinolaryngology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EB08A1D"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65AF4F21" w14:textId="77777777" w:rsidR="00C8533A" w:rsidRPr="00D0667C" w:rsidRDefault="00C8533A" w:rsidP="00BF2AF5">
            <w:pPr>
              <w:jc w:val="center"/>
              <w:rPr>
                <w:lang w:val="en-US"/>
              </w:rPr>
            </w:pPr>
          </w:p>
        </w:tc>
      </w:tr>
      <w:tr w:rsidR="00C8533A" w:rsidRPr="00B95139" w14:paraId="574E51A7"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4A27B7E7" w14:textId="77777777" w:rsidR="00C8533A" w:rsidRPr="00D0667C" w:rsidRDefault="00C8533A" w:rsidP="00BF2AF5">
            <w:pPr>
              <w:jc w:val="center"/>
              <w:rPr>
                <w:lang w:val="en-US"/>
              </w:rPr>
            </w:pPr>
            <w:r w:rsidRPr="00D0667C">
              <w:rPr>
                <w:lang w:val="en-US"/>
              </w:rPr>
              <w:t>8.</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0C6F347" w14:textId="77777777" w:rsidR="00C8533A" w:rsidRPr="00D0667C" w:rsidRDefault="00C8533A" w:rsidP="00BF2AF5">
            <w:pPr>
              <w:jc w:val="center"/>
            </w:pPr>
            <w:r w:rsidRPr="00D0667C">
              <w:rPr>
                <w:color w:val="000000"/>
                <w:lang w:val="en-US"/>
              </w:rPr>
              <w:t>Ergashev Ulugbek Murodovich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B6FED3F" w14:textId="77777777" w:rsidR="00C8533A" w:rsidRPr="00D0667C" w:rsidRDefault="00C8533A" w:rsidP="00BF2AF5">
            <w:pPr>
              <w:jc w:val="center"/>
            </w:pPr>
            <w:r w:rsidRPr="00D0667C">
              <w:t>Associate Professor</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FED4681" w14:textId="77777777" w:rsidR="00C8533A" w:rsidRPr="00D0667C" w:rsidRDefault="00C8533A" w:rsidP="00BF2AF5">
            <w:pPr>
              <w:jc w:val="center"/>
            </w:pPr>
            <w:r w:rsidRPr="00D0667C">
              <w:t>1973</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CB69AAE" w14:textId="77777777" w:rsidR="00C8533A" w:rsidRPr="00D0667C" w:rsidRDefault="00C8533A" w:rsidP="00BF2AF5">
            <w:pPr>
              <w:jc w:val="center"/>
            </w:pPr>
            <w:r w:rsidRPr="00D0667C">
              <w:t>Ph.D.</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458DA8E" w14:textId="77777777" w:rsidR="00C8533A" w:rsidRPr="00D0667C" w:rsidRDefault="00C8533A" w:rsidP="00BF2AF5">
            <w:pPr>
              <w:jc w:val="center"/>
              <w:rPr>
                <w:bCs/>
              </w:rPr>
            </w:pPr>
            <w:r w:rsidRPr="00D0667C">
              <w:t>2006</w:t>
            </w: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FC54F28" w14:textId="77777777" w:rsidR="00C8533A" w:rsidRPr="00D0667C" w:rsidRDefault="00C8533A" w:rsidP="00BF2AF5">
            <w:pPr>
              <w:jc w:val="center"/>
              <w:rPr>
                <w:lang w:val="en-US"/>
              </w:rPr>
            </w:pPr>
            <w:r w:rsidRPr="00D0667C">
              <w:rPr>
                <w:lang w:val="en-US"/>
              </w:rPr>
              <w:t>Improvement of diagnostics and optimization of treatment of patients with chronic rhinitis</w:t>
            </w:r>
          </w:p>
          <w:p w14:paraId="6F7A75A3" w14:textId="77777777" w:rsidR="00C8533A" w:rsidRPr="00D0667C" w:rsidRDefault="00C8533A" w:rsidP="00BF2AF5">
            <w:pPr>
              <w:ind w:left="41" w:right="41"/>
              <w:jc w:val="center"/>
              <w:rPr>
                <w:lang w:val="en-US"/>
              </w:rPr>
            </w:pPr>
            <w:r w:rsidRPr="00D0667C">
              <w:t>14.00.04 - Otorhinolaryngology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7FFF2B0"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410E292C" w14:textId="77777777" w:rsidR="00C8533A" w:rsidRPr="00D0667C" w:rsidRDefault="00C8533A" w:rsidP="00BF2AF5">
            <w:pPr>
              <w:jc w:val="center"/>
              <w:rPr>
                <w:lang w:val="en-US"/>
              </w:rPr>
            </w:pPr>
          </w:p>
        </w:tc>
      </w:tr>
      <w:tr w:rsidR="00C8533A" w:rsidRPr="00B95139" w14:paraId="47E69CD9"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729F573F" w14:textId="77777777" w:rsidR="00C8533A" w:rsidRPr="00D0667C" w:rsidRDefault="00C8533A" w:rsidP="00BF2AF5">
            <w:pPr>
              <w:jc w:val="center"/>
              <w:rPr>
                <w:lang w:val="en-US"/>
              </w:rPr>
            </w:pPr>
            <w:r w:rsidRPr="00D0667C">
              <w:rPr>
                <w:lang w:val="en-US"/>
              </w:rPr>
              <w:t>9.</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5E2F516" w14:textId="77777777" w:rsidR="00C8533A" w:rsidRPr="004A114E" w:rsidRDefault="00C8533A" w:rsidP="00BF2AF5">
            <w:pPr>
              <w:jc w:val="center"/>
              <w:rPr>
                <w:lang w:val="en-US"/>
              </w:rPr>
            </w:pPr>
            <w:r>
              <w:rPr>
                <w:lang w:val="en-US"/>
              </w:rPr>
              <w:t>Akhmedova Ziyoda Anvar kizi</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EE127BB" w14:textId="77777777" w:rsidR="00C8533A" w:rsidRPr="004A114E" w:rsidRDefault="00C8533A" w:rsidP="00BF2AF5">
            <w:pPr>
              <w:jc w:val="center"/>
              <w:rPr>
                <w:lang w:val="en-US"/>
              </w:rPr>
            </w:pPr>
            <w:r w:rsidRPr="00D0667C">
              <w:rPr>
                <w:lang w:val="uz-Cyrl-UZ"/>
              </w:rPr>
              <w:t>Assistant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EBE0980" w14:textId="77777777" w:rsidR="00C8533A" w:rsidRPr="004A114E" w:rsidRDefault="00C8533A" w:rsidP="00BF2AF5">
            <w:pPr>
              <w:jc w:val="center"/>
              <w:rPr>
                <w:lang w:val="en-US"/>
              </w:rPr>
            </w:pPr>
            <w:r>
              <w:rPr>
                <w:lang w:val="en-GB"/>
              </w:rPr>
              <w:t>1992</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B7F41CD" w14:textId="77777777" w:rsidR="00C8533A" w:rsidRPr="00D0667C" w:rsidRDefault="00C8533A" w:rsidP="00BF2AF5">
            <w:pPr>
              <w:jc w:val="center"/>
            </w:pP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C0C2831" w14:textId="77777777" w:rsidR="00C8533A" w:rsidRPr="004A114E" w:rsidRDefault="00C8533A" w:rsidP="00BF2AF5">
            <w:pPr>
              <w:jc w:val="center"/>
              <w:rPr>
                <w:lang w:val="en-US"/>
              </w:rP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96ECE06" w14:textId="77777777" w:rsidR="00C8533A" w:rsidRPr="00AC01B9" w:rsidRDefault="00C8533A" w:rsidP="00BF2AF5">
            <w:pPr>
              <w:ind w:left="41" w:right="41"/>
              <w:jc w:val="center"/>
              <w:rPr>
                <w:lang w:val="en-US"/>
              </w:rPr>
            </w:pPr>
            <w:r w:rsidRPr="00D0667C">
              <w:t>14.00.04 - O</w:t>
            </w:r>
            <w:r w:rsidRPr="00D0667C">
              <w:rPr>
                <w:lang w:val="en-US"/>
              </w:rPr>
              <w:t>Thorinolaryngology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AE27727"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7D01C4C4" w14:textId="77777777" w:rsidR="00C8533A" w:rsidRPr="00D0667C" w:rsidRDefault="00C8533A" w:rsidP="00BF2AF5">
            <w:pPr>
              <w:jc w:val="center"/>
              <w:rPr>
                <w:lang w:val="en-US"/>
              </w:rPr>
            </w:pPr>
          </w:p>
        </w:tc>
      </w:tr>
      <w:tr w:rsidR="00C8533A" w:rsidRPr="00B95139" w14:paraId="6219385D"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751BFE3B" w14:textId="77777777" w:rsidR="00C8533A" w:rsidRPr="00D0667C" w:rsidRDefault="00C8533A" w:rsidP="00BF2AF5">
            <w:pPr>
              <w:jc w:val="center"/>
              <w:rPr>
                <w:lang w:val="en-US"/>
              </w:rPr>
            </w:pPr>
            <w:r w:rsidRPr="00D0667C">
              <w:rPr>
                <w:lang w:val="en-US"/>
              </w:rPr>
              <w:lastRenderedPageBreak/>
              <w:t>10.</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DF50FA0" w14:textId="77777777" w:rsidR="00C8533A" w:rsidRPr="00D0667C" w:rsidRDefault="00C8533A" w:rsidP="00BF2AF5">
            <w:pPr>
              <w:jc w:val="center"/>
            </w:pPr>
            <w:r w:rsidRPr="00D0667C">
              <w:t>Akhundjanov Nazim Abidovich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D654012" w14:textId="77777777" w:rsidR="00C8533A" w:rsidRPr="00D0667C" w:rsidRDefault="00C8533A" w:rsidP="00BF2AF5">
            <w:pPr>
              <w:jc w:val="center"/>
            </w:pPr>
            <w:r w:rsidRPr="00D0667C">
              <w:t>Senior Lecturer</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057CF4D" w14:textId="77777777" w:rsidR="00C8533A" w:rsidRPr="00D0667C" w:rsidRDefault="00C8533A" w:rsidP="00BF2AF5">
            <w:pPr>
              <w:jc w:val="center"/>
            </w:pPr>
            <w:r w:rsidRPr="00D0667C">
              <w:t>1969</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3B891DF" w14:textId="77777777" w:rsidR="00C8533A" w:rsidRPr="00D0667C" w:rsidRDefault="00C8533A" w:rsidP="00BF2AF5">
            <w:pPr>
              <w:jc w:val="center"/>
            </w:pPr>
            <w:r w:rsidRPr="00D0667C">
              <w:rPr>
                <w:lang w:val="en-US"/>
              </w:rPr>
              <w:t>PhD</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AC0C3C5" w14:textId="77777777" w:rsidR="00C8533A" w:rsidRPr="00D0667C" w:rsidRDefault="00C8533A" w:rsidP="00BF2AF5">
            <w:pPr>
              <w:jc w:val="center"/>
              <w:rPr>
                <w:bCs/>
              </w:rPr>
            </w:pPr>
            <w:r w:rsidRPr="00D0667C">
              <w:rPr>
                <w:lang w:val="en-US"/>
              </w:rPr>
              <w:t>2023</w:t>
            </w: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0233967" w14:textId="77777777" w:rsidR="00C8533A" w:rsidRPr="00D0667C" w:rsidRDefault="00C8533A" w:rsidP="00BF2AF5">
            <w:pPr>
              <w:jc w:val="center"/>
              <w:rPr>
                <w:lang w:val="uz-Cyrl-UZ"/>
              </w:rPr>
            </w:pPr>
            <w:r w:rsidRPr="00D0667C">
              <w:rPr>
                <w:lang w:val="uz-Cyrl-UZ"/>
              </w:rPr>
              <w:t>Characteristics of cochleovestibular disorders in patients with pre-stroke cerebrovascular diseases against the background of hypertension</w:t>
            </w:r>
          </w:p>
          <w:p w14:paraId="525E0047" w14:textId="77777777" w:rsidR="00C8533A" w:rsidRPr="00D0667C" w:rsidRDefault="00C8533A" w:rsidP="00BF2AF5">
            <w:pPr>
              <w:ind w:left="41" w:right="41"/>
              <w:jc w:val="center"/>
            </w:pPr>
            <w:r w:rsidRPr="00D0667C">
              <w:rPr>
                <w:lang w:val="uz-Cyrl-UZ"/>
              </w:rPr>
              <w:t>14.00.04 - Otorhinolaryngology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B3D9827"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050313BF" w14:textId="77777777" w:rsidR="00C8533A" w:rsidRPr="00D0667C" w:rsidRDefault="00C8533A" w:rsidP="00BF2AF5">
            <w:pPr>
              <w:jc w:val="center"/>
              <w:rPr>
                <w:lang w:val="en-US"/>
              </w:rPr>
            </w:pPr>
          </w:p>
        </w:tc>
      </w:tr>
      <w:tr w:rsidR="00C8533A" w:rsidRPr="00B95139" w14:paraId="26C7017C"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7C94278A" w14:textId="77777777" w:rsidR="00C8533A" w:rsidRPr="00D0667C" w:rsidRDefault="00C8533A" w:rsidP="00BF2AF5">
            <w:pPr>
              <w:jc w:val="center"/>
              <w:rPr>
                <w:lang w:val="en-US"/>
              </w:rPr>
            </w:pPr>
            <w:r w:rsidRPr="00D0667C">
              <w:rPr>
                <w:lang w:val="en-US"/>
              </w:rPr>
              <w:t>11.</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ABDDE94" w14:textId="77777777" w:rsidR="00C8533A" w:rsidRPr="00D0667C" w:rsidRDefault="00C8533A" w:rsidP="00BF2AF5">
            <w:pPr>
              <w:jc w:val="center"/>
            </w:pPr>
            <w:r w:rsidRPr="00D0667C">
              <w:t>Botirov Abdurasul Jumanovich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110C0F0" w14:textId="77777777" w:rsidR="00C8533A" w:rsidRPr="00D0667C" w:rsidRDefault="00C8533A" w:rsidP="00BF2AF5">
            <w:pPr>
              <w:jc w:val="center"/>
            </w:pPr>
            <w:r w:rsidRPr="00D0667C">
              <w:t>Assistant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AC6839D" w14:textId="77777777" w:rsidR="00C8533A" w:rsidRPr="00D0667C" w:rsidRDefault="00C8533A" w:rsidP="00BF2AF5">
            <w:pPr>
              <w:jc w:val="center"/>
            </w:pPr>
            <w:r w:rsidRPr="00D0667C">
              <w:t>1979</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CB4025D" w14:textId="77777777" w:rsidR="00C8533A" w:rsidRPr="00D0667C" w:rsidRDefault="00C8533A" w:rsidP="00BF2AF5">
            <w:pPr>
              <w:jc w:val="center"/>
            </w:pPr>
            <w:r w:rsidRPr="00D0667C">
              <w:rPr>
                <w:lang w:val="en-US"/>
              </w:rPr>
              <w:t>PhD</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0CB8BF1" w14:textId="77777777" w:rsidR="00C8533A" w:rsidRPr="00D0667C" w:rsidRDefault="00C8533A" w:rsidP="00BF2AF5">
            <w:pPr>
              <w:jc w:val="center"/>
              <w:rPr>
                <w:bCs/>
              </w:rPr>
            </w:pPr>
            <w:r w:rsidRPr="00D0667C">
              <w:rPr>
                <w:lang w:val="en-US"/>
              </w:rPr>
              <w:t>2020</w:t>
            </w: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BC47498" w14:textId="77777777" w:rsidR="00C8533A" w:rsidRPr="00D0667C" w:rsidRDefault="00C8533A" w:rsidP="00BF2AF5">
            <w:pPr>
              <w:jc w:val="center"/>
              <w:rPr>
                <w:lang w:val="en-US"/>
              </w:rPr>
            </w:pPr>
            <w:r w:rsidRPr="00D0667C">
              <w:rPr>
                <w:lang w:val="en-US"/>
              </w:rPr>
              <w:t>Clinical and experimental justification for the use of xenotransplant in tympanoplasty</w:t>
            </w:r>
          </w:p>
          <w:p w14:paraId="2AB9AF1B" w14:textId="77777777" w:rsidR="00C8533A" w:rsidRPr="00D0667C" w:rsidRDefault="00C8533A" w:rsidP="00BF2AF5">
            <w:pPr>
              <w:ind w:left="41" w:right="41"/>
              <w:jc w:val="center"/>
            </w:pPr>
            <w:r w:rsidRPr="00D0667C">
              <w:t>14.00.04 - Otorhinolaryngology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07F6804"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22C626B0" w14:textId="77777777" w:rsidR="00C8533A" w:rsidRPr="00D0667C" w:rsidRDefault="00C8533A" w:rsidP="00BF2AF5">
            <w:pPr>
              <w:jc w:val="center"/>
              <w:rPr>
                <w:lang w:val="en-US"/>
              </w:rPr>
            </w:pPr>
          </w:p>
        </w:tc>
      </w:tr>
      <w:tr w:rsidR="00C8533A" w:rsidRPr="005600EA" w14:paraId="2FA170FB"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3B90B9D4" w14:textId="77777777" w:rsidR="00C8533A" w:rsidRPr="00D0667C" w:rsidRDefault="00C8533A" w:rsidP="00BF2AF5">
            <w:pPr>
              <w:jc w:val="center"/>
              <w:rPr>
                <w:lang w:val="uz-Cyrl-UZ"/>
              </w:rPr>
            </w:pPr>
            <w:r w:rsidRPr="00D0667C">
              <w:rPr>
                <w:lang w:val="uz-Cyrl-UZ"/>
              </w:rPr>
              <w:t>12.</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A35D44E" w14:textId="77777777" w:rsidR="00C8533A" w:rsidRPr="00D0667C" w:rsidRDefault="00C8533A" w:rsidP="00BF2AF5">
            <w:pPr>
              <w:jc w:val="center"/>
              <w:rPr>
                <w:lang w:val="en-US"/>
              </w:rPr>
            </w:pPr>
            <w:r w:rsidRPr="00D0667C">
              <w:t>Shaumarov Azizkhon Zavkievich.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E1E8974" w14:textId="77777777" w:rsidR="00C8533A" w:rsidRPr="00D0667C" w:rsidRDefault="00C8533A" w:rsidP="00BF2AF5">
            <w:pPr>
              <w:jc w:val="center"/>
            </w:pPr>
            <w:r w:rsidRPr="00D0667C">
              <w:t>Senior Lecturer</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48C0E2B" w14:textId="77777777" w:rsidR="00C8533A" w:rsidRPr="00D0667C" w:rsidRDefault="00C8533A" w:rsidP="00BF2AF5">
            <w:pPr>
              <w:jc w:val="center"/>
              <w:rPr>
                <w:lang w:val="uz-Cyrl-UZ"/>
              </w:rPr>
            </w:pPr>
            <w:r w:rsidRPr="00D0667C">
              <w:t>1987</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C085817" w14:textId="77777777" w:rsidR="00C8533A" w:rsidRPr="00D0667C" w:rsidRDefault="00C8533A" w:rsidP="00BF2AF5">
            <w:pPr>
              <w:jc w:val="center"/>
              <w:rPr>
                <w:lang w:val="en-US"/>
              </w:rPr>
            </w:pPr>
            <w:r w:rsidRPr="00D0667C">
              <w:rPr>
                <w:lang w:val="en-US"/>
              </w:rPr>
              <w:t>PhD</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7286DB4" w14:textId="77777777" w:rsidR="00C8533A" w:rsidRPr="00D0667C" w:rsidRDefault="00C8533A" w:rsidP="00BF2AF5">
            <w:pPr>
              <w:jc w:val="center"/>
              <w:rPr>
                <w:bCs/>
                <w:lang w:val="uz-Cyrl-UZ"/>
              </w:rPr>
            </w:pPr>
            <w:r w:rsidRPr="00D0667C">
              <w:rPr>
                <w:lang w:val="en-US"/>
              </w:rPr>
              <w:t>2020</w:t>
            </w: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5057C44" w14:textId="77777777" w:rsidR="00C8533A" w:rsidRPr="00D0667C" w:rsidRDefault="00C8533A" w:rsidP="00BF2AF5">
            <w:pPr>
              <w:jc w:val="center"/>
              <w:rPr>
                <w:lang w:val="en-US"/>
              </w:rPr>
            </w:pPr>
            <w:r w:rsidRPr="00D0667C">
              <w:rPr>
                <w:lang w:val="en-US"/>
              </w:rPr>
              <w:t>Surgical interventions for concomitant diseases of the nasal cavity using hemostatic agents</w:t>
            </w:r>
          </w:p>
          <w:p w14:paraId="0E7D096F" w14:textId="77777777" w:rsidR="00C8533A" w:rsidRPr="00D0667C" w:rsidRDefault="00C8533A" w:rsidP="00BF2AF5">
            <w:pPr>
              <w:ind w:left="41" w:right="41"/>
              <w:jc w:val="center"/>
            </w:pPr>
            <w:r w:rsidRPr="00D0667C">
              <w:t>14.00.04 - Otorhinolaryngology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DDF9ACC"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36427C25" w14:textId="77777777" w:rsidR="00C8533A" w:rsidRPr="00D0667C" w:rsidRDefault="00C8533A" w:rsidP="00BF2AF5">
            <w:pPr>
              <w:jc w:val="center"/>
              <w:rPr>
                <w:lang w:val="en-US"/>
              </w:rPr>
            </w:pPr>
          </w:p>
        </w:tc>
      </w:tr>
      <w:tr w:rsidR="00C8533A" w:rsidRPr="00B95139" w14:paraId="46BDC57D"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5F782958" w14:textId="77777777" w:rsidR="00C8533A" w:rsidRPr="00D0667C" w:rsidRDefault="00C8533A" w:rsidP="00BF2AF5">
            <w:pPr>
              <w:jc w:val="center"/>
              <w:rPr>
                <w:lang w:val="uz-Cyrl-UZ"/>
              </w:rPr>
            </w:pPr>
            <w:r w:rsidRPr="00D0667C">
              <w:t>1</w:t>
            </w:r>
            <w:r w:rsidRPr="00D0667C">
              <w:rPr>
                <w:lang w:val="uz-Cyrl-UZ"/>
              </w:rPr>
              <w:t>3</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FD6FED8" w14:textId="77777777" w:rsidR="00C8533A" w:rsidRPr="00D0667C" w:rsidRDefault="00C8533A" w:rsidP="00BF2AF5">
            <w:pPr>
              <w:jc w:val="center"/>
            </w:pPr>
            <w:r w:rsidRPr="00D0667C">
              <w:t>Djuraev Jamolbek Abdukakhorovich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5FB7133" w14:textId="77777777" w:rsidR="00C8533A" w:rsidRPr="00D0667C" w:rsidRDefault="00C8533A" w:rsidP="00BF2AF5">
            <w:pPr>
              <w:jc w:val="center"/>
            </w:pPr>
            <w:r w:rsidRPr="00D0667C">
              <w:t>Associate Professor</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A326500" w14:textId="77777777" w:rsidR="00C8533A" w:rsidRPr="00D0667C" w:rsidRDefault="00C8533A" w:rsidP="00BF2AF5">
            <w:pPr>
              <w:jc w:val="center"/>
            </w:pPr>
            <w:r w:rsidRPr="00D0667C">
              <w:t>1987</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A59A909" w14:textId="77777777" w:rsidR="00C8533A" w:rsidRPr="00D0667C" w:rsidRDefault="00C8533A" w:rsidP="00BF2AF5">
            <w:pPr>
              <w:jc w:val="center"/>
            </w:pPr>
            <w:r w:rsidRPr="00D0667C">
              <w:rPr>
                <w:lang w:val="en-GB"/>
              </w:rPr>
              <w:t>t</w:t>
            </w:r>
            <w:r w:rsidRPr="00D0667C">
              <w:t>.f.</w:t>
            </w:r>
            <w:r w:rsidRPr="00D0667C">
              <w:rPr>
                <w:lang w:val="en-GB"/>
              </w:rPr>
              <w:t>d</w:t>
            </w:r>
            <w:r w:rsidRPr="00D0667C">
              <w:t>.</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CB697A9" w14:textId="77777777" w:rsidR="00C8533A" w:rsidRPr="00D0667C" w:rsidRDefault="00C8533A" w:rsidP="00BF2AF5">
            <w:pPr>
              <w:jc w:val="center"/>
            </w:pPr>
            <w:r w:rsidRPr="00D0667C">
              <w:t>20</w:t>
            </w:r>
            <w:r w:rsidRPr="00D0667C">
              <w:rPr>
                <w:lang w:val="en-GB"/>
              </w:rPr>
              <w:t>22</w:t>
            </w: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3E4FC9F" w14:textId="77777777" w:rsidR="00C8533A" w:rsidRPr="00C8533A" w:rsidRDefault="00C8533A" w:rsidP="00BF2AF5">
            <w:pPr>
              <w:jc w:val="center"/>
              <w:rPr>
                <w:lang w:val="en-US"/>
              </w:rPr>
            </w:pPr>
            <w:r w:rsidRPr="00D0667C">
              <w:rPr>
                <w:lang w:val="en-GB"/>
              </w:rPr>
              <w:t>The significance of clinical</w:t>
            </w:r>
            <w:r w:rsidRPr="00C8533A">
              <w:rPr>
                <w:lang w:val="en-US"/>
              </w:rPr>
              <w:t>-</w:t>
            </w:r>
            <w:r w:rsidRPr="00D0667C">
              <w:rPr>
                <w:lang w:val="en-GB"/>
              </w:rPr>
              <w:t>genetic factors in the development of chronic polypoid rhinosinusitis and improvement of treatment</w:t>
            </w:r>
          </w:p>
          <w:p w14:paraId="52BC2B83" w14:textId="77777777" w:rsidR="00C8533A" w:rsidRPr="00D0667C" w:rsidRDefault="00C8533A" w:rsidP="00BF2AF5">
            <w:pPr>
              <w:ind w:left="41" w:right="41"/>
              <w:jc w:val="center"/>
            </w:pPr>
            <w:r w:rsidRPr="00D0667C">
              <w:rPr>
                <w:lang w:val="en-US"/>
              </w:rPr>
              <w:t>14.00.04 - Otorhinolaryngology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7DE32EF"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4254B558" w14:textId="77777777" w:rsidR="00C8533A" w:rsidRPr="00D0667C" w:rsidRDefault="00C8533A" w:rsidP="00BF2AF5">
            <w:pPr>
              <w:jc w:val="center"/>
              <w:rPr>
                <w:lang w:val="en-US"/>
              </w:rPr>
            </w:pPr>
          </w:p>
        </w:tc>
      </w:tr>
      <w:tr w:rsidR="00C8533A" w:rsidRPr="00B95139" w14:paraId="28733169"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794E220D" w14:textId="77777777" w:rsidR="00C8533A" w:rsidRPr="00D0667C" w:rsidRDefault="00C8533A" w:rsidP="00BF2AF5">
            <w:pPr>
              <w:jc w:val="center"/>
              <w:rPr>
                <w:lang w:val="uz-Cyrl-UZ"/>
              </w:rPr>
            </w:pPr>
            <w:r w:rsidRPr="00D0667C">
              <w:rPr>
                <w:lang w:val="en-US"/>
              </w:rPr>
              <w:t>14.</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57D3E2A" w14:textId="77777777" w:rsidR="00C8533A" w:rsidRPr="00D0667C" w:rsidRDefault="00C8533A" w:rsidP="00BF2AF5">
            <w:pPr>
              <w:jc w:val="center"/>
            </w:pPr>
            <w:r w:rsidRPr="00D0667C">
              <w:t>Rahimjonova Gulnora Abdumaji</w:t>
            </w:r>
            <w:r w:rsidRPr="00D0667C">
              <w:rPr>
                <w:lang w:val="en-US"/>
              </w:rPr>
              <w:t>d</w:t>
            </w:r>
            <w:r w:rsidRPr="00D0667C">
              <w:t>ovna</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0C6AB65" w14:textId="77777777" w:rsidR="00C8533A" w:rsidRPr="00D0667C" w:rsidRDefault="00C8533A" w:rsidP="00BF2AF5">
            <w:pPr>
              <w:jc w:val="center"/>
            </w:pPr>
            <w:r w:rsidRPr="00D0667C">
              <w:t>Assistant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0AA2F3D" w14:textId="77777777" w:rsidR="00C8533A" w:rsidRPr="00D0667C" w:rsidRDefault="00C8533A" w:rsidP="00BF2AF5">
            <w:pPr>
              <w:jc w:val="center"/>
            </w:pPr>
            <w:r w:rsidRPr="00D0667C">
              <w:t>1982</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BE30036" w14:textId="77777777" w:rsidR="00C8533A" w:rsidRPr="00D0667C" w:rsidRDefault="00C8533A" w:rsidP="00BF2AF5">
            <w:pPr>
              <w:jc w:val="center"/>
            </w:pPr>
            <w:r w:rsidRPr="00D0667C">
              <w:rPr>
                <w:lang w:val="en-US"/>
              </w:rPr>
              <w:t>PhD</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E8C1BA3" w14:textId="77777777" w:rsidR="00C8533A" w:rsidRPr="00D73834" w:rsidRDefault="00C8533A" w:rsidP="00BF2AF5">
            <w:pPr>
              <w:jc w:val="center"/>
              <w:rPr>
                <w:bCs/>
                <w:lang w:val="en-US"/>
              </w:rPr>
            </w:pPr>
            <w:r>
              <w:rPr>
                <w:bCs/>
                <w:lang w:val="en-US"/>
              </w:rPr>
              <w:t>2024</w:t>
            </w: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00D3E83" w14:textId="77777777" w:rsidR="00C8533A" w:rsidRPr="00D0667C" w:rsidRDefault="00C8533A" w:rsidP="00BF2AF5">
            <w:pPr>
              <w:ind w:left="41" w:right="41"/>
              <w:jc w:val="center"/>
              <w:rPr>
                <w:lang w:val="en-US"/>
              </w:rPr>
            </w:pPr>
            <w:r w:rsidRPr="00D0667C">
              <w:rPr>
                <w:lang w:val="en-US"/>
              </w:rPr>
              <w:t>Pathogenesis and methods of treatment of exudative otitis media in patients with allergic rhinitis 14.00.04 - Otorhinolaryngology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72422FE"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405F70B2" w14:textId="77777777" w:rsidR="00C8533A" w:rsidRPr="00D0667C" w:rsidRDefault="00C8533A" w:rsidP="00BF2AF5">
            <w:pPr>
              <w:jc w:val="center"/>
              <w:rPr>
                <w:lang w:val="en-US"/>
              </w:rPr>
            </w:pPr>
          </w:p>
        </w:tc>
      </w:tr>
      <w:tr w:rsidR="00C8533A" w:rsidRPr="00D0667C" w14:paraId="7DE1C487"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663B4D54" w14:textId="77777777" w:rsidR="00C8533A" w:rsidRPr="00D0667C" w:rsidRDefault="00C8533A" w:rsidP="00BF2AF5">
            <w:pPr>
              <w:jc w:val="center"/>
              <w:rPr>
                <w:lang w:val="uz-Cyrl-UZ"/>
              </w:rPr>
            </w:pPr>
            <w:r w:rsidRPr="00D0667C">
              <w:rPr>
                <w:lang w:val="en-US"/>
              </w:rPr>
              <w:lastRenderedPageBreak/>
              <w:t>15.</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C127499" w14:textId="77777777" w:rsidR="00C8533A" w:rsidRPr="00D0667C" w:rsidRDefault="00C8533A" w:rsidP="00BF2AF5">
            <w:pPr>
              <w:jc w:val="center"/>
              <w:rPr>
                <w:lang w:val="en-US"/>
              </w:rPr>
            </w:pPr>
            <w:r w:rsidRPr="00D0667C">
              <w:rPr>
                <w:lang w:val="en-US"/>
              </w:rPr>
              <w:t>Abdullaev Ulugbek Pulatovich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B0FC655" w14:textId="77777777" w:rsidR="00C8533A" w:rsidRPr="00D0667C" w:rsidRDefault="00C8533A" w:rsidP="00BF2AF5">
            <w:pPr>
              <w:jc w:val="center"/>
              <w:rPr>
                <w:lang w:val="en-US"/>
              </w:rPr>
            </w:pPr>
            <w:r w:rsidRPr="00D0667C">
              <w:t>Assistant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7387FEC" w14:textId="77777777" w:rsidR="00C8533A" w:rsidRPr="00D0667C" w:rsidRDefault="00C8533A" w:rsidP="00BF2AF5">
            <w:pPr>
              <w:jc w:val="center"/>
              <w:rPr>
                <w:lang w:val="en-US"/>
              </w:rPr>
            </w:pPr>
            <w:r w:rsidRPr="00D0667C">
              <w:t>1982</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D9060CA" w14:textId="77777777" w:rsidR="00C8533A" w:rsidRPr="00D0667C" w:rsidRDefault="00C8533A" w:rsidP="00BF2AF5">
            <w:pPr>
              <w:jc w:val="center"/>
              <w:rPr>
                <w:lang w:val="en-US"/>
              </w:rPr>
            </w:pP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6DE2058" w14:textId="77777777" w:rsidR="00C8533A" w:rsidRPr="00D0667C" w:rsidRDefault="00C8533A" w:rsidP="00BF2AF5">
            <w:pPr>
              <w:jc w:val="center"/>
              <w:rPr>
                <w:lang w:val="en-US"/>
              </w:rP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28B864B" w14:textId="77777777" w:rsidR="00C8533A" w:rsidRPr="00D0667C" w:rsidRDefault="00C8533A" w:rsidP="00BF2AF5">
            <w:pPr>
              <w:ind w:left="41" w:right="41"/>
              <w:jc w:val="center"/>
              <w:rPr>
                <w:lang w:val="en-US"/>
              </w:rPr>
            </w:pPr>
            <w:r w:rsidRPr="00D0667C">
              <w:rPr>
                <w:lang w:val="uz-Cyrl-UZ"/>
              </w:rPr>
              <w:t>Improvement of treatment tactics for patients with acute sensorineural hearing loss of various origins 14.00.04-Otorhinolaryngology.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DABB92C"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2FEBA33A" w14:textId="77777777" w:rsidR="00C8533A" w:rsidRPr="00D0667C" w:rsidRDefault="00C8533A" w:rsidP="00BF2AF5">
            <w:pPr>
              <w:jc w:val="center"/>
              <w:rPr>
                <w:lang w:val="en-US"/>
              </w:rPr>
            </w:pPr>
          </w:p>
        </w:tc>
      </w:tr>
      <w:tr w:rsidR="00C8533A" w:rsidRPr="00BE29B4" w14:paraId="10B6FEF2"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593D74CA" w14:textId="77777777" w:rsidR="00C8533A" w:rsidRPr="00D0667C" w:rsidRDefault="00C8533A" w:rsidP="00BF2AF5">
            <w:pPr>
              <w:jc w:val="center"/>
              <w:rPr>
                <w:lang w:val="uz-Cyrl-UZ"/>
              </w:rPr>
            </w:pPr>
            <w:r w:rsidRPr="00D0667C">
              <w:rPr>
                <w:lang w:val="en-US"/>
              </w:rPr>
              <w:t>16.</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5B64C11" w14:textId="77777777" w:rsidR="00C8533A" w:rsidRPr="00D0667C" w:rsidRDefault="00C8533A" w:rsidP="00BF2AF5">
            <w:pPr>
              <w:jc w:val="center"/>
              <w:rPr>
                <w:lang w:val="uz-Cyrl-UZ"/>
              </w:rPr>
            </w:pPr>
            <w:r w:rsidRPr="00D0667C">
              <w:rPr>
                <w:lang w:val="uz-Cyrl-UZ"/>
              </w:rPr>
              <w:t>Makhamadaminova Shoira Abduvalievna</w:t>
            </w:r>
          </w:p>
          <w:p w14:paraId="5D90E41E" w14:textId="77777777" w:rsidR="00C8533A" w:rsidRPr="00D0667C" w:rsidRDefault="00C8533A" w:rsidP="00BF2AF5">
            <w:pPr>
              <w:jc w:val="center"/>
            </w:pP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A8C38BB" w14:textId="77777777" w:rsidR="00C8533A" w:rsidRPr="00D0667C" w:rsidRDefault="00C8533A" w:rsidP="00BF2AF5">
            <w:pPr>
              <w:jc w:val="center"/>
            </w:pPr>
            <w:r w:rsidRPr="00D0667C">
              <w:t>Assistant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0690BA5" w14:textId="77777777" w:rsidR="00C8533A" w:rsidRPr="00D0667C" w:rsidRDefault="00C8533A" w:rsidP="00BF2AF5">
            <w:pPr>
              <w:jc w:val="center"/>
            </w:pPr>
            <w:r w:rsidRPr="00D0667C">
              <w:t>1975</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8F064C7" w14:textId="77777777" w:rsidR="00C8533A" w:rsidRPr="00D0667C" w:rsidRDefault="00C8533A" w:rsidP="00BF2AF5">
            <w:pPr>
              <w:jc w:val="center"/>
              <w:rPr>
                <w:lang w:val="en-US"/>
              </w:rPr>
            </w:pPr>
            <w:r w:rsidRPr="00D0667C">
              <w:t>Doctor of Technical Sciences</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956E3BC" w14:textId="77777777" w:rsidR="00C8533A" w:rsidRPr="00D0667C" w:rsidRDefault="00C8533A" w:rsidP="00BF2AF5">
            <w:pPr>
              <w:jc w:val="center"/>
            </w:pPr>
            <w:r w:rsidRPr="00D0667C">
              <w:t>2018</w:t>
            </w: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56B7B0B" w14:textId="77777777" w:rsidR="00C8533A" w:rsidRPr="00D0667C" w:rsidRDefault="00C8533A" w:rsidP="00BF2AF5">
            <w:pPr>
              <w:jc w:val="center"/>
              <w:rPr>
                <w:lang w:val="en-US"/>
              </w:rPr>
            </w:pPr>
            <w:r w:rsidRPr="00D0667C">
              <w:rPr>
                <w:lang w:val="en-US"/>
              </w:rPr>
              <w:t>Clinical and functional characteristics of laryngeal papillomatosis in children, improvement of diagnosis and treatment</w:t>
            </w:r>
          </w:p>
          <w:p w14:paraId="075BFD03" w14:textId="77777777" w:rsidR="00C8533A" w:rsidRPr="00D0667C" w:rsidRDefault="00C8533A" w:rsidP="00BF2AF5">
            <w:pPr>
              <w:ind w:left="41" w:right="41"/>
              <w:jc w:val="center"/>
            </w:pPr>
            <w:r w:rsidRPr="00D0667C">
              <w:t>14.00.04 - O</w:t>
            </w:r>
            <w:r w:rsidRPr="00D0667C">
              <w:rPr>
                <w:lang w:val="en-US"/>
              </w:rPr>
              <w:t>Thorinolaryngology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F060F6A" w14:textId="77777777" w:rsidR="00C8533A" w:rsidRPr="00D0667C" w:rsidRDefault="00C8533A" w:rsidP="00BF2AF5">
            <w:pPr>
              <w:jc w:val="cente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568A3F9B" w14:textId="77777777" w:rsidR="00C8533A" w:rsidRPr="00D0667C" w:rsidRDefault="00C8533A" w:rsidP="00BF2AF5">
            <w:pPr>
              <w:jc w:val="center"/>
            </w:pPr>
          </w:p>
        </w:tc>
      </w:tr>
      <w:tr w:rsidR="00C8533A" w:rsidRPr="00BE29B4" w14:paraId="4055C6FF"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575F3107" w14:textId="77777777" w:rsidR="00C8533A" w:rsidRPr="00D0667C" w:rsidRDefault="00C8533A" w:rsidP="00BF2AF5">
            <w:pPr>
              <w:jc w:val="center"/>
              <w:rPr>
                <w:lang w:val="uz-Cyrl-UZ"/>
              </w:rPr>
            </w:pPr>
            <w:r w:rsidRPr="00D0667C">
              <w:rPr>
                <w:lang w:val="en-US"/>
              </w:rPr>
              <w:t>17.</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9E8AC56" w14:textId="77777777" w:rsidR="00C8533A" w:rsidRPr="00D0667C" w:rsidRDefault="00C8533A" w:rsidP="00BF2AF5">
            <w:pPr>
              <w:jc w:val="center"/>
              <w:rPr>
                <w:lang w:val="uz-Cyrl-UZ"/>
              </w:rPr>
            </w:pPr>
            <w:r w:rsidRPr="00D0667C">
              <w:rPr>
                <w:lang w:val="uz-Cyrl-UZ"/>
              </w:rPr>
              <w:t>Dzhafarov Murad Mirzokhidovich</w:t>
            </w:r>
          </w:p>
          <w:p w14:paraId="6E28546D" w14:textId="77777777" w:rsidR="00C8533A" w:rsidRPr="00D0667C" w:rsidRDefault="00C8533A" w:rsidP="00BF2AF5">
            <w:pPr>
              <w:jc w:val="center"/>
            </w:pP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C3BDD19" w14:textId="77777777" w:rsidR="00C8533A" w:rsidRPr="00D0667C" w:rsidRDefault="00C8533A" w:rsidP="00BF2AF5">
            <w:pPr>
              <w:jc w:val="center"/>
              <w:rPr>
                <w:lang w:val="en-US"/>
              </w:rPr>
            </w:pPr>
            <w:r w:rsidRPr="00D0667C">
              <w:t>Associate Professor</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F9DD988" w14:textId="77777777" w:rsidR="00C8533A" w:rsidRPr="00D0667C" w:rsidRDefault="00C8533A" w:rsidP="00BF2AF5">
            <w:pPr>
              <w:jc w:val="center"/>
            </w:pPr>
            <w:r w:rsidRPr="00D0667C">
              <w:t>1966</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5AEFAE5" w14:textId="77777777" w:rsidR="00C8533A" w:rsidRPr="00D0667C" w:rsidRDefault="00C8533A" w:rsidP="00BF2AF5">
            <w:pPr>
              <w:jc w:val="center"/>
            </w:pPr>
            <w:r w:rsidRPr="00D0667C">
              <w:t>Ph.D.</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4DBD76B" w14:textId="77777777" w:rsidR="00C8533A" w:rsidRPr="00D0667C" w:rsidRDefault="00C8533A" w:rsidP="00BF2AF5">
            <w:pPr>
              <w:jc w:val="center"/>
            </w:pPr>
            <w:r w:rsidRPr="00D0667C">
              <w:t>1996</w:t>
            </w: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0E3EE80" w14:textId="77777777" w:rsidR="00C8533A" w:rsidRPr="00D0667C" w:rsidRDefault="00C8533A" w:rsidP="00BF2AF5">
            <w:pPr>
              <w:ind w:left="41" w:right="41"/>
              <w:jc w:val="center"/>
            </w:pPr>
            <w:r w:rsidRPr="00D0667C">
              <w:rPr>
                <w:lang w:val="en-US"/>
              </w:rPr>
              <w:t>Chronic tonsillitis in overweight children. 14.00.04 - Otorhinolaryngology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3417B0C" w14:textId="77777777" w:rsidR="00C8533A" w:rsidRPr="00D0667C" w:rsidRDefault="00C8533A" w:rsidP="00BF2AF5">
            <w:pPr>
              <w:jc w:val="cente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021A26F9" w14:textId="77777777" w:rsidR="00C8533A" w:rsidRPr="00D0667C" w:rsidRDefault="00C8533A" w:rsidP="00BF2AF5">
            <w:pPr>
              <w:jc w:val="center"/>
            </w:pPr>
          </w:p>
        </w:tc>
      </w:tr>
      <w:tr w:rsidR="00C8533A" w:rsidRPr="00D0667C" w14:paraId="722370EB"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35BFF960" w14:textId="77777777" w:rsidR="00C8533A" w:rsidRPr="00D0667C" w:rsidRDefault="00C8533A" w:rsidP="00BF2AF5">
            <w:pPr>
              <w:jc w:val="center"/>
              <w:rPr>
                <w:lang w:val="uz-Cyrl-UZ"/>
              </w:rPr>
            </w:pPr>
            <w:r w:rsidRPr="00D0667C">
              <w:rPr>
                <w:lang w:val="en-US"/>
              </w:rPr>
              <w:t>18.</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0CEBAC8" w14:textId="77777777" w:rsidR="00C8533A" w:rsidRPr="00D0667C" w:rsidRDefault="00C8533A" w:rsidP="00BF2AF5">
            <w:pPr>
              <w:jc w:val="center"/>
              <w:rPr>
                <w:lang w:val="en-US"/>
              </w:rPr>
            </w:pPr>
            <w:r w:rsidRPr="00D0667C">
              <w:rPr>
                <w:lang w:val="en-GB"/>
              </w:rPr>
              <w:t>Jumanov Dauletbek Azatbek ugli</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5E05B81" w14:textId="77777777" w:rsidR="00C8533A" w:rsidRPr="00D0667C" w:rsidRDefault="00C8533A" w:rsidP="00BF2AF5">
            <w:pPr>
              <w:jc w:val="center"/>
              <w:rPr>
                <w:lang w:val="en-US"/>
              </w:rPr>
            </w:pPr>
            <w:r w:rsidRPr="00D0667C">
              <w:rPr>
                <w:lang w:val="uz-Cyrl-UZ"/>
              </w:rPr>
              <w:t>Assistant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B233D53" w14:textId="77777777" w:rsidR="00C8533A" w:rsidRPr="00D0667C" w:rsidRDefault="00C8533A" w:rsidP="00BF2AF5">
            <w:pPr>
              <w:jc w:val="center"/>
              <w:rPr>
                <w:lang w:val="en-US"/>
              </w:rPr>
            </w:pPr>
            <w:r w:rsidRPr="00D0667C">
              <w:rPr>
                <w:lang w:val="en-GB"/>
              </w:rPr>
              <w:t>1987</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1F494B6" w14:textId="77777777" w:rsidR="00C8533A" w:rsidRPr="00D0667C" w:rsidRDefault="00C8533A" w:rsidP="00BF2AF5">
            <w:pPr>
              <w:jc w:val="center"/>
              <w:rPr>
                <w:lang w:val="en-US"/>
              </w:rPr>
            </w:pPr>
            <w:r w:rsidRPr="00D0667C">
              <w:rPr>
                <w:lang w:val="en-GB"/>
              </w:rPr>
              <w:t>Ph.D.</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EF9D1D2" w14:textId="77777777" w:rsidR="00C8533A" w:rsidRPr="00D0667C" w:rsidRDefault="00C8533A" w:rsidP="00BF2AF5">
            <w:pPr>
              <w:jc w:val="center"/>
              <w:rPr>
                <w:lang w:val="en-US"/>
              </w:rPr>
            </w:pPr>
            <w:r w:rsidRPr="00D0667C">
              <w:rPr>
                <w:lang w:val="en-GB"/>
              </w:rPr>
              <w:t>2022</w:t>
            </w: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0F35EFA" w14:textId="77777777" w:rsidR="00C8533A" w:rsidRPr="00D0667C" w:rsidRDefault="00C8533A" w:rsidP="00BF2AF5">
            <w:pPr>
              <w:ind w:left="41" w:right="41"/>
              <w:jc w:val="center"/>
              <w:rPr>
                <w:lang w:val="en-US"/>
              </w:rPr>
            </w:pPr>
            <w:r w:rsidRPr="00D0667C">
              <w:rPr>
                <w:lang w:val="en-US"/>
              </w:rPr>
              <w:t>Early diagnosis and prevention of complications of diseases of the nasal and paranasal sinuses in the lower respiratory tract. 14.00.04 - Otorhinolaryngology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38F4FB3"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7BF14650" w14:textId="77777777" w:rsidR="00C8533A" w:rsidRPr="00D0667C" w:rsidRDefault="00C8533A" w:rsidP="00BF2AF5">
            <w:pPr>
              <w:jc w:val="center"/>
              <w:rPr>
                <w:lang w:val="en-US"/>
              </w:rPr>
            </w:pPr>
          </w:p>
        </w:tc>
      </w:tr>
      <w:tr w:rsidR="00C8533A" w:rsidRPr="00D0667C" w14:paraId="36272E5A"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54AFE7B9" w14:textId="77777777" w:rsidR="00C8533A" w:rsidRPr="00D0667C" w:rsidRDefault="00C8533A" w:rsidP="00BF2AF5">
            <w:pPr>
              <w:jc w:val="center"/>
              <w:rPr>
                <w:lang w:val="en-US"/>
              </w:rPr>
            </w:pPr>
            <w:r>
              <w:rPr>
                <w:lang w:val="en-US"/>
              </w:rPr>
              <w:t>19.</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B5983E3" w14:textId="77777777" w:rsidR="00C8533A" w:rsidRPr="00D0667C" w:rsidRDefault="00C8533A" w:rsidP="00BF2AF5">
            <w:pPr>
              <w:jc w:val="center"/>
              <w:rPr>
                <w:lang w:val="en-GB"/>
              </w:rPr>
            </w:pPr>
            <w:r>
              <w:rPr>
                <w:lang w:val="en-GB"/>
              </w:rPr>
              <w:t>Dzhafarov Murad Mirzokhidovich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42599F2" w14:textId="77777777" w:rsidR="00C8533A" w:rsidRPr="002063BD" w:rsidRDefault="00C8533A" w:rsidP="00BF2AF5">
            <w:pPr>
              <w:jc w:val="center"/>
              <w:rPr>
                <w:lang w:val="en-US"/>
              </w:rPr>
            </w:pPr>
            <w:r>
              <w:rPr>
                <w:lang w:val="en-US"/>
              </w:rPr>
              <w:t>Associate Professor</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18FA3C5" w14:textId="77777777" w:rsidR="00C8533A" w:rsidRPr="00D0667C" w:rsidRDefault="00C8533A" w:rsidP="00BF2AF5">
            <w:pPr>
              <w:jc w:val="center"/>
              <w:rPr>
                <w:lang w:val="en-GB"/>
              </w:rPr>
            </w:pPr>
            <w:r>
              <w:rPr>
                <w:lang w:val="en-GB"/>
              </w:rPr>
              <w:t>1966</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E8A81A7" w14:textId="77777777" w:rsidR="00C8533A" w:rsidRPr="00D0667C" w:rsidRDefault="00C8533A" w:rsidP="00BF2AF5">
            <w:pPr>
              <w:jc w:val="center"/>
              <w:rPr>
                <w:lang w:val="en-GB"/>
              </w:rPr>
            </w:pPr>
            <w:r>
              <w:rPr>
                <w:lang w:val="uz-Cyrl-UZ"/>
              </w:rPr>
              <w:t>PhD</w:t>
            </w: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29CA947" w14:textId="77777777" w:rsidR="00C8533A" w:rsidRPr="00D0667C" w:rsidRDefault="00C8533A" w:rsidP="00BF2AF5">
            <w:pPr>
              <w:jc w:val="center"/>
              <w:rPr>
                <w:lang w:val="en-GB"/>
              </w:rPr>
            </w:pPr>
            <w:r w:rsidRPr="002063BD">
              <w:rPr>
                <w:lang w:val="en-GB"/>
              </w:rPr>
              <w:t>1997</w:t>
            </w: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F16D8D2" w14:textId="77777777" w:rsidR="00C8533A" w:rsidRPr="00D0667C" w:rsidRDefault="00C8533A" w:rsidP="00BF2AF5">
            <w:pPr>
              <w:ind w:left="41" w:right="41"/>
              <w:jc w:val="center"/>
              <w:rPr>
                <w:lang w:val="en-US"/>
              </w:rPr>
            </w:pPr>
            <w:r w:rsidRPr="00D0667C">
              <w:rPr>
                <w:lang w:val="en-US"/>
              </w:rPr>
              <w:t>14.00.04 - Otorhinolaryngology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A88A376"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66F3E864" w14:textId="77777777" w:rsidR="00C8533A" w:rsidRPr="00D0667C" w:rsidRDefault="00C8533A" w:rsidP="00BF2AF5">
            <w:pPr>
              <w:jc w:val="center"/>
              <w:rPr>
                <w:lang w:val="en-US"/>
              </w:rPr>
            </w:pPr>
          </w:p>
        </w:tc>
      </w:tr>
      <w:tr w:rsidR="00C8533A" w:rsidRPr="00B95139" w14:paraId="6E2C94CC"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182A0D5C" w14:textId="77777777" w:rsidR="00C8533A" w:rsidRPr="00D0667C" w:rsidRDefault="00C8533A" w:rsidP="00BF2AF5">
            <w:pPr>
              <w:jc w:val="center"/>
              <w:rPr>
                <w:lang w:val="uz-Cyrl-UZ"/>
              </w:rPr>
            </w:pPr>
            <w:r>
              <w:rPr>
                <w:lang w:val="en-US"/>
              </w:rPr>
              <w:lastRenderedPageBreak/>
              <w:t>20.</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04F5405" w14:textId="77777777" w:rsidR="00C8533A" w:rsidRPr="00D0667C" w:rsidRDefault="00C8533A" w:rsidP="00BF2AF5">
            <w:pPr>
              <w:jc w:val="center"/>
            </w:pPr>
            <w:r w:rsidRPr="00D0667C">
              <w:rPr>
                <w:lang w:val="en-GB"/>
              </w:rPr>
              <w:t>Djabbarov Navruz Noryigitovich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E57163D" w14:textId="77777777" w:rsidR="00C8533A" w:rsidRPr="00D0667C" w:rsidRDefault="00C8533A" w:rsidP="00BF2AF5">
            <w:pPr>
              <w:jc w:val="center"/>
            </w:pPr>
            <w:r w:rsidRPr="00D0667C">
              <w:rPr>
                <w:lang w:val="uz-Cyrl-UZ"/>
              </w:rPr>
              <w:t>Assistant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DFCF482" w14:textId="77777777" w:rsidR="00C8533A" w:rsidRPr="00D0667C" w:rsidRDefault="00C8533A" w:rsidP="00BF2AF5">
            <w:pPr>
              <w:jc w:val="center"/>
            </w:pPr>
            <w:r w:rsidRPr="00D0667C">
              <w:rPr>
                <w:lang w:val="en-GB"/>
              </w:rPr>
              <w:t>1975</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C3CEA9B" w14:textId="77777777" w:rsidR="00C8533A" w:rsidRPr="00D0667C" w:rsidRDefault="00C8533A" w:rsidP="00BF2AF5">
            <w:pPr>
              <w:jc w:val="center"/>
            </w:pP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8010BD0" w14:textId="77777777" w:rsidR="00C8533A" w:rsidRPr="00D0667C" w:rsidRDefault="00C8533A" w:rsidP="00BF2AF5">
            <w:pPr>
              <w:jc w:val="center"/>
              <w:rPr>
                <w:bCs/>
              </w:rP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B2ED353" w14:textId="77777777" w:rsidR="00C8533A" w:rsidRPr="00D0667C" w:rsidRDefault="00C8533A" w:rsidP="00BF2AF5">
            <w:pPr>
              <w:ind w:left="41" w:right="41"/>
              <w:jc w:val="center"/>
            </w:pPr>
            <w:r w:rsidRPr="00D0667C">
              <w:t>14.00.04 - O</w:t>
            </w:r>
            <w:r w:rsidRPr="00D0667C">
              <w:rPr>
                <w:lang w:val="en-US"/>
              </w:rPr>
              <w:t>Thorinolaryngology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E6DE9CC"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19AF1E5D" w14:textId="77777777" w:rsidR="00C8533A" w:rsidRPr="00D0667C" w:rsidRDefault="00C8533A" w:rsidP="00BF2AF5">
            <w:pPr>
              <w:jc w:val="center"/>
              <w:rPr>
                <w:lang w:val="en-US"/>
              </w:rPr>
            </w:pPr>
          </w:p>
        </w:tc>
      </w:tr>
      <w:tr w:rsidR="00C8533A" w:rsidRPr="00BE29B4" w14:paraId="502A0B77"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3F554D19" w14:textId="77777777" w:rsidR="00C8533A" w:rsidRPr="00D0667C" w:rsidRDefault="00C8533A" w:rsidP="00BF2AF5">
            <w:pPr>
              <w:jc w:val="center"/>
              <w:rPr>
                <w:lang w:val="uz-Cyrl-UZ"/>
              </w:rPr>
            </w:pPr>
            <w:r>
              <w:rPr>
                <w:lang w:val="uz-Cyrl-UZ"/>
              </w:rPr>
              <w:t>21.</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67B7CA4" w14:textId="77777777" w:rsidR="00C8533A" w:rsidRPr="00D0667C" w:rsidRDefault="00C8533A" w:rsidP="00BF2AF5">
            <w:pPr>
              <w:jc w:val="center"/>
            </w:pPr>
            <w:r w:rsidRPr="00D0667C">
              <w:rPr>
                <w:lang w:val="en-GB"/>
              </w:rPr>
              <w:t>Akhmedov Sultan Erkinovich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A698123" w14:textId="77777777" w:rsidR="00C8533A" w:rsidRPr="00D0667C" w:rsidRDefault="00C8533A" w:rsidP="00BF2AF5">
            <w:pPr>
              <w:jc w:val="center"/>
              <w:rPr>
                <w:lang w:val="en-US"/>
              </w:rPr>
            </w:pPr>
            <w:r w:rsidRPr="00D0667C">
              <w:rPr>
                <w:lang w:val="uz-Cyrl-UZ"/>
              </w:rPr>
              <w:t>Assistant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C8BE23A" w14:textId="77777777" w:rsidR="00C8533A" w:rsidRPr="00D0667C" w:rsidRDefault="00C8533A" w:rsidP="00BF2AF5">
            <w:pPr>
              <w:jc w:val="center"/>
            </w:pPr>
            <w:r w:rsidRPr="00D0667C">
              <w:rPr>
                <w:lang w:val="en-GB"/>
              </w:rPr>
              <w:t>1982</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D727B9F" w14:textId="77777777" w:rsidR="00C8533A" w:rsidRPr="00D0667C" w:rsidRDefault="00C8533A" w:rsidP="00BF2AF5">
            <w:pPr>
              <w:jc w:val="center"/>
            </w:pP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BFD7793" w14:textId="77777777" w:rsidR="00C8533A" w:rsidRPr="00D0667C" w:rsidRDefault="00C8533A" w:rsidP="00BF2AF5">
            <w:pPr>
              <w:jc w:val="cente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5E12323" w14:textId="77777777" w:rsidR="00C8533A" w:rsidRPr="00D0667C" w:rsidRDefault="00C8533A" w:rsidP="00BF2AF5">
            <w:pPr>
              <w:ind w:left="41" w:right="41"/>
              <w:jc w:val="center"/>
            </w:pPr>
            <w:r w:rsidRPr="00D0667C">
              <w:t>14.00.04 - O</w:t>
            </w:r>
            <w:r w:rsidRPr="00D0667C">
              <w:rPr>
                <w:lang w:val="en-US"/>
              </w:rPr>
              <w:t>Thorinolaryngology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90DBC4C" w14:textId="77777777" w:rsidR="00C8533A" w:rsidRPr="00D0667C" w:rsidRDefault="00C8533A" w:rsidP="00BF2AF5">
            <w:pPr>
              <w:jc w:val="cente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2EFD8D7F" w14:textId="77777777" w:rsidR="00C8533A" w:rsidRPr="00D0667C" w:rsidRDefault="00C8533A" w:rsidP="00BF2AF5">
            <w:pPr>
              <w:jc w:val="center"/>
            </w:pPr>
          </w:p>
        </w:tc>
      </w:tr>
      <w:tr w:rsidR="00C8533A" w:rsidRPr="00BE29B4" w14:paraId="5A2EE251"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7806B542" w14:textId="77777777" w:rsidR="00C8533A" w:rsidRPr="00D0667C" w:rsidRDefault="00C8533A" w:rsidP="00BF2AF5">
            <w:pPr>
              <w:jc w:val="center"/>
              <w:rPr>
                <w:lang w:val="uz-Cyrl-UZ"/>
              </w:rPr>
            </w:pPr>
            <w:r>
              <w:rPr>
                <w:lang w:val="uz-Cyrl-UZ"/>
              </w:rPr>
              <w:t>22.</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464ADCC" w14:textId="77777777" w:rsidR="00C8533A" w:rsidRPr="004A114E" w:rsidRDefault="00C8533A" w:rsidP="00BF2AF5">
            <w:pPr>
              <w:jc w:val="center"/>
              <w:rPr>
                <w:lang w:val="en-US"/>
              </w:rPr>
            </w:pPr>
            <w:r>
              <w:rPr>
                <w:lang w:val="en-US"/>
              </w:rPr>
              <w:t>Norjigitov Firdavs Nadirovich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56C38AA" w14:textId="77777777" w:rsidR="00C8533A" w:rsidRPr="00D0667C" w:rsidRDefault="00C8533A" w:rsidP="00BF2AF5">
            <w:pPr>
              <w:jc w:val="center"/>
              <w:rPr>
                <w:lang w:val="uz-Cyrl-UZ"/>
              </w:rPr>
            </w:pPr>
            <w:r w:rsidRPr="00D0667C">
              <w:rPr>
                <w:lang w:val="uz-Cyrl-UZ"/>
              </w:rPr>
              <w:t>Assistant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3C68528" w14:textId="77777777" w:rsidR="00C8533A" w:rsidRPr="00D0667C" w:rsidRDefault="00C8533A" w:rsidP="00BF2AF5">
            <w:pPr>
              <w:jc w:val="center"/>
              <w:rPr>
                <w:lang w:val="uz-Cyrl-UZ"/>
              </w:rPr>
            </w:pPr>
            <w:r w:rsidRPr="00D0667C">
              <w:rPr>
                <w:lang w:val="en-GB"/>
              </w:rPr>
              <w:t>1996</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1EF409A" w14:textId="77777777" w:rsidR="00C8533A" w:rsidRPr="00D0667C" w:rsidRDefault="00C8533A" w:rsidP="00BF2AF5">
            <w:pPr>
              <w:jc w:val="center"/>
            </w:pP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28E0B2A" w14:textId="77777777" w:rsidR="00C8533A" w:rsidRPr="00D0667C" w:rsidRDefault="00C8533A" w:rsidP="00BF2AF5">
            <w:pPr>
              <w:jc w:val="cente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E4F4570" w14:textId="77777777" w:rsidR="00C8533A" w:rsidRPr="00D0667C" w:rsidRDefault="00C8533A" w:rsidP="00BF2AF5">
            <w:pPr>
              <w:ind w:left="41" w:right="41"/>
              <w:jc w:val="center"/>
            </w:pPr>
            <w:r w:rsidRPr="00D0667C">
              <w:t>14.00.04 - O</w:t>
            </w:r>
            <w:r w:rsidRPr="00D0667C">
              <w:rPr>
                <w:lang w:val="en-US"/>
              </w:rPr>
              <w:t>Thorinolaryngology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227CB34"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5BAB6AD9" w14:textId="77777777" w:rsidR="00C8533A" w:rsidRPr="00D0667C" w:rsidRDefault="00C8533A" w:rsidP="00BF2AF5">
            <w:pPr>
              <w:jc w:val="center"/>
            </w:pPr>
          </w:p>
        </w:tc>
      </w:tr>
      <w:tr w:rsidR="00C8533A" w:rsidRPr="00BE29B4" w14:paraId="6E372F4C"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53AD354F" w14:textId="77777777" w:rsidR="00C8533A" w:rsidRPr="004A114E" w:rsidRDefault="00C8533A" w:rsidP="00BF2AF5">
            <w:pPr>
              <w:jc w:val="center"/>
              <w:rPr>
                <w:lang w:val="en-US"/>
              </w:rPr>
            </w:pPr>
            <w:r>
              <w:rPr>
                <w:lang w:val="en-US"/>
              </w:rPr>
              <w:t>23.</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6E30984" w14:textId="77777777" w:rsidR="00C8533A" w:rsidRDefault="00C8533A" w:rsidP="00BF2AF5">
            <w:pPr>
              <w:jc w:val="center"/>
              <w:rPr>
                <w:lang w:val="en-US"/>
              </w:rPr>
            </w:pPr>
            <w:r>
              <w:rPr>
                <w:lang w:val="en-US"/>
              </w:rPr>
              <w:t>Mardonov Khurshed Azamovich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EF0E36C" w14:textId="77777777" w:rsidR="00C8533A" w:rsidRPr="00D0667C" w:rsidRDefault="00C8533A" w:rsidP="00BF2AF5">
            <w:pPr>
              <w:jc w:val="center"/>
              <w:rPr>
                <w:lang w:val="uz-Cyrl-UZ"/>
              </w:rPr>
            </w:pPr>
            <w:r w:rsidRPr="00D0667C">
              <w:rPr>
                <w:lang w:val="uz-Cyrl-UZ"/>
              </w:rPr>
              <w:t>Assistant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A51713D" w14:textId="77777777" w:rsidR="00C8533A" w:rsidRPr="00D0667C" w:rsidRDefault="00C8533A" w:rsidP="00BF2AF5">
            <w:pPr>
              <w:jc w:val="center"/>
              <w:rPr>
                <w:lang w:val="en-GB"/>
              </w:rPr>
            </w:pPr>
            <w:r>
              <w:rPr>
                <w:lang w:val="en-GB"/>
              </w:rPr>
              <w:t>1995</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172042E" w14:textId="77777777" w:rsidR="00C8533A" w:rsidRPr="00D0667C" w:rsidRDefault="00C8533A" w:rsidP="00BF2AF5">
            <w:pPr>
              <w:jc w:val="center"/>
            </w:pP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E173C70" w14:textId="77777777" w:rsidR="00C8533A" w:rsidRPr="00D0667C" w:rsidRDefault="00C8533A" w:rsidP="00BF2AF5">
            <w:pPr>
              <w:jc w:val="cente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C768BD4" w14:textId="77777777" w:rsidR="00C8533A" w:rsidRPr="00D0667C" w:rsidRDefault="00C8533A" w:rsidP="00BF2AF5">
            <w:pPr>
              <w:ind w:left="41" w:right="41"/>
              <w:jc w:val="center"/>
            </w:pPr>
            <w:r w:rsidRPr="00D0667C">
              <w:t>14.00.04 - O</w:t>
            </w:r>
            <w:r w:rsidRPr="00D0667C">
              <w:rPr>
                <w:lang w:val="en-US"/>
              </w:rPr>
              <w:t>Thorinolaryngology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ADEF04D"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15B57ADD" w14:textId="77777777" w:rsidR="00C8533A" w:rsidRPr="00D0667C" w:rsidRDefault="00C8533A" w:rsidP="00BF2AF5">
            <w:pPr>
              <w:jc w:val="center"/>
            </w:pPr>
          </w:p>
        </w:tc>
      </w:tr>
      <w:tr w:rsidR="00C8533A" w:rsidRPr="00BE29B4" w14:paraId="1DDE99C4"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561E6D98" w14:textId="77777777" w:rsidR="00C8533A" w:rsidRDefault="00C8533A" w:rsidP="00BF2AF5">
            <w:pPr>
              <w:jc w:val="center"/>
              <w:rPr>
                <w:lang w:val="en-US"/>
              </w:rPr>
            </w:pPr>
            <w:r>
              <w:rPr>
                <w:lang w:val="en-US"/>
              </w:rPr>
              <w:t>24.</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85F4B24" w14:textId="77777777" w:rsidR="00C8533A" w:rsidRDefault="00C8533A" w:rsidP="00BF2AF5">
            <w:pPr>
              <w:jc w:val="center"/>
              <w:rPr>
                <w:lang w:val="en-US"/>
              </w:rPr>
            </w:pPr>
            <w:r>
              <w:rPr>
                <w:lang w:val="en-US"/>
              </w:rPr>
              <w:t>Khakimov Ravshan Abdumalikovich</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AD285A3" w14:textId="77777777" w:rsidR="00C8533A" w:rsidRPr="00D0667C" w:rsidRDefault="00C8533A" w:rsidP="00BF2AF5">
            <w:pPr>
              <w:jc w:val="center"/>
              <w:rPr>
                <w:lang w:val="uz-Cyrl-UZ"/>
              </w:rPr>
            </w:pPr>
            <w:r w:rsidRPr="00D0667C">
              <w:rPr>
                <w:lang w:val="uz-Cyrl-UZ"/>
              </w:rPr>
              <w:t>Assistant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95D84B8" w14:textId="77777777" w:rsidR="00C8533A" w:rsidRDefault="00C8533A" w:rsidP="00BF2AF5">
            <w:pPr>
              <w:jc w:val="center"/>
              <w:rPr>
                <w:lang w:val="en-GB"/>
              </w:rPr>
            </w:pPr>
            <w:r>
              <w:rPr>
                <w:lang w:val="en-GB"/>
              </w:rPr>
              <w:t>1970</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3B98420" w14:textId="77777777" w:rsidR="00C8533A" w:rsidRPr="00D0667C" w:rsidRDefault="00C8533A" w:rsidP="00BF2AF5">
            <w:pPr>
              <w:jc w:val="center"/>
            </w:pP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F0E8E13" w14:textId="77777777" w:rsidR="00C8533A" w:rsidRPr="00D0667C" w:rsidRDefault="00C8533A" w:rsidP="00BF2AF5">
            <w:pPr>
              <w:jc w:val="cente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C6D4F90" w14:textId="77777777" w:rsidR="00C8533A" w:rsidRPr="00D0667C" w:rsidRDefault="00C8533A" w:rsidP="00BF2AF5">
            <w:pPr>
              <w:ind w:left="41" w:right="41"/>
              <w:jc w:val="center"/>
            </w:pPr>
            <w:r w:rsidRPr="00D0667C">
              <w:t>14.00.04 - O</w:t>
            </w:r>
            <w:r w:rsidRPr="00D0667C">
              <w:rPr>
                <w:lang w:val="en-US"/>
              </w:rPr>
              <w:t>Thorinolaryngology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89206EC"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1520941B" w14:textId="77777777" w:rsidR="00C8533A" w:rsidRPr="00D0667C" w:rsidRDefault="00C8533A" w:rsidP="00BF2AF5">
            <w:pPr>
              <w:jc w:val="center"/>
            </w:pPr>
          </w:p>
        </w:tc>
      </w:tr>
      <w:tr w:rsidR="00C8533A" w:rsidRPr="00BE29B4" w14:paraId="3B24823F"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7FBDB264" w14:textId="77777777" w:rsidR="00C8533A" w:rsidRDefault="00C8533A" w:rsidP="00BF2AF5">
            <w:pPr>
              <w:jc w:val="center"/>
              <w:rPr>
                <w:lang w:val="en-US"/>
              </w:rPr>
            </w:pPr>
            <w:r>
              <w:rPr>
                <w:lang w:val="en-US"/>
              </w:rPr>
              <w:lastRenderedPageBreak/>
              <w:t>25.</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B719D64" w14:textId="77777777" w:rsidR="00C8533A" w:rsidRDefault="00C8533A" w:rsidP="00BF2AF5">
            <w:pPr>
              <w:jc w:val="center"/>
              <w:rPr>
                <w:lang w:val="en-US"/>
              </w:rPr>
            </w:pPr>
            <w:r>
              <w:rPr>
                <w:lang w:val="en-US"/>
              </w:rPr>
              <w:t>Rasulova Nasiba Shavkatovna</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0AFD0EE" w14:textId="77777777" w:rsidR="00C8533A" w:rsidRPr="00D0667C" w:rsidRDefault="00C8533A" w:rsidP="00BF2AF5">
            <w:pPr>
              <w:jc w:val="center"/>
              <w:rPr>
                <w:lang w:val="uz-Cyrl-UZ"/>
              </w:rPr>
            </w:pPr>
            <w:r w:rsidRPr="00D0667C">
              <w:rPr>
                <w:lang w:val="uz-Cyrl-UZ"/>
              </w:rPr>
              <w:t>Assistant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3EF1EDE" w14:textId="77777777" w:rsidR="00C8533A" w:rsidRDefault="00C8533A" w:rsidP="00BF2AF5">
            <w:pPr>
              <w:jc w:val="center"/>
              <w:rPr>
                <w:lang w:val="en-GB"/>
              </w:rPr>
            </w:pPr>
            <w:r>
              <w:rPr>
                <w:lang w:val="en-GB"/>
              </w:rPr>
              <w:t>1986</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777FED68" w14:textId="77777777" w:rsidR="00C8533A" w:rsidRPr="00D0667C" w:rsidRDefault="00C8533A" w:rsidP="00BF2AF5">
            <w:pPr>
              <w:jc w:val="center"/>
            </w:pP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1C3A8EB" w14:textId="77777777" w:rsidR="00C8533A" w:rsidRPr="00D0667C" w:rsidRDefault="00C8533A" w:rsidP="00BF2AF5">
            <w:pPr>
              <w:jc w:val="cente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A33F5D8" w14:textId="77777777" w:rsidR="00C8533A" w:rsidRPr="00D0667C" w:rsidRDefault="00C8533A" w:rsidP="00BF2AF5">
            <w:pPr>
              <w:ind w:left="41" w:right="41"/>
              <w:jc w:val="center"/>
            </w:pPr>
            <w:r w:rsidRPr="00D0667C">
              <w:t>14.00.04 - O</w:t>
            </w:r>
            <w:r w:rsidRPr="00D0667C">
              <w:rPr>
                <w:lang w:val="en-US"/>
              </w:rPr>
              <w:t>Thorinolaryngology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466B3B55"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1AD010E3" w14:textId="77777777" w:rsidR="00C8533A" w:rsidRPr="00D0667C" w:rsidRDefault="00C8533A" w:rsidP="00BF2AF5">
            <w:pPr>
              <w:jc w:val="center"/>
            </w:pPr>
          </w:p>
        </w:tc>
      </w:tr>
      <w:tr w:rsidR="00C8533A" w:rsidRPr="00BE29B4" w14:paraId="5F06D0BC"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02A5840E" w14:textId="77777777" w:rsidR="00C8533A" w:rsidRDefault="00C8533A" w:rsidP="00BF2AF5">
            <w:pPr>
              <w:jc w:val="center"/>
              <w:rPr>
                <w:lang w:val="en-US"/>
              </w:rPr>
            </w:pPr>
            <w:r>
              <w:rPr>
                <w:lang w:val="en-US"/>
              </w:rPr>
              <w:t>26.</w:t>
            </w:r>
          </w:p>
          <w:p w14:paraId="22C7C668" w14:textId="77777777" w:rsidR="00C8533A" w:rsidRDefault="00C8533A" w:rsidP="00BF2AF5">
            <w:pPr>
              <w:jc w:val="center"/>
              <w:rPr>
                <w:lang w:val="en-US"/>
              </w:rPr>
            </w:pP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5135BE6" w14:textId="77777777" w:rsidR="00C8533A" w:rsidRDefault="00C8533A" w:rsidP="00BF2AF5">
            <w:pPr>
              <w:jc w:val="center"/>
              <w:rPr>
                <w:lang w:val="en-US"/>
              </w:rPr>
            </w:pPr>
            <w:r>
              <w:rPr>
                <w:lang w:val="en-US"/>
              </w:rPr>
              <w:t>Khodzhayeva Dilnoza Malikovna</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2B9686A" w14:textId="77777777" w:rsidR="00C8533A" w:rsidRPr="00D0667C" w:rsidRDefault="00C8533A" w:rsidP="00BF2AF5">
            <w:pPr>
              <w:jc w:val="center"/>
              <w:rPr>
                <w:lang w:val="uz-Cyrl-UZ"/>
              </w:rPr>
            </w:pPr>
            <w:r w:rsidRPr="00D0667C">
              <w:rPr>
                <w:lang w:val="uz-Cyrl-UZ"/>
              </w:rPr>
              <w:t>Assistant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DE76687" w14:textId="77777777" w:rsidR="00C8533A" w:rsidRDefault="00C8533A" w:rsidP="00BF2AF5">
            <w:pPr>
              <w:jc w:val="center"/>
              <w:rPr>
                <w:lang w:val="en-GB"/>
              </w:rPr>
            </w:pPr>
            <w:r>
              <w:rPr>
                <w:lang w:val="en-GB"/>
              </w:rPr>
              <w:t>1968</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01550F7B" w14:textId="77777777" w:rsidR="00C8533A" w:rsidRPr="00D0667C" w:rsidRDefault="00C8533A" w:rsidP="00BF2AF5">
            <w:pPr>
              <w:jc w:val="center"/>
            </w:pP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73F8B45" w14:textId="77777777" w:rsidR="00C8533A" w:rsidRPr="00D0667C" w:rsidRDefault="00C8533A" w:rsidP="00BF2AF5">
            <w:pPr>
              <w:jc w:val="cente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BCEA8A4" w14:textId="77777777" w:rsidR="00C8533A" w:rsidRPr="00D0667C" w:rsidRDefault="00C8533A" w:rsidP="00BF2AF5">
            <w:pPr>
              <w:ind w:left="41" w:right="41"/>
              <w:jc w:val="center"/>
            </w:pPr>
            <w:r w:rsidRPr="00D0667C">
              <w:t>14.00.04 - O</w:t>
            </w:r>
            <w:r w:rsidRPr="00D0667C">
              <w:rPr>
                <w:lang w:val="en-US"/>
              </w:rPr>
              <w:t>Thorinolaryngology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22860F6"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421C9ED9" w14:textId="77777777" w:rsidR="00C8533A" w:rsidRPr="00D0667C" w:rsidRDefault="00C8533A" w:rsidP="00BF2AF5">
            <w:pPr>
              <w:jc w:val="center"/>
            </w:pPr>
          </w:p>
        </w:tc>
      </w:tr>
      <w:tr w:rsidR="00C8533A" w:rsidRPr="00BE29B4" w14:paraId="24843373" w14:textId="77777777" w:rsidTr="00BF2AF5">
        <w:trPr>
          <w:trHeight w:val="2275"/>
        </w:trPr>
        <w:tc>
          <w:tcPr>
            <w:tcW w:w="568" w:type="dxa"/>
            <w:tcBorders>
              <w:top w:val="single" w:sz="6" w:space="0" w:color="auto"/>
              <w:bottom w:val="single" w:sz="6" w:space="0" w:color="auto"/>
              <w:right w:val="single" w:sz="6" w:space="0" w:color="auto"/>
            </w:tcBorders>
            <w:tcMar>
              <w:top w:w="0" w:type="dxa"/>
              <w:left w:w="101" w:type="dxa"/>
              <w:bottom w:w="0" w:type="dxa"/>
              <w:right w:w="101" w:type="dxa"/>
            </w:tcMar>
            <w:vAlign w:val="center"/>
          </w:tcPr>
          <w:p w14:paraId="23829756" w14:textId="77777777" w:rsidR="00C8533A" w:rsidRDefault="00C8533A" w:rsidP="00BF2AF5">
            <w:pPr>
              <w:jc w:val="center"/>
              <w:rPr>
                <w:lang w:val="en-US"/>
              </w:rPr>
            </w:pPr>
            <w:r>
              <w:rPr>
                <w:lang w:val="en-US"/>
              </w:rPr>
              <w:t>27.</w:t>
            </w:r>
          </w:p>
        </w:tc>
        <w:tc>
          <w:tcPr>
            <w:tcW w:w="1843"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3F48C51" w14:textId="77777777" w:rsidR="00C8533A" w:rsidRDefault="00C8533A" w:rsidP="00BF2AF5">
            <w:pPr>
              <w:jc w:val="center"/>
              <w:rPr>
                <w:lang w:val="en-US"/>
              </w:rPr>
            </w:pPr>
            <w:r>
              <w:rPr>
                <w:lang w:val="en-US"/>
              </w:rPr>
              <w:t>Sayidakhmedova Shakhnoza Sayidakhmedovna</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7B7E39B" w14:textId="77777777" w:rsidR="00C8533A" w:rsidRPr="00D0667C" w:rsidRDefault="00C8533A" w:rsidP="00BF2AF5">
            <w:pPr>
              <w:jc w:val="center"/>
              <w:rPr>
                <w:lang w:val="uz-Cyrl-UZ"/>
              </w:rPr>
            </w:pPr>
            <w:r w:rsidRPr="00D0667C">
              <w:rPr>
                <w:lang w:val="uz-Cyrl-UZ"/>
              </w:rPr>
              <w:t>Assistant</w:t>
            </w:r>
          </w:p>
        </w:tc>
        <w:tc>
          <w:tcPr>
            <w:tcW w:w="85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24A38588" w14:textId="77777777" w:rsidR="00C8533A" w:rsidRDefault="00C8533A" w:rsidP="00BF2AF5">
            <w:pPr>
              <w:jc w:val="center"/>
              <w:rPr>
                <w:lang w:val="en-GB"/>
              </w:rPr>
            </w:pPr>
            <w:r>
              <w:rPr>
                <w:lang w:val="en-GB"/>
              </w:rPr>
              <w:t>1987</w:t>
            </w:r>
          </w:p>
        </w:tc>
        <w:tc>
          <w:tcPr>
            <w:tcW w:w="99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30466C2D" w14:textId="77777777" w:rsidR="00C8533A" w:rsidRPr="00D0667C" w:rsidRDefault="00C8533A" w:rsidP="00BF2AF5">
            <w:pPr>
              <w:jc w:val="center"/>
            </w:pPr>
          </w:p>
        </w:tc>
        <w:tc>
          <w:tcPr>
            <w:tcW w:w="85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18B0D5EA" w14:textId="77777777" w:rsidR="00C8533A" w:rsidRPr="00D0667C" w:rsidRDefault="00C8533A" w:rsidP="00BF2AF5">
            <w:pPr>
              <w:jc w:val="center"/>
            </w:pPr>
          </w:p>
        </w:tc>
        <w:tc>
          <w:tcPr>
            <w:tcW w:w="2552"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530B2422" w14:textId="77777777" w:rsidR="00C8533A" w:rsidRPr="00D0667C" w:rsidRDefault="00C8533A" w:rsidP="00BF2AF5">
            <w:pPr>
              <w:ind w:left="41" w:right="41"/>
              <w:jc w:val="center"/>
            </w:pPr>
            <w:r w:rsidRPr="00D0667C">
              <w:t>14.00.04 - O</w:t>
            </w:r>
            <w:r w:rsidRPr="00D0667C">
              <w:rPr>
                <w:lang w:val="en-US"/>
              </w:rPr>
              <w:t>Thorinolaryngology</w:t>
            </w:r>
          </w:p>
        </w:tc>
        <w:tc>
          <w:tcPr>
            <w:tcW w:w="11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tcPr>
          <w:p w14:paraId="6D761A0B" w14:textId="77777777" w:rsidR="00C8533A" w:rsidRPr="00D0667C" w:rsidRDefault="00C8533A" w:rsidP="00BF2AF5">
            <w:pPr>
              <w:jc w:val="center"/>
              <w:rPr>
                <w:lang w:val="en-US"/>
              </w:rPr>
            </w:pPr>
            <w:r w:rsidRPr="00D0667C">
              <w:rPr>
                <w:lang w:val="en-US"/>
              </w:rPr>
              <w:t>Uzbek, Russian, English</w:t>
            </w:r>
          </w:p>
        </w:tc>
        <w:tc>
          <w:tcPr>
            <w:tcW w:w="1276" w:type="dxa"/>
            <w:tcBorders>
              <w:top w:val="single" w:sz="6" w:space="0" w:color="auto"/>
              <w:left w:val="single" w:sz="6" w:space="0" w:color="auto"/>
              <w:bottom w:val="single" w:sz="6" w:space="0" w:color="auto"/>
            </w:tcBorders>
            <w:tcMar>
              <w:top w:w="0" w:type="dxa"/>
              <w:left w:w="101" w:type="dxa"/>
              <w:bottom w:w="0" w:type="dxa"/>
              <w:right w:w="101" w:type="dxa"/>
            </w:tcMar>
            <w:vAlign w:val="center"/>
          </w:tcPr>
          <w:p w14:paraId="66D21533" w14:textId="77777777" w:rsidR="00C8533A" w:rsidRPr="00D0667C" w:rsidRDefault="00C8533A" w:rsidP="00BF2AF5">
            <w:pPr>
              <w:jc w:val="center"/>
            </w:pPr>
          </w:p>
        </w:tc>
      </w:tr>
    </w:tbl>
    <w:p w14:paraId="7EB68828" w14:textId="77777777" w:rsidR="00C8533A" w:rsidRPr="002063BD" w:rsidRDefault="00C8533A" w:rsidP="00C8533A">
      <w:pPr>
        <w:rPr>
          <w:b/>
          <w:lang w:val="en-US"/>
        </w:rPr>
      </w:pPr>
    </w:p>
    <w:p w14:paraId="3B926E60" w14:textId="77777777" w:rsidR="00C8533A" w:rsidRPr="00BE29B4" w:rsidRDefault="00C8533A" w:rsidP="00C8533A">
      <w:pPr>
        <w:pStyle w:val="a8"/>
        <w:ind w:left="2175"/>
        <w:jc w:val="center"/>
        <w:rPr>
          <w:rFonts w:ascii="Times New Roman" w:hAnsi="Times New Roman" w:cs="Times New Roman"/>
          <w:b/>
          <w:bCs/>
          <w:sz w:val="24"/>
          <w:szCs w:val="24"/>
          <w:lang w:val="uz-Cyrl-UZ"/>
        </w:rPr>
      </w:pPr>
    </w:p>
    <w:p w14:paraId="7BA13ED9" w14:textId="77777777" w:rsidR="00C8533A" w:rsidRPr="00BE29B4" w:rsidRDefault="00C8533A" w:rsidP="00C8533A">
      <w:pPr>
        <w:pStyle w:val="a3"/>
        <w:rPr>
          <w:b w:val="0"/>
          <w:color w:val="000000"/>
          <w:sz w:val="24"/>
          <w:szCs w:val="24"/>
          <w:lang w:val="en-AU"/>
        </w:rPr>
      </w:pPr>
      <w:r w:rsidRPr="00BE29B4">
        <w:rPr>
          <w:sz w:val="24"/>
          <w:szCs w:val="24"/>
          <w:lang w:val="en-US"/>
        </w:rPr>
        <w:t xml:space="preserve">FOR 2024 </w:t>
      </w:r>
      <w:r w:rsidRPr="00BE29B4">
        <w:rPr>
          <w:color w:val="000000"/>
          <w:sz w:val="24"/>
          <w:szCs w:val="24"/>
          <w:lang w:val="en-AU"/>
        </w:rPr>
        <w:t xml:space="preserve">BY THE DEPARTMENT </w:t>
      </w:r>
      <w:r w:rsidRPr="00BE29B4">
        <w:rPr>
          <w:sz w:val="24"/>
          <w:szCs w:val="24"/>
          <w:lang w:val="en-US"/>
        </w:rPr>
        <w:t>OF OTORINOLARYNGOLOGY</w:t>
      </w:r>
    </w:p>
    <w:p w14:paraId="73F51333" w14:textId="77777777" w:rsidR="00C8533A" w:rsidRPr="00BE29B4" w:rsidRDefault="00C8533A" w:rsidP="00C8533A">
      <w:pPr>
        <w:pStyle w:val="a3"/>
        <w:rPr>
          <w:b w:val="0"/>
          <w:color w:val="000000"/>
          <w:sz w:val="24"/>
          <w:szCs w:val="24"/>
          <w:lang w:val="en-AU"/>
        </w:rPr>
      </w:pPr>
      <w:r w:rsidRPr="00BE29B4">
        <w:rPr>
          <w:color w:val="000000"/>
          <w:sz w:val="24"/>
          <w:szCs w:val="24"/>
          <w:lang w:val="en-AU"/>
        </w:rPr>
        <w:t>PUBLISHED WORKS</w:t>
      </w:r>
    </w:p>
    <w:p w14:paraId="1BEE7BD9" w14:textId="77777777" w:rsidR="00C8533A" w:rsidRPr="00BE29B4" w:rsidRDefault="00C8533A" w:rsidP="00C8533A">
      <w:pPr>
        <w:jc w:val="center"/>
        <w:rPr>
          <w:b/>
          <w:bCs/>
          <w:color w:val="000000"/>
          <w:lang w:val="en-AU"/>
        </w:rPr>
      </w:pPr>
      <w:r w:rsidRPr="00BE29B4">
        <w:rPr>
          <w:b/>
          <w:bCs/>
          <w:color w:val="000000"/>
          <w:lang w:val="en-AU"/>
        </w:rPr>
        <w:t>LIST</w:t>
      </w:r>
    </w:p>
    <w:p w14:paraId="2711F219" w14:textId="77777777" w:rsidR="00C8533A" w:rsidRPr="00BE29B4" w:rsidRDefault="00C8533A" w:rsidP="00C8533A">
      <w:pPr>
        <w:pStyle w:val="a8"/>
        <w:ind w:left="2175"/>
        <w:jc w:val="center"/>
        <w:rPr>
          <w:rFonts w:ascii="Times New Roman" w:hAnsi="Times New Roman" w:cs="Times New Roman"/>
          <w:sz w:val="24"/>
          <w:szCs w:val="24"/>
          <w:lang w:val="en-US"/>
        </w:rPr>
      </w:pPr>
    </w:p>
    <w:tbl>
      <w:tblPr>
        <w:tblW w:w="110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289"/>
        <w:gridCol w:w="851"/>
        <w:gridCol w:w="425"/>
        <w:gridCol w:w="3402"/>
        <w:gridCol w:w="2475"/>
      </w:tblGrid>
      <w:tr w:rsidR="00C8533A" w:rsidRPr="0028068C" w14:paraId="4B46956B" w14:textId="77777777" w:rsidTr="00BF2AF5">
        <w:tc>
          <w:tcPr>
            <w:tcW w:w="11010" w:type="dxa"/>
            <w:gridSpan w:val="6"/>
            <w:tcBorders>
              <w:top w:val="single" w:sz="4" w:space="0" w:color="auto"/>
              <w:left w:val="single" w:sz="4" w:space="0" w:color="auto"/>
              <w:bottom w:val="single" w:sz="4" w:space="0" w:color="auto"/>
              <w:right w:val="single" w:sz="4" w:space="0" w:color="auto"/>
            </w:tcBorders>
          </w:tcPr>
          <w:p w14:paraId="768180BF" w14:textId="77777777" w:rsidR="00C8533A" w:rsidRPr="0028068C" w:rsidRDefault="00C8533A" w:rsidP="00BF2AF5">
            <w:pPr>
              <w:pStyle w:val="a8"/>
              <w:tabs>
                <w:tab w:val="left" w:pos="2310"/>
              </w:tabs>
              <w:jc w:val="center"/>
              <w:rPr>
                <w:rFonts w:ascii="Times New Roman" w:hAnsi="Times New Roman" w:cs="Times New Roman"/>
                <w:b/>
                <w:bCs/>
                <w:sz w:val="24"/>
                <w:szCs w:val="24"/>
              </w:rPr>
            </w:pPr>
            <w:r w:rsidRPr="0028068C">
              <w:rPr>
                <w:rFonts w:ascii="Times New Roman" w:hAnsi="Times New Roman" w:cs="Times New Roman"/>
                <w:b/>
                <w:bCs/>
                <w:sz w:val="24"/>
                <w:szCs w:val="24"/>
              </w:rPr>
              <w:t>Monographs</w:t>
            </w:r>
          </w:p>
          <w:p w14:paraId="61350D28" w14:textId="77777777" w:rsidR="00C8533A" w:rsidRPr="0028068C" w:rsidRDefault="00C8533A" w:rsidP="00BF2AF5">
            <w:pPr>
              <w:pStyle w:val="a8"/>
              <w:tabs>
                <w:tab w:val="left" w:pos="2310"/>
              </w:tabs>
              <w:jc w:val="center"/>
              <w:rPr>
                <w:rFonts w:ascii="Times New Roman" w:hAnsi="Times New Roman" w:cs="Times New Roman"/>
                <w:b/>
                <w:bCs/>
                <w:sz w:val="24"/>
                <w:szCs w:val="24"/>
              </w:rPr>
            </w:pPr>
          </w:p>
        </w:tc>
      </w:tr>
      <w:tr w:rsidR="00C8533A" w:rsidRPr="0028068C" w14:paraId="0FDC4312" w14:textId="77777777" w:rsidTr="00BF2AF5">
        <w:tc>
          <w:tcPr>
            <w:tcW w:w="568" w:type="dxa"/>
          </w:tcPr>
          <w:p w14:paraId="6DDEF433" w14:textId="77777777" w:rsidR="00C8533A" w:rsidRPr="0028068C" w:rsidRDefault="00C8533A" w:rsidP="00BF2AF5">
            <w:pPr>
              <w:ind w:left="-37" w:right="-8"/>
              <w:jc w:val="both"/>
            </w:pPr>
            <w:r w:rsidRPr="0028068C">
              <w:t>1.</w:t>
            </w:r>
          </w:p>
        </w:tc>
        <w:tc>
          <w:tcPr>
            <w:tcW w:w="4140" w:type="dxa"/>
            <w:gridSpan w:val="2"/>
            <w:vAlign w:val="center"/>
          </w:tcPr>
          <w:p w14:paraId="1D4B2990" w14:textId="77777777" w:rsidR="00C8533A" w:rsidRPr="00C8533A" w:rsidRDefault="00C8533A" w:rsidP="00BF2AF5">
            <w:pPr>
              <w:rPr>
                <w:b/>
                <w:lang w:val="en-US"/>
              </w:rPr>
            </w:pPr>
            <w:r w:rsidRPr="00C8533A">
              <w:rPr>
                <w:color w:val="000000"/>
                <w:lang w:val="en-US"/>
              </w:rPr>
              <w:t>Modern approach to the treatment of chronic rhinosinusitis (polyposis)</w:t>
            </w:r>
          </w:p>
        </w:tc>
        <w:tc>
          <w:tcPr>
            <w:tcW w:w="3827" w:type="dxa"/>
            <w:gridSpan w:val="2"/>
          </w:tcPr>
          <w:p w14:paraId="6786357A" w14:textId="77777777" w:rsidR="00C8533A" w:rsidRPr="0028068C" w:rsidRDefault="00C8533A" w:rsidP="00BF2AF5">
            <w:pPr>
              <w:jc w:val="center"/>
              <w:rPr>
                <w:lang w:val="en-US"/>
              </w:rPr>
            </w:pPr>
            <w:r w:rsidRPr="0028068C">
              <w:rPr>
                <w:lang w:val="uz-Latn-UZ"/>
              </w:rPr>
              <w:t>Monograph, 2024.</w:t>
            </w:r>
          </w:p>
          <w:p w14:paraId="22BE840E" w14:textId="77777777" w:rsidR="00C8533A" w:rsidRPr="0028068C" w:rsidRDefault="00C8533A" w:rsidP="00BF2AF5">
            <w:pPr>
              <w:jc w:val="center"/>
              <w:rPr>
                <w:lang w:val="en-US" w:bidi="ar-KW"/>
              </w:rPr>
            </w:pPr>
          </w:p>
        </w:tc>
        <w:tc>
          <w:tcPr>
            <w:tcW w:w="2475" w:type="dxa"/>
            <w:vAlign w:val="center"/>
          </w:tcPr>
          <w:p w14:paraId="01DCD4CC" w14:textId="77777777" w:rsidR="00C8533A" w:rsidRPr="0028068C" w:rsidRDefault="00C8533A" w:rsidP="00BF2AF5">
            <w:pPr>
              <w:rPr>
                <w:lang w:val="en-US"/>
              </w:rPr>
            </w:pPr>
            <w:r w:rsidRPr="0028068C">
              <w:rPr>
                <w:color w:val="000000"/>
              </w:rPr>
              <w:t>Dzhuraev Jamolbek Abdukaharovich</w:t>
            </w:r>
          </w:p>
        </w:tc>
      </w:tr>
      <w:tr w:rsidR="00C8533A" w:rsidRPr="0028068C" w14:paraId="460DAE43" w14:textId="77777777" w:rsidTr="00BF2AF5">
        <w:tc>
          <w:tcPr>
            <w:tcW w:w="568" w:type="dxa"/>
          </w:tcPr>
          <w:p w14:paraId="1005BC6C" w14:textId="77777777" w:rsidR="00C8533A" w:rsidRPr="0028068C" w:rsidRDefault="00C8533A" w:rsidP="00BF2AF5">
            <w:pPr>
              <w:ind w:left="-37" w:right="-8"/>
              <w:jc w:val="both"/>
              <w:rPr>
                <w:lang w:val="en-US"/>
              </w:rPr>
            </w:pPr>
            <w:r w:rsidRPr="0028068C">
              <w:rPr>
                <w:lang w:val="en-US"/>
              </w:rPr>
              <w:t>2.</w:t>
            </w:r>
          </w:p>
        </w:tc>
        <w:tc>
          <w:tcPr>
            <w:tcW w:w="4140" w:type="dxa"/>
            <w:gridSpan w:val="2"/>
            <w:vAlign w:val="center"/>
          </w:tcPr>
          <w:p w14:paraId="471A2C2A" w14:textId="77777777" w:rsidR="00C8533A" w:rsidRPr="00C8533A" w:rsidRDefault="00C8533A" w:rsidP="00BF2AF5">
            <w:pPr>
              <w:rPr>
                <w:lang w:val="en-US"/>
              </w:rPr>
            </w:pPr>
            <w:r w:rsidRPr="00C8533A">
              <w:rPr>
                <w:color w:val="000000"/>
                <w:lang w:val="en-US"/>
              </w:rPr>
              <w:t>Assessment of the clinical and audiological effectiveness of xenograft application in tympanoplasty</w:t>
            </w:r>
          </w:p>
        </w:tc>
        <w:tc>
          <w:tcPr>
            <w:tcW w:w="3827" w:type="dxa"/>
            <w:gridSpan w:val="2"/>
          </w:tcPr>
          <w:p w14:paraId="521D122F" w14:textId="77777777" w:rsidR="00C8533A" w:rsidRPr="0028068C" w:rsidRDefault="00C8533A" w:rsidP="00BF2AF5">
            <w:pPr>
              <w:jc w:val="center"/>
            </w:pPr>
            <w:r w:rsidRPr="0028068C">
              <w:rPr>
                <w:lang w:val="uz-Latn-UZ"/>
              </w:rPr>
              <w:t>Monograph, 2024.</w:t>
            </w:r>
          </w:p>
        </w:tc>
        <w:tc>
          <w:tcPr>
            <w:tcW w:w="2475" w:type="dxa"/>
            <w:vAlign w:val="center"/>
          </w:tcPr>
          <w:p w14:paraId="404F877D" w14:textId="77777777" w:rsidR="00C8533A" w:rsidRPr="0028068C" w:rsidRDefault="00C8533A" w:rsidP="00BF2AF5">
            <w:pPr>
              <w:rPr>
                <w:bCs/>
              </w:rPr>
            </w:pPr>
            <w:r w:rsidRPr="0028068C">
              <w:t>Botirov Abdurasul Jumamevich</w:t>
            </w:r>
          </w:p>
        </w:tc>
      </w:tr>
      <w:tr w:rsidR="00C8533A" w:rsidRPr="00C8533A" w14:paraId="47DB2FC2" w14:textId="77777777" w:rsidTr="00BF2AF5">
        <w:tc>
          <w:tcPr>
            <w:tcW w:w="568" w:type="dxa"/>
          </w:tcPr>
          <w:p w14:paraId="15E310BE" w14:textId="77777777" w:rsidR="00C8533A" w:rsidRPr="0028068C" w:rsidRDefault="00C8533A" w:rsidP="00BF2AF5">
            <w:pPr>
              <w:ind w:left="-37" w:right="-8"/>
              <w:jc w:val="both"/>
              <w:rPr>
                <w:lang w:val="en-US"/>
              </w:rPr>
            </w:pPr>
            <w:r w:rsidRPr="0028068C">
              <w:rPr>
                <w:lang w:val="en-US"/>
              </w:rPr>
              <w:t>3.</w:t>
            </w:r>
          </w:p>
        </w:tc>
        <w:tc>
          <w:tcPr>
            <w:tcW w:w="4140" w:type="dxa"/>
            <w:gridSpan w:val="2"/>
            <w:vAlign w:val="center"/>
          </w:tcPr>
          <w:p w14:paraId="4305F8AE" w14:textId="77777777" w:rsidR="00C8533A" w:rsidRPr="00C8533A" w:rsidRDefault="00C8533A" w:rsidP="00BF2AF5">
            <w:pPr>
              <w:rPr>
                <w:bCs/>
                <w:lang w:val="en-US"/>
              </w:rPr>
            </w:pPr>
            <w:r w:rsidRPr="00C8533A">
              <w:rPr>
                <w:lang w:val="en-US"/>
              </w:rPr>
              <w:t>Algorithm for diagnosing hearing impairments in childhood</w:t>
            </w:r>
          </w:p>
        </w:tc>
        <w:tc>
          <w:tcPr>
            <w:tcW w:w="3827" w:type="dxa"/>
            <w:gridSpan w:val="2"/>
          </w:tcPr>
          <w:p w14:paraId="5721F2C4" w14:textId="77777777" w:rsidR="00C8533A" w:rsidRPr="0028068C" w:rsidRDefault="00C8533A" w:rsidP="00BF2AF5">
            <w:pPr>
              <w:jc w:val="center"/>
              <w:rPr>
                <w:lang w:val="uz-Latn-UZ"/>
              </w:rPr>
            </w:pPr>
            <w:r w:rsidRPr="0028068C">
              <w:rPr>
                <w:lang w:val="uz-Latn-UZ"/>
              </w:rPr>
              <w:t>Monograph, 2024.</w:t>
            </w:r>
          </w:p>
        </w:tc>
        <w:tc>
          <w:tcPr>
            <w:tcW w:w="2475" w:type="dxa"/>
            <w:vAlign w:val="center"/>
          </w:tcPr>
          <w:p w14:paraId="4C6B34F3" w14:textId="77777777" w:rsidR="00C8533A" w:rsidRPr="0028068C" w:rsidRDefault="00C8533A" w:rsidP="00BF2AF5">
            <w:pPr>
              <w:pStyle w:val="Default"/>
              <w:rPr>
                <w:rFonts w:ascii="Times New Roman" w:hAnsi="Times New Roman" w:cs="Times New Roman"/>
                <w:bCs/>
                <w:lang w:val="uz-Latn-UZ"/>
              </w:rPr>
            </w:pPr>
            <w:r w:rsidRPr="0028068C">
              <w:rPr>
                <w:rFonts w:ascii="Times New Roman" w:hAnsi="Times New Roman" w:cs="Times New Roman"/>
                <w:lang w:val="en-US"/>
              </w:rPr>
              <w:t>Khaydarova Gavkhar Saidakhmatovna, Akhundjanov Nazim Abidovich</w:t>
            </w:r>
          </w:p>
        </w:tc>
      </w:tr>
      <w:tr w:rsidR="00C8533A" w:rsidRPr="0028068C" w14:paraId="0FD8E03E" w14:textId="77777777" w:rsidTr="00BF2AF5">
        <w:tc>
          <w:tcPr>
            <w:tcW w:w="568" w:type="dxa"/>
          </w:tcPr>
          <w:p w14:paraId="3EC40B61" w14:textId="77777777" w:rsidR="00C8533A" w:rsidRPr="0028068C" w:rsidRDefault="00C8533A" w:rsidP="00BF2AF5">
            <w:pPr>
              <w:ind w:left="-37" w:right="-8"/>
              <w:jc w:val="both"/>
              <w:rPr>
                <w:lang w:val="en-US"/>
              </w:rPr>
            </w:pPr>
            <w:r w:rsidRPr="0028068C">
              <w:rPr>
                <w:lang w:val="en-US"/>
              </w:rPr>
              <w:t>4.</w:t>
            </w:r>
          </w:p>
        </w:tc>
        <w:tc>
          <w:tcPr>
            <w:tcW w:w="4140" w:type="dxa"/>
            <w:gridSpan w:val="2"/>
            <w:vAlign w:val="center"/>
          </w:tcPr>
          <w:p w14:paraId="01F56348" w14:textId="77777777" w:rsidR="00C8533A" w:rsidRPr="0028068C" w:rsidRDefault="00C8533A" w:rsidP="00BF2AF5">
            <w:pPr>
              <w:rPr>
                <w:rFonts w:eastAsia="Calibri"/>
                <w:lang w:val="en-US" w:eastAsia="en-US"/>
              </w:rPr>
            </w:pPr>
            <w:r w:rsidRPr="00C8533A">
              <w:rPr>
                <w:lang w:val="en-US"/>
              </w:rPr>
              <w:t>Comparative assessment of the effectiveness of the use of hemostatic agents in surgery for various diseases of the nasal cavity.</w:t>
            </w:r>
          </w:p>
        </w:tc>
        <w:tc>
          <w:tcPr>
            <w:tcW w:w="3827" w:type="dxa"/>
            <w:gridSpan w:val="2"/>
          </w:tcPr>
          <w:p w14:paraId="3DEE68DE" w14:textId="77777777" w:rsidR="00C8533A" w:rsidRPr="0028068C" w:rsidRDefault="00C8533A" w:rsidP="00BF2AF5">
            <w:pPr>
              <w:jc w:val="center"/>
              <w:rPr>
                <w:lang w:val="uz-Latn-UZ"/>
              </w:rPr>
            </w:pPr>
            <w:r w:rsidRPr="0028068C">
              <w:rPr>
                <w:lang w:val="uz-Latn-UZ"/>
              </w:rPr>
              <w:t>Monograph, 2024.</w:t>
            </w:r>
          </w:p>
        </w:tc>
        <w:tc>
          <w:tcPr>
            <w:tcW w:w="2475" w:type="dxa"/>
            <w:vAlign w:val="center"/>
          </w:tcPr>
          <w:p w14:paraId="7E39F0D4" w14:textId="77777777" w:rsidR="00C8533A" w:rsidRPr="0028068C" w:rsidRDefault="00C8533A" w:rsidP="00BF2AF5">
            <w:pPr>
              <w:rPr>
                <w:lang w:val="uz-Cyrl-UZ"/>
              </w:rPr>
            </w:pPr>
            <w:r w:rsidRPr="0028068C">
              <w:t>Shaumarov Azizkhon Zavkiyevich</w:t>
            </w:r>
          </w:p>
        </w:tc>
      </w:tr>
      <w:tr w:rsidR="00C8533A" w:rsidRPr="00C8533A" w14:paraId="1823C36B" w14:textId="77777777" w:rsidTr="00BF2AF5">
        <w:tc>
          <w:tcPr>
            <w:tcW w:w="568" w:type="dxa"/>
          </w:tcPr>
          <w:p w14:paraId="0E1F5B4E" w14:textId="77777777" w:rsidR="00C8533A" w:rsidRPr="0028068C" w:rsidRDefault="00C8533A" w:rsidP="00BF2AF5">
            <w:pPr>
              <w:ind w:left="-37" w:right="-8"/>
              <w:jc w:val="both"/>
              <w:rPr>
                <w:lang w:val="en-US"/>
              </w:rPr>
            </w:pPr>
            <w:r w:rsidRPr="0028068C">
              <w:rPr>
                <w:lang w:val="en-US"/>
              </w:rPr>
              <w:lastRenderedPageBreak/>
              <w:t>5.</w:t>
            </w:r>
          </w:p>
        </w:tc>
        <w:tc>
          <w:tcPr>
            <w:tcW w:w="4140" w:type="dxa"/>
            <w:gridSpan w:val="2"/>
            <w:vAlign w:val="center"/>
          </w:tcPr>
          <w:p w14:paraId="63FE7C53" w14:textId="77777777" w:rsidR="00C8533A" w:rsidRPr="00C8533A" w:rsidRDefault="00C8533A" w:rsidP="00BF2AF5">
            <w:pPr>
              <w:rPr>
                <w:rFonts w:eastAsia="Calibri"/>
                <w:lang w:val="en-US" w:eastAsia="en-US"/>
              </w:rPr>
            </w:pPr>
            <w:r w:rsidRPr="00C8533A">
              <w:rPr>
                <w:lang w:val="en-US"/>
              </w:rPr>
              <w:t>Differential diagnosis of various clinical forms of chronic tonsillitis</w:t>
            </w:r>
          </w:p>
        </w:tc>
        <w:tc>
          <w:tcPr>
            <w:tcW w:w="3827" w:type="dxa"/>
            <w:gridSpan w:val="2"/>
          </w:tcPr>
          <w:p w14:paraId="34F476D0" w14:textId="77777777" w:rsidR="00C8533A" w:rsidRPr="0028068C" w:rsidRDefault="00C8533A" w:rsidP="00BF2AF5">
            <w:pPr>
              <w:jc w:val="center"/>
              <w:rPr>
                <w:lang w:val="uz-Latn-UZ"/>
              </w:rPr>
            </w:pPr>
            <w:r w:rsidRPr="0028068C">
              <w:rPr>
                <w:lang w:val="uz-Latn-UZ"/>
              </w:rPr>
              <w:t>Monograph, 2024.</w:t>
            </w:r>
          </w:p>
        </w:tc>
        <w:tc>
          <w:tcPr>
            <w:tcW w:w="2475" w:type="dxa"/>
            <w:vAlign w:val="center"/>
          </w:tcPr>
          <w:p w14:paraId="217ECA4E" w14:textId="77777777" w:rsidR="00C8533A" w:rsidRPr="0028068C" w:rsidRDefault="00C8533A" w:rsidP="00BF2AF5">
            <w:pPr>
              <w:rPr>
                <w:lang w:val="uz-Cyrl-UZ"/>
              </w:rPr>
            </w:pPr>
            <w:r w:rsidRPr="0028068C">
              <w:rPr>
                <w:lang w:val="en-US"/>
              </w:rPr>
              <w:t>Khasanov Ulugbek Saidakramovich, Makhamadaminova Shoira Abduvaliyevna, Abdullayeva Nigora Nusratovna</w:t>
            </w:r>
          </w:p>
        </w:tc>
      </w:tr>
      <w:tr w:rsidR="00C8533A" w:rsidRPr="00C8533A" w14:paraId="32567990" w14:textId="77777777" w:rsidTr="00BF2AF5">
        <w:tc>
          <w:tcPr>
            <w:tcW w:w="568" w:type="dxa"/>
          </w:tcPr>
          <w:p w14:paraId="2F0C9260" w14:textId="77777777" w:rsidR="00C8533A" w:rsidRPr="0028068C" w:rsidRDefault="00C8533A" w:rsidP="00BF2AF5">
            <w:pPr>
              <w:ind w:left="-37" w:right="-8"/>
              <w:jc w:val="both"/>
              <w:rPr>
                <w:lang w:val="en-US"/>
              </w:rPr>
            </w:pPr>
            <w:r w:rsidRPr="0028068C">
              <w:rPr>
                <w:lang w:val="en-US"/>
              </w:rPr>
              <w:t>6.</w:t>
            </w:r>
          </w:p>
        </w:tc>
        <w:tc>
          <w:tcPr>
            <w:tcW w:w="4140" w:type="dxa"/>
            <w:gridSpan w:val="2"/>
            <w:vAlign w:val="center"/>
          </w:tcPr>
          <w:p w14:paraId="105830B0" w14:textId="77777777" w:rsidR="00C8533A" w:rsidRPr="00C8533A" w:rsidRDefault="00C8533A" w:rsidP="00BF2AF5">
            <w:pPr>
              <w:rPr>
                <w:rFonts w:eastAsia="Calibri"/>
                <w:lang w:val="en-US" w:eastAsia="en-US"/>
              </w:rPr>
            </w:pPr>
            <w:r w:rsidRPr="00C8533A">
              <w:rPr>
                <w:lang w:val="en-US"/>
              </w:rPr>
              <w:t>Features of diagnosis, course, and treatment of adenoiditis in frequently ill children</w:t>
            </w:r>
          </w:p>
        </w:tc>
        <w:tc>
          <w:tcPr>
            <w:tcW w:w="3827" w:type="dxa"/>
            <w:gridSpan w:val="2"/>
          </w:tcPr>
          <w:p w14:paraId="2250922D" w14:textId="77777777" w:rsidR="00C8533A" w:rsidRPr="0028068C" w:rsidRDefault="00C8533A" w:rsidP="00BF2AF5">
            <w:pPr>
              <w:jc w:val="center"/>
              <w:rPr>
                <w:lang w:val="uz-Latn-UZ"/>
              </w:rPr>
            </w:pPr>
            <w:r w:rsidRPr="0028068C">
              <w:rPr>
                <w:lang w:val="uz-Latn-UZ"/>
              </w:rPr>
              <w:t>Monograph, 2024.</w:t>
            </w:r>
          </w:p>
        </w:tc>
        <w:tc>
          <w:tcPr>
            <w:tcW w:w="2475" w:type="dxa"/>
            <w:vAlign w:val="center"/>
          </w:tcPr>
          <w:p w14:paraId="080491B5" w14:textId="77777777" w:rsidR="00C8533A" w:rsidRPr="0028068C" w:rsidRDefault="00C8533A" w:rsidP="00BF2AF5">
            <w:pPr>
              <w:rPr>
                <w:lang w:val="uz-Cyrl-UZ"/>
              </w:rPr>
            </w:pPr>
            <w:r w:rsidRPr="0028068C">
              <w:rPr>
                <w:lang w:val="en-US"/>
              </w:rPr>
              <w:t>Bakiyeva Shakhlo Khamidullayevna, Khodzhanov Shokhimardon Khodzhanovich</w:t>
            </w:r>
          </w:p>
        </w:tc>
      </w:tr>
      <w:tr w:rsidR="00C8533A" w:rsidRPr="00C8533A" w14:paraId="7528BCF3" w14:textId="77777777" w:rsidTr="00BF2AF5">
        <w:tc>
          <w:tcPr>
            <w:tcW w:w="568" w:type="dxa"/>
          </w:tcPr>
          <w:p w14:paraId="3A82549E" w14:textId="77777777" w:rsidR="00C8533A" w:rsidRPr="0028068C" w:rsidRDefault="00C8533A" w:rsidP="00BF2AF5">
            <w:pPr>
              <w:ind w:left="-37" w:right="-8"/>
              <w:jc w:val="both"/>
              <w:rPr>
                <w:lang w:val="en-US"/>
              </w:rPr>
            </w:pPr>
            <w:r w:rsidRPr="0028068C">
              <w:rPr>
                <w:lang w:val="en-US"/>
              </w:rPr>
              <w:t>7.</w:t>
            </w:r>
          </w:p>
        </w:tc>
        <w:tc>
          <w:tcPr>
            <w:tcW w:w="4140" w:type="dxa"/>
            <w:gridSpan w:val="2"/>
            <w:vAlign w:val="center"/>
          </w:tcPr>
          <w:p w14:paraId="34F4F9EE" w14:textId="77777777" w:rsidR="00C8533A" w:rsidRPr="00C8533A" w:rsidRDefault="00C8533A" w:rsidP="00BF2AF5">
            <w:pPr>
              <w:rPr>
                <w:rFonts w:eastAsia="Calibri"/>
                <w:lang w:val="en-US" w:eastAsia="en-US"/>
              </w:rPr>
            </w:pPr>
            <w:r w:rsidRPr="00C8533A">
              <w:rPr>
                <w:u w:val="single"/>
                <w:lang w:val="en-US"/>
              </w:rPr>
              <w:t>Optimization of treatment of diseases of the nose and ENT in patients with myocarditis</w:t>
            </w:r>
          </w:p>
        </w:tc>
        <w:tc>
          <w:tcPr>
            <w:tcW w:w="3827" w:type="dxa"/>
            <w:gridSpan w:val="2"/>
          </w:tcPr>
          <w:p w14:paraId="3524F2B5" w14:textId="77777777" w:rsidR="00C8533A" w:rsidRPr="0028068C" w:rsidRDefault="00C8533A" w:rsidP="00BF2AF5">
            <w:pPr>
              <w:jc w:val="center"/>
              <w:rPr>
                <w:lang w:val="uz-Latn-UZ"/>
              </w:rPr>
            </w:pPr>
            <w:r w:rsidRPr="0028068C">
              <w:rPr>
                <w:lang w:val="uz-Latn-UZ"/>
              </w:rPr>
              <w:t>Monograph, 2024.</w:t>
            </w:r>
          </w:p>
        </w:tc>
        <w:tc>
          <w:tcPr>
            <w:tcW w:w="2475" w:type="dxa"/>
            <w:vAlign w:val="center"/>
          </w:tcPr>
          <w:p w14:paraId="657FDC06" w14:textId="77777777" w:rsidR="00C8533A" w:rsidRPr="0028068C" w:rsidRDefault="00C8533A" w:rsidP="00BF2AF5">
            <w:pPr>
              <w:rPr>
                <w:lang w:val="uz-Cyrl-UZ"/>
              </w:rPr>
            </w:pPr>
            <w:r w:rsidRPr="0028068C">
              <w:rPr>
                <w:lang w:val="uz-Latn-UZ"/>
              </w:rPr>
              <w:t>Matkuliev Khayitbay Matkulievich, Abdullaeva Nigora Nusratovna</w:t>
            </w:r>
          </w:p>
        </w:tc>
      </w:tr>
      <w:tr w:rsidR="00C8533A" w:rsidRPr="00C8533A" w14:paraId="4D03F27D" w14:textId="77777777" w:rsidTr="00BF2AF5">
        <w:tc>
          <w:tcPr>
            <w:tcW w:w="568" w:type="dxa"/>
          </w:tcPr>
          <w:p w14:paraId="36E5B043" w14:textId="77777777" w:rsidR="00C8533A" w:rsidRPr="0028068C" w:rsidRDefault="00C8533A" w:rsidP="00BF2AF5">
            <w:pPr>
              <w:ind w:left="-37" w:right="-8"/>
              <w:jc w:val="both"/>
              <w:rPr>
                <w:lang w:val="uz-Latn-UZ"/>
              </w:rPr>
            </w:pPr>
            <w:r w:rsidRPr="0028068C">
              <w:rPr>
                <w:lang w:val="uz-Latn-UZ"/>
              </w:rPr>
              <w:t>8.</w:t>
            </w:r>
          </w:p>
        </w:tc>
        <w:tc>
          <w:tcPr>
            <w:tcW w:w="4140" w:type="dxa"/>
            <w:gridSpan w:val="2"/>
            <w:vAlign w:val="center"/>
          </w:tcPr>
          <w:p w14:paraId="24A7C917" w14:textId="77777777" w:rsidR="00C8533A" w:rsidRPr="0028068C" w:rsidRDefault="00C8533A" w:rsidP="00BF2AF5">
            <w:pPr>
              <w:rPr>
                <w:rFonts w:eastAsia="Calibri"/>
                <w:lang w:val="uz-Latn-UZ" w:eastAsia="en-US"/>
              </w:rPr>
            </w:pPr>
            <w:r w:rsidRPr="0028068C">
              <w:rPr>
                <w:u w:val="single"/>
                <w:lang w:val="uz-Latn-UZ"/>
              </w:rPr>
              <w:t>Results of the assessment of the effectiveness of diagnosis and treatment of ronchopathy in patients with nasal respiratory disorders.</w:t>
            </w:r>
          </w:p>
        </w:tc>
        <w:tc>
          <w:tcPr>
            <w:tcW w:w="3827" w:type="dxa"/>
            <w:gridSpan w:val="2"/>
          </w:tcPr>
          <w:p w14:paraId="53DA4D86" w14:textId="77777777" w:rsidR="00C8533A" w:rsidRPr="0028068C" w:rsidRDefault="00C8533A" w:rsidP="00BF2AF5">
            <w:pPr>
              <w:jc w:val="center"/>
              <w:rPr>
                <w:lang w:val="uz-Latn-UZ"/>
              </w:rPr>
            </w:pPr>
            <w:r w:rsidRPr="0028068C">
              <w:rPr>
                <w:lang w:val="uz-Latn-UZ"/>
              </w:rPr>
              <w:t>Monograph, 2024.</w:t>
            </w:r>
          </w:p>
        </w:tc>
        <w:tc>
          <w:tcPr>
            <w:tcW w:w="2475" w:type="dxa"/>
            <w:vAlign w:val="center"/>
          </w:tcPr>
          <w:p w14:paraId="78DCE32B" w14:textId="77777777" w:rsidR="00C8533A" w:rsidRPr="0028068C" w:rsidRDefault="00C8533A" w:rsidP="00BF2AF5">
            <w:pPr>
              <w:rPr>
                <w:lang w:val="uz-Cyrl-UZ"/>
              </w:rPr>
            </w:pPr>
            <w:r w:rsidRPr="0028068C">
              <w:rPr>
                <w:lang w:val="uz-Latn-UZ"/>
              </w:rPr>
              <w:t>Djuraev Jamolbek Abdukaxarovich, Soatov Ilyosjon Olimovich, Mardonov Khurshed Azamkul ugli</w:t>
            </w:r>
          </w:p>
        </w:tc>
      </w:tr>
      <w:tr w:rsidR="00C8533A" w:rsidRPr="0028068C" w14:paraId="16B27D71" w14:textId="77777777" w:rsidTr="00BF2AF5">
        <w:tc>
          <w:tcPr>
            <w:tcW w:w="11010" w:type="dxa"/>
            <w:gridSpan w:val="6"/>
          </w:tcPr>
          <w:p w14:paraId="2B7A87A5" w14:textId="77777777" w:rsidR="00C8533A" w:rsidRPr="0028068C" w:rsidRDefault="00C8533A" w:rsidP="00BF2AF5">
            <w:pPr>
              <w:pStyle w:val="a8"/>
              <w:tabs>
                <w:tab w:val="left" w:pos="2310"/>
              </w:tabs>
              <w:jc w:val="center"/>
              <w:rPr>
                <w:rFonts w:ascii="Times New Roman" w:hAnsi="Times New Roman" w:cs="Times New Roman"/>
                <w:b/>
                <w:bCs/>
                <w:sz w:val="24"/>
                <w:szCs w:val="24"/>
                <w:lang w:val="uz-Latn-UZ"/>
              </w:rPr>
            </w:pPr>
            <w:r w:rsidRPr="0028068C">
              <w:rPr>
                <w:rFonts w:ascii="Times New Roman" w:hAnsi="Times New Roman" w:cs="Times New Roman"/>
                <w:b/>
                <w:bCs/>
                <w:sz w:val="24"/>
                <w:szCs w:val="24"/>
                <w:lang w:val="uz-Latn-UZ"/>
              </w:rPr>
              <w:t>Republican articles</w:t>
            </w:r>
          </w:p>
        </w:tc>
      </w:tr>
      <w:tr w:rsidR="00C8533A" w:rsidRPr="0028068C" w14:paraId="6F1D051E" w14:textId="77777777" w:rsidTr="00BF2AF5">
        <w:trPr>
          <w:trHeight w:val="1284"/>
        </w:trPr>
        <w:tc>
          <w:tcPr>
            <w:tcW w:w="568" w:type="dxa"/>
          </w:tcPr>
          <w:p w14:paraId="588309E0"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1.</w:t>
            </w:r>
          </w:p>
        </w:tc>
        <w:tc>
          <w:tcPr>
            <w:tcW w:w="3289" w:type="dxa"/>
            <w:vAlign w:val="center"/>
          </w:tcPr>
          <w:p w14:paraId="361ECE90" w14:textId="77777777" w:rsidR="00C8533A" w:rsidRPr="0028068C" w:rsidRDefault="00C8533A" w:rsidP="00BF2AF5">
            <w:r w:rsidRPr="0028068C">
              <w:t>Makhamadaminova Shoira Abduvalievna</w:t>
            </w:r>
          </w:p>
        </w:tc>
        <w:tc>
          <w:tcPr>
            <w:tcW w:w="1276" w:type="dxa"/>
            <w:gridSpan w:val="2"/>
            <w:vAlign w:val="center"/>
          </w:tcPr>
          <w:p w14:paraId="56E72B46" w14:textId="77777777" w:rsidR="00C8533A" w:rsidRPr="0028068C" w:rsidRDefault="00C8533A" w:rsidP="00BF2AF5">
            <w:pPr>
              <w:jc w:val="center"/>
            </w:pPr>
            <w:r w:rsidRPr="0028068C">
              <w:t>Article</w:t>
            </w:r>
          </w:p>
        </w:tc>
        <w:tc>
          <w:tcPr>
            <w:tcW w:w="3402" w:type="dxa"/>
            <w:vAlign w:val="center"/>
          </w:tcPr>
          <w:p w14:paraId="7D7408C6" w14:textId="77777777" w:rsidR="00C8533A" w:rsidRPr="00C8533A" w:rsidRDefault="00C8533A" w:rsidP="00BF2AF5">
            <w:pPr>
              <w:rPr>
                <w:lang w:val="en-US"/>
              </w:rPr>
            </w:pPr>
            <w:r w:rsidRPr="00C8533A">
              <w:rPr>
                <w:lang w:val="en-US"/>
              </w:rPr>
              <w:t>Bulletin of the Tashkent Medical Academy, 2024, April, 128-131</w:t>
            </w:r>
          </w:p>
        </w:tc>
        <w:tc>
          <w:tcPr>
            <w:tcW w:w="2475" w:type="dxa"/>
            <w:vAlign w:val="center"/>
          </w:tcPr>
          <w:p w14:paraId="678186CB" w14:textId="77777777" w:rsidR="00C8533A" w:rsidRPr="0028068C" w:rsidRDefault="00C8533A" w:rsidP="00BF2AF5">
            <w:pPr>
              <w:rPr>
                <w:lang w:val="en-US"/>
              </w:rPr>
            </w:pPr>
            <w:r w:rsidRPr="0028068C">
              <w:t>Makhamadaminova Shoira Abduvalievna</w:t>
            </w:r>
          </w:p>
        </w:tc>
      </w:tr>
      <w:tr w:rsidR="00C8533A" w:rsidRPr="00C8533A" w14:paraId="217935E9" w14:textId="77777777" w:rsidTr="00BF2AF5">
        <w:tc>
          <w:tcPr>
            <w:tcW w:w="568" w:type="dxa"/>
          </w:tcPr>
          <w:p w14:paraId="475A34E7"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2.</w:t>
            </w:r>
          </w:p>
        </w:tc>
        <w:tc>
          <w:tcPr>
            <w:tcW w:w="3289" w:type="dxa"/>
            <w:vAlign w:val="center"/>
          </w:tcPr>
          <w:p w14:paraId="6AAC560F" w14:textId="77777777" w:rsidR="00C8533A" w:rsidRPr="0028068C" w:rsidRDefault="00C8533A" w:rsidP="00BF2AF5">
            <w:pPr>
              <w:rPr>
                <w:lang w:val="en-US"/>
              </w:rPr>
            </w:pPr>
            <w:r w:rsidRPr="0028068C">
              <w:rPr>
                <w:color w:val="000000"/>
                <w:lang w:val="en-US"/>
              </w:rPr>
              <w:t>Shaykhova Khalida Erkinovna, Khaidarova Gavhar Saidakhmatovna</w:t>
            </w:r>
          </w:p>
        </w:tc>
        <w:tc>
          <w:tcPr>
            <w:tcW w:w="1276" w:type="dxa"/>
            <w:gridSpan w:val="2"/>
            <w:vAlign w:val="center"/>
          </w:tcPr>
          <w:p w14:paraId="706E7CF9" w14:textId="77777777" w:rsidR="00C8533A" w:rsidRPr="0028068C" w:rsidRDefault="00C8533A" w:rsidP="00BF2AF5">
            <w:pPr>
              <w:jc w:val="center"/>
            </w:pPr>
            <w:r w:rsidRPr="0028068C">
              <w:t>Article</w:t>
            </w:r>
          </w:p>
        </w:tc>
        <w:tc>
          <w:tcPr>
            <w:tcW w:w="3402" w:type="dxa"/>
            <w:vAlign w:val="center"/>
          </w:tcPr>
          <w:p w14:paraId="59BD6281" w14:textId="77777777" w:rsidR="00C8533A" w:rsidRPr="0028068C" w:rsidRDefault="00C8533A" w:rsidP="00BF2AF5">
            <w:pPr>
              <w:rPr>
                <w:lang w:val="uz-Cyrl-UZ"/>
              </w:rPr>
            </w:pPr>
            <w:r w:rsidRPr="0028068C">
              <w:rPr>
                <w:lang w:val="en-US"/>
              </w:rPr>
              <w:t>Journal of Healthcare and Life-Science Research, 2024, April, 95-98</w:t>
            </w:r>
          </w:p>
        </w:tc>
        <w:tc>
          <w:tcPr>
            <w:tcW w:w="2475" w:type="dxa"/>
            <w:vAlign w:val="center"/>
          </w:tcPr>
          <w:p w14:paraId="5178C70E" w14:textId="77777777" w:rsidR="00C8533A" w:rsidRPr="0028068C" w:rsidRDefault="00C8533A" w:rsidP="00BF2AF5">
            <w:pPr>
              <w:rPr>
                <w:lang w:val="uz-Cyrl-UZ"/>
              </w:rPr>
            </w:pPr>
            <w:r w:rsidRPr="0028068C">
              <w:rPr>
                <w:color w:val="000000"/>
                <w:lang w:val="en-US"/>
              </w:rPr>
              <w:t>Shaykhova Khalida Erkinovna, Khaidarova Gavhar Saidakhmatovna</w:t>
            </w:r>
          </w:p>
        </w:tc>
      </w:tr>
      <w:tr w:rsidR="00C8533A" w:rsidRPr="0028068C" w14:paraId="096F53DE" w14:textId="77777777" w:rsidTr="00BF2AF5">
        <w:tc>
          <w:tcPr>
            <w:tcW w:w="568" w:type="dxa"/>
          </w:tcPr>
          <w:p w14:paraId="4215EC9C"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3.</w:t>
            </w:r>
          </w:p>
        </w:tc>
        <w:tc>
          <w:tcPr>
            <w:tcW w:w="3289" w:type="dxa"/>
            <w:vAlign w:val="center"/>
          </w:tcPr>
          <w:p w14:paraId="5E22E2A7" w14:textId="77777777" w:rsidR="00C8533A" w:rsidRPr="0028068C" w:rsidRDefault="00C8533A" w:rsidP="00BF2AF5">
            <w:r w:rsidRPr="0028068C">
              <w:rPr>
                <w:color w:val="000000"/>
              </w:rPr>
              <w:t>Shaykhova Khalida Erkinovna</w:t>
            </w:r>
          </w:p>
        </w:tc>
        <w:tc>
          <w:tcPr>
            <w:tcW w:w="1276" w:type="dxa"/>
            <w:gridSpan w:val="2"/>
            <w:vAlign w:val="center"/>
          </w:tcPr>
          <w:p w14:paraId="7B5E1388" w14:textId="77777777" w:rsidR="00C8533A" w:rsidRPr="0028068C" w:rsidRDefault="00C8533A" w:rsidP="00BF2AF5">
            <w:pPr>
              <w:jc w:val="center"/>
            </w:pPr>
            <w:r w:rsidRPr="0028068C">
              <w:t>Article</w:t>
            </w:r>
          </w:p>
        </w:tc>
        <w:tc>
          <w:tcPr>
            <w:tcW w:w="3402" w:type="dxa"/>
            <w:vAlign w:val="center"/>
          </w:tcPr>
          <w:p w14:paraId="632033B4" w14:textId="77777777" w:rsidR="00C8533A" w:rsidRPr="0028068C" w:rsidRDefault="00C8533A" w:rsidP="00BF2AF5">
            <w:pPr>
              <w:rPr>
                <w:lang w:val="en-US"/>
              </w:rPr>
            </w:pPr>
            <w:r w:rsidRPr="0028068C">
              <w:rPr>
                <w:lang w:val="en-US"/>
              </w:rPr>
              <w:t>Integrative dentistry and maxillofacial surgery, April 10, 2024</w:t>
            </w:r>
          </w:p>
        </w:tc>
        <w:tc>
          <w:tcPr>
            <w:tcW w:w="2475" w:type="dxa"/>
            <w:vAlign w:val="center"/>
          </w:tcPr>
          <w:p w14:paraId="656C5E6C" w14:textId="77777777" w:rsidR="00C8533A" w:rsidRPr="0028068C" w:rsidRDefault="00C8533A" w:rsidP="00BF2AF5">
            <w:pPr>
              <w:rPr>
                <w:lang w:val="uz-Cyrl-UZ"/>
              </w:rPr>
            </w:pPr>
            <w:r w:rsidRPr="0028068C">
              <w:rPr>
                <w:color w:val="000000"/>
              </w:rPr>
              <w:t>Shaykhova Khalida Erkinovna</w:t>
            </w:r>
          </w:p>
        </w:tc>
      </w:tr>
      <w:tr w:rsidR="00C8533A" w:rsidRPr="00C8533A" w14:paraId="17999D04" w14:textId="77777777" w:rsidTr="00BF2AF5">
        <w:tc>
          <w:tcPr>
            <w:tcW w:w="568" w:type="dxa"/>
          </w:tcPr>
          <w:p w14:paraId="0EF11E14"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4.</w:t>
            </w:r>
          </w:p>
        </w:tc>
        <w:tc>
          <w:tcPr>
            <w:tcW w:w="3289" w:type="dxa"/>
            <w:vAlign w:val="center"/>
          </w:tcPr>
          <w:p w14:paraId="531BA21B" w14:textId="77777777" w:rsidR="00C8533A" w:rsidRPr="0028068C" w:rsidRDefault="00C8533A" w:rsidP="00BF2AF5">
            <w:r w:rsidRPr="0028068C">
              <w:rPr>
                <w:color w:val="000000"/>
              </w:rPr>
              <w:t>Bakiyeva Shakhlo Khamidullayevna, Djuraev Jamolbek Abdukaxxorovich</w:t>
            </w:r>
          </w:p>
        </w:tc>
        <w:tc>
          <w:tcPr>
            <w:tcW w:w="1276" w:type="dxa"/>
            <w:gridSpan w:val="2"/>
            <w:vAlign w:val="center"/>
          </w:tcPr>
          <w:p w14:paraId="6626D287" w14:textId="77777777" w:rsidR="00C8533A" w:rsidRPr="0028068C" w:rsidRDefault="00C8533A" w:rsidP="00BF2AF5">
            <w:pPr>
              <w:jc w:val="center"/>
            </w:pPr>
            <w:r w:rsidRPr="0028068C">
              <w:t>Article</w:t>
            </w:r>
          </w:p>
        </w:tc>
        <w:tc>
          <w:tcPr>
            <w:tcW w:w="3402" w:type="dxa"/>
            <w:vAlign w:val="center"/>
          </w:tcPr>
          <w:p w14:paraId="7A677462" w14:textId="77777777" w:rsidR="00C8533A" w:rsidRPr="0028068C" w:rsidRDefault="00C8533A" w:rsidP="00BF2AF5">
            <w:pPr>
              <w:rPr>
                <w:lang w:val="en-US"/>
              </w:rPr>
            </w:pPr>
            <w:r w:rsidRPr="0028068C">
              <w:t>Doctor's Bulletin, 2024, April, 32-35</w:t>
            </w:r>
          </w:p>
        </w:tc>
        <w:tc>
          <w:tcPr>
            <w:tcW w:w="2475" w:type="dxa"/>
            <w:vAlign w:val="center"/>
          </w:tcPr>
          <w:p w14:paraId="6DE8D0A8" w14:textId="77777777" w:rsidR="00C8533A" w:rsidRPr="0028068C" w:rsidRDefault="00C8533A" w:rsidP="00BF2AF5">
            <w:pPr>
              <w:rPr>
                <w:lang w:val="en-US"/>
              </w:rPr>
            </w:pPr>
            <w:r w:rsidRPr="0028068C">
              <w:rPr>
                <w:color w:val="000000"/>
                <w:lang w:val="en-US"/>
              </w:rPr>
              <w:t>Bakiyeva Shakhlo Khamidullayevna, Djuraev Jamolbek Abdukaxxorovich</w:t>
            </w:r>
          </w:p>
        </w:tc>
      </w:tr>
      <w:tr w:rsidR="00C8533A" w:rsidRPr="00C8533A" w14:paraId="7D952D7B" w14:textId="77777777" w:rsidTr="00BF2AF5">
        <w:tc>
          <w:tcPr>
            <w:tcW w:w="568" w:type="dxa"/>
          </w:tcPr>
          <w:p w14:paraId="7B297027"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5.</w:t>
            </w:r>
          </w:p>
        </w:tc>
        <w:tc>
          <w:tcPr>
            <w:tcW w:w="3289" w:type="dxa"/>
            <w:vAlign w:val="center"/>
          </w:tcPr>
          <w:p w14:paraId="7FC06FDD" w14:textId="77777777" w:rsidR="00C8533A" w:rsidRPr="0028068C" w:rsidRDefault="00C8533A" w:rsidP="00BF2AF5">
            <w:pPr>
              <w:rPr>
                <w:lang w:val="uz-Cyrl-UZ"/>
              </w:rPr>
            </w:pPr>
            <w:r w:rsidRPr="0028068C">
              <w:rPr>
                <w:color w:val="000000"/>
                <w:lang w:val="uz-Cyrl-UZ"/>
              </w:rPr>
              <w:t>Bakiyeva Shakhlo Khamidullayevna, Djuraev Jamolbek Abdukaxxorovich</w:t>
            </w:r>
          </w:p>
        </w:tc>
        <w:tc>
          <w:tcPr>
            <w:tcW w:w="1276" w:type="dxa"/>
            <w:gridSpan w:val="2"/>
            <w:vAlign w:val="center"/>
          </w:tcPr>
          <w:p w14:paraId="1490807A" w14:textId="77777777" w:rsidR="00C8533A" w:rsidRPr="0028068C" w:rsidRDefault="00C8533A" w:rsidP="00BF2AF5">
            <w:pPr>
              <w:jc w:val="center"/>
            </w:pPr>
            <w:r w:rsidRPr="0028068C">
              <w:t>Article</w:t>
            </w:r>
          </w:p>
        </w:tc>
        <w:tc>
          <w:tcPr>
            <w:tcW w:w="3402" w:type="dxa"/>
            <w:vAlign w:val="center"/>
          </w:tcPr>
          <w:p w14:paraId="069D804C" w14:textId="77777777" w:rsidR="00C8533A" w:rsidRPr="00C8533A" w:rsidRDefault="00C8533A" w:rsidP="00BF2AF5">
            <w:pPr>
              <w:rPr>
                <w:lang w:val="en-US"/>
              </w:rPr>
            </w:pPr>
            <w:r w:rsidRPr="00C8533A">
              <w:rPr>
                <w:lang w:val="en-US"/>
              </w:rPr>
              <w:t>Problems of Biology and Medicine, 2024, April, 66-71</w:t>
            </w:r>
          </w:p>
        </w:tc>
        <w:tc>
          <w:tcPr>
            <w:tcW w:w="2475" w:type="dxa"/>
            <w:vAlign w:val="center"/>
          </w:tcPr>
          <w:p w14:paraId="634F8B05" w14:textId="77777777" w:rsidR="00C8533A" w:rsidRPr="00C8533A" w:rsidRDefault="00C8533A" w:rsidP="00BF2AF5">
            <w:pPr>
              <w:rPr>
                <w:lang w:val="en-US"/>
              </w:rPr>
            </w:pPr>
            <w:r w:rsidRPr="00C8533A">
              <w:rPr>
                <w:color w:val="000000"/>
                <w:lang w:val="en-US"/>
              </w:rPr>
              <w:t>Bakiyeva Shakhlo Khamidullayevna, Djuraev Jamolbek Abdukaxxorovich</w:t>
            </w:r>
          </w:p>
        </w:tc>
      </w:tr>
      <w:tr w:rsidR="00C8533A" w:rsidRPr="00C8533A" w14:paraId="47C86F86" w14:textId="77777777" w:rsidTr="00BF2AF5">
        <w:tc>
          <w:tcPr>
            <w:tcW w:w="568" w:type="dxa"/>
          </w:tcPr>
          <w:p w14:paraId="5EFED2C0"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6.</w:t>
            </w:r>
          </w:p>
        </w:tc>
        <w:tc>
          <w:tcPr>
            <w:tcW w:w="3289" w:type="dxa"/>
            <w:vAlign w:val="center"/>
          </w:tcPr>
          <w:p w14:paraId="70E7EE62" w14:textId="77777777" w:rsidR="00C8533A" w:rsidRPr="0028068C" w:rsidRDefault="00C8533A" w:rsidP="00BF2AF5">
            <w:pPr>
              <w:autoSpaceDE w:val="0"/>
              <w:autoSpaceDN w:val="0"/>
              <w:adjustRightInd w:val="0"/>
              <w:rPr>
                <w:lang w:val="uz-Cyrl-UZ"/>
              </w:rPr>
            </w:pPr>
            <w:r w:rsidRPr="0028068C">
              <w:rPr>
                <w:color w:val="000000"/>
                <w:lang w:val="uz-Cyrl-UZ"/>
              </w:rPr>
              <w:t>Bakiyeva Shakhlo Khamidullayevna, Djuraev Jamolbek Abdukaxxorovich</w:t>
            </w:r>
          </w:p>
        </w:tc>
        <w:tc>
          <w:tcPr>
            <w:tcW w:w="1276" w:type="dxa"/>
            <w:gridSpan w:val="2"/>
            <w:vAlign w:val="center"/>
          </w:tcPr>
          <w:p w14:paraId="0CB10F41" w14:textId="77777777" w:rsidR="00C8533A" w:rsidRPr="0028068C" w:rsidRDefault="00C8533A" w:rsidP="00BF2AF5">
            <w:pPr>
              <w:jc w:val="center"/>
              <w:rPr>
                <w:lang w:val="uz-Cyrl-UZ"/>
              </w:rPr>
            </w:pPr>
            <w:r w:rsidRPr="0028068C">
              <w:t>Article</w:t>
            </w:r>
          </w:p>
        </w:tc>
        <w:tc>
          <w:tcPr>
            <w:tcW w:w="3402" w:type="dxa"/>
            <w:vAlign w:val="center"/>
          </w:tcPr>
          <w:p w14:paraId="7FA2E895" w14:textId="77777777" w:rsidR="00C8533A" w:rsidRPr="0028068C" w:rsidRDefault="00C8533A" w:rsidP="00BF2AF5">
            <w:pPr>
              <w:rPr>
                <w:lang w:val="en-US"/>
              </w:rPr>
            </w:pPr>
            <w:r w:rsidRPr="0028068C">
              <w:t>Pediatrics</w:t>
            </w:r>
            <w:r w:rsidRPr="0028068C">
              <w:rPr>
                <w:lang w:val="en-US"/>
              </w:rPr>
              <w:t>, April 2024, 525-531</w:t>
            </w:r>
          </w:p>
        </w:tc>
        <w:tc>
          <w:tcPr>
            <w:tcW w:w="2475" w:type="dxa"/>
            <w:vAlign w:val="center"/>
          </w:tcPr>
          <w:p w14:paraId="27C19045" w14:textId="77777777" w:rsidR="00C8533A" w:rsidRPr="0028068C" w:rsidRDefault="00C8533A" w:rsidP="00BF2AF5">
            <w:pPr>
              <w:rPr>
                <w:lang w:val="en-US"/>
              </w:rPr>
            </w:pPr>
            <w:r w:rsidRPr="0028068C">
              <w:rPr>
                <w:color w:val="000000"/>
                <w:lang w:val="en-US"/>
              </w:rPr>
              <w:t>Bakiyeva Shakhlo Khamidullayevna, Djuraev Jamolbek Abdukaxxorovich</w:t>
            </w:r>
          </w:p>
        </w:tc>
      </w:tr>
      <w:tr w:rsidR="00C8533A" w:rsidRPr="0028068C" w14:paraId="5670B529" w14:textId="77777777" w:rsidTr="00BF2AF5">
        <w:tc>
          <w:tcPr>
            <w:tcW w:w="568" w:type="dxa"/>
          </w:tcPr>
          <w:p w14:paraId="6F6B33F4"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lastRenderedPageBreak/>
              <w:t>7.</w:t>
            </w:r>
          </w:p>
        </w:tc>
        <w:tc>
          <w:tcPr>
            <w:tcW w:w="3289" w:type="dxa"/>
            <w:vAlign w:val="center"/>
          </w:tcPr>
          <w:p w14:paraId="7EB51465" w14:textId="77777777" w:rsidR="00C8533A" w:rsidRPr="0028068C" w:rsidRDefault="00C8533A" w:rsidP="00BF2AF5">
            <w:r w:rsidRPr="0028068C">
              <w:rPr>
                <w:color w:val="000000"/>
              </w:rPr>
              <w:t>Shaykhova Khalida Erkinovna</w:t>
            </w:r>
          </w:p>
        </w:tc>
        <w:tc>
          <w:tcPr>
            <w:tcW w:w="1276" w:type="dxa"/>
            <w:gridSpan w:val="2"/>
            <w:vAlign w:val="center"/>
          </w:tcPr>
          <w:p w14:paraId="03DC512B" w14:textId="77777777" w:rsidR="00C8533A" w:rsidRPr="0028068C" w:rsidRDefault="00C8533A" w:rsidP="00BF2AF5">
            <w:pPr>
              <w:jc w:val="center"/>
              <w:rPr>
                <w:lang w:val="en-US"/>
              </w:rPr>
            </w:pPr>
            <w:r w:rsidRPr="0028068C">
              <w:rPr>
                <w:lang w:val="en-US"/>
              </w:rPr>
              <w:t>Article</w:t>
            </w:r>
          </w:p>
        </w:tc>
        <w:tc>
          <w:tcPr>
            <w:tcW w:w="3402" w:type="dxa"/>
            <w:vAlign w:val="center"/>
          </w:tcPr>
          <w:p w14:paraId="36229672" w14:textId="77777777" w:rsidR="00C8533A" w:rsidRPr="0028068C" w:rsidRDefault="00C8533A" w:rsidP="00BF2AF5">
            <w:pPr>
              <w:rPr>
                <w:lang w:val="en-US"/>
              </w:rPr>
            </w:pPr>
            <w:r w:rsidRPr="00C8533A">
              <w:rPr>
                <w:lang w:val="en-US"/>
              </w:rPr>
              <w:t>New Day in Medicine</w:t>
            </w:r>
            <w:r w:rsidRPr="0028068C">
              <w:rPr>
                <w:lang w:val="en-US"/>
              </w:rPr>
              <w:t>, June 218-225</w:t>
            </w:r>
          </w:p>
        </w:tc>
        <w:tc>
          <w:tcPr>
            <w:tcW w:w="2475" w:type="dxa"/>
            <w:vAlign w:val="center"/>
          </w:tcPr>
          <w:p w14:paraId="67F25340" w14:textId="77777777" w:rsidR="00C8533A" w:rsidRPr="0028068C" w:rsidRDefault="00C8533A" w:rsidP="00BF2AF5">
            <w:pPr>
              <w:rPr>
                <w:lang w:val="en-US"/>
              </w:rPr>
            </w:pPr>
            <w:r w:rsidRPr="0028068C">
              <w:rPr>
                <w:color w:val="000000"/>
              </w:rPr>
              <w:t>Shaykhova Khalida Erkinovna</w:t>
            </w:r>
          </w:p>
        </w:tc>
      </w:tr>
      <w:tr w:rsidR="00C8533A" w:rsidRPr="00C8533A" w14:paraId="7BCDAE4A" w14:textId="77777777" w:rsidTr="00BF2AF5">
        <w:tc>
          <w:tcPr>
            <w:tcW w:w="568" w:type="dxa"/>
          </w:tcPr>
          <w:p w14:paraId="3CE2C9D9"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8.</w:t>
            </w:r>
          </w:p>
        </w:tc>
        <w:tc>
          <w:tcPr>
            <w:tcW w:w="3289" w:type="dxa"/>
            <w:vAlign w:val="center"/>
          </w:tcPr>
          <w:p w14:paraId="63666F82" w14:textId="77777777" w:rsidR="00C8533A" w:rsidRPr="0028068C" w:rsidRDefault="00C8533A" w:rsidP="00BF2AF5">
            <w:pPr>
              <w:rPr>
                <w:lang w:val="uz-Cyrl-UZ"/>
              </w:rPr>
            </w:pPr>
            <w:r w:rsidRPr="0028068C">
              <w:rPr>
                <w:color w:val="000000"/>
                <w:lang w:val="uz-Cyrl-UZ"/>
              </w:rPr>
              <w:t>Khasanov Ulugbek Saidakramovich, Shaumarov Azizkhon Zavkievich, Djuraev Jamolbek Abdukakharovich</w:t>
            </w:r>
          </w:p>
        </w:tc>
        <w:tc>
          <w:tcPr>
            <w:tcW w:w="1276" w:type="dxa"/>
            <w:gridSpan w:val="2"/>
            <w:vAlign w:val="center"/>
          </w:tcPr>
          <w:p w14:paraId="6BD0BAB8" w14:textId="77777777" w:rsidR="00C8533A" w:rsidRPr="0028068C" w:rsidRDefault="00C8533A" w:rsidP="00BF2AF5">
            <w:pPr>
              <w:jc w:val="center"/>
              <w:rPr>
                <w:lang w:val="uz-Cyrl-UZ"/>
              </w:rPr>
            </w:pPr>
            <w:r w:rsidRPr="0028068C">
              <w:rPr>
                <w:lang w:val="en-US"/>
              </w:rPr>
              <w:t>Article</w:t>
            </w:r>
          </w:p>
        </w:tc>
        <w:tc>
          <w:tcPr>
            <w:tcW w:w="3402" w:type="dxa"/>
            <w:vAlign w:val="center"/>
          </w:tcPr>
          <w:p w14:paraId="419825A5" w14:textId="77777777" w:rsidR="00C8533A" w:rsidRPr="0028068C" w:rsidRDefault="00C8533A" w:rsidP="00BF2AF5">
            <w:pPr>
              <w:rPr>
                <w:lang w:val="en-US"/>
              </w:rPr>
            </w:pPr>
            <w:r w:rsidRPr="0028068C">
              <w:rPr>
                <w:lang w:val="en-US"/>
              </w:rPr>
              <w:t>Central Asian Journal of Medicine, August 2024, 61-68</w:t>
            </w:r>
          </w:p>
        </w:tc>
        <w:tc>
          <w:tcPr>
            <w:tcW w:w="2475" w:type="dxa"/>
            <w:vAlign w:val="center"/>
          </w:tcPr>
          <w:p w14:paraId="04E90E13" w14:textId="77777777" w:rsidR="00C8533A" w:rsidRPr="0028068C" w:rsidRDefault="00C8533A" w:rsidP="00BF2AF5">
            <w:pPr>
              <w:rPr>
                <w:lang w:val="uz-Cyrl-UZ"/>
              </w:rPr>
            </w:pPr>
            <w:r w:rsidRPr="0028068C">
              <w:rPr>
                <w:color w:val="000000"/>
                <w:lang w:val="en-US"/>
              </w:rPr>
              <w:t>Khasanov Ulugbek Saidakramovich, Shaumarov Azizkhon Zavkievich, Djuraev Jamolbek Abdukakharovich</w:t>
            </w:r>
          </w:p>
        </w:tc>
      </w:tr>
      <w:tr w:rsidR="00C8533A" w:rsidRPr="00C8533A" w14:paraId="77BFE3A5" w14:textId="77777777" w:rsidTr="00BF2AF5">
        <w:trPr>
          <w:trHeight w:val="1689"/>
        </w:trPr>
        <w:tc>
          <w:tcPr>
            <w:tcW w:w="568" w:type="dxa"/>
          </w:tcPr>
          <w:p w14:paraId="1CA4405A"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9.</w:t>
            </w:r>
          </w:p>
        </w:tc>
        <w:tc>
          <w:tcPr>
            <w:tcW w:w="3289" w:type="dxa"/>
            <w:vAlign w:val="center"/>
          </w:tcPr>
          <w:p w14:paraId="64456CB9" w14:textId="77777777" w:rsidR="00C8533A" w:rsidRPr="0028068C" w:rsidRDefault="00C8533A" w:rsidP="00BF2AF5">
            <w:pPr>
              <w:rPr>
                <w:lang w:val="en-US"/>
              </w:rPr>
            </w:pPr>
            <w:r w:rsidRPr="0028068C">
              <w:rPr>
                <w:color w:val="000000"/>
                <w:lang w:val="en-US"/>
              </w:rPr>
              <w:t>Khaydarova Gavkhar Saidakhmatovna, Rasulova Nasiba Shavkatovna</w:t>
            </w:r>
          </w:p>
        </w:tc>
        <w:tc>
          <w:tcPr>
            <w:tcW w:w="1276" w:type="dxa"/>
            <w:gridSpan w:val="2"/>
            <w:vAlign w:val="center"/>
          </w:tcPr>
          <w:p w14:paraId="5668DF9B" w14:textId="77777777" w:rsidR="00C8533A" w:rsidRPr="0028068C" w:rsidRDefault="00C8533A" w:rsidP="00BF2AF5">
            <w:pPr>
              <w:jc w:val="center"/>
            </w:pPr>
            <w:r w:rsidRPr="0028068C">
              <w:t>Article</w:t>
            </w:r>
          </w:p>
        </w:tc>
        <w:tc>
          <w:tcPr>
            <w:tcW w:w="3402" w:type="dxa"/>
            <w:vAlign w:val="center"/>
          </w:tcPr>
          <w:p w14:paraId="10571474" w14:textId="77777777" w:rsidR="00C8533A" w:rsidRPr="0028068C" w:rsidRDefault="00C8533A" w:rsidP="00BF2AF5">
            <w:pPr>
              <w:rPr>
                <w:lang w:val="en-US"/>
              </w:rPr>
            </w:pPr>
            <w:r w:rsidRPr="0028068C">
              <w:rPr>
                <w:lang w:val="en-US"/>
              </w:rPr>
              <w:t xml:space="preserve">International Journal of Education, Social Science &amp; Humanities. </w:t>
            </w:r>
            <w:r w:rsidRPr="0028068C">
              <w:t>Finland Academic Research Science Publishers</w:t>
            </w:r>
            <w:r w:rsidRPr="0028068C">
              <w:rPr>
                <w:lang w:val="en-US"/>
              </w:rPr>
              <w:t>, June 2024, 1703-1706</w:t>
            </w:r>
          </w:p>
        </w:tc>
        <w:tc>
          <w:tcPr>
            <w:tcW w:w="2475" w:type="dxa"/>
            <w:vAlign w:val="center"/>
          </w:tcPr>
          <w:p w14:paraId="77B86321" w14:textId="77777777" w:rsidR="00C8533A" w:rsidRPr="0028068C" w:rsidRDefault="00C8533A" w:rsidP="00BF2AF5">
            <w:pPr>
              <w:rPr>
                <w:lang w:val="uz-Cyrl-UZ"/>
              </w:rPr>
            </w:pPr>
            <w:r w:rsidRPr="0028068C">
              <w:rPr>
                <w:color w:val="000000"/>
                <w:lang w:val="en-US"/>
              </w:rPr>
              <w:t>Khaydarova Gavkhar Saidakhmatovna, Rasulova Nasiba Shavkatovna</w:t>
            </w:r>
          </w:p>
        </w:tc>
      </w:tr>
      <w:tr w:rsidR="00C8533A" w:rsidRPr="00C8533A" w14:paraId="38852D07" w14:textId="77777777" w:rsidTr="00BF2AF5">
        <w:tc>
          <w:tcPr>
            <w:tcW w:w="568" w:type="dxa"/>
          </w:tcPr>
          <w:p w14:paraId="178D181F"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10.</w:t>
            </w:r>
          </w:p>
        </w:tc>
        <w:tc>
          <w:tcPr>
            <w:tcW w:w="3289" w:type="dxa"/>
            <w:vAlign w:val="center"/>
          </w:tcPr>
          <w:p w14:paraId="1AE31563" w14:textId="77777777" w:rsidR="00C8533A" w:rsidRPr="0028068C" w:rsidRDefault="00C8533A" w:rsidP="00BF2AF5">
            <w:pPr>
              <w:rPr>
                <w:lang w:val="uz-Cyrl-UZ"/>
              </w:rPr>
            </w:pPr>
            <w:r w:rsidRPr="0028068C">
              <w:rPr>
                <w:color w:val="000000"/>
              </w:rPr>
              <w:t>Khasanov Ulugbek Saidakramovich, Shaumarov Azizkhon Zavkiyevich, Djuraev Jamolbek Abdukaxarovich</w:t>
            </w:r>
          </w:p>
        </w:tc>
        <w:tc>
          <w:tcPr>
            <w:tcW w:w="1276" w:type="dxa"/>
            <w:gridSpan w:val="2"/>
            <w:vAlign w:val="center"/>
          </w:tcPr>
          <w:p w14:paraId="14B82C51" w14:textId="77777777" w:rsidR="00C8533A" w:rsidRPr="0028068C" w:rsidRDefault="00C8533A" w:rsidP="00BF2AF5">
            <w:pPr>
              <w:jc w:val="center"/>
            </w:pPr>
            <w:r w:rsidRPr="0028068C">
              <w:t>Article</w:t>
            </w:r>
          </w:p>
        </w:tc>
        <w:tc>
          <w:tcPr>
            <w:tcW w:w="3402" w:type="dxa"/>
            <w:vAlign w:val="center"/>
          </w:tcPr>
          <w:p w14:paraId="7888DF7D" w14:textId="77777777" w:rsidR="00C8533A" w:rsidRPr="00C8533A" w:rsidRDefault="00C8533A" w:rsidP="00BF2AF5">
            <w:pPr>
              <w:rPr>
                <w:lang w:val="en-US"/>
              </w:rPr>
            </w:pPr>
            <w:r w:rsidRPr="00C8533A">
              <w:rPr>
                <w:lang w:val="en-US"/>
              </w:rPr>
              <w:t>Eurasian Journal of Otorhinolaryngology - Head and Neck Surgery, June 2024, 105-109</w:t>
            </w:r>
          </w:p>
        </w:tc>
        <w:tc>
          <w:tcPr>
            <w:tcW w:w="2475" w:type="dxa"/>
            <w:vAlign w:val="center"/>
          </w:tcPr>
          <w:p w14:paraId="35F2A3DD" w14:textId="77777777" w:rsidR="00C8533A" w:rsidRPr="00C8533A" w:rsidRDefault="00C8533A" w:rsidP="00BF2AF5">
            <w:pPr>
              <w:jc w:val="center"/>
              <w:rPr>
                <w:lang w:val="en-US"/>
              </w:rPr>
            </w:pPr>
            <w:r w:rsidRPr="00C8533A">
              <w:rPr>
                <w:color w:val="000000"/>
                <w:lang w:val="en-US"/>
              </w:rPr>
              <w:t>Khasanov Ulugbek Saidakramovich, Shaumarov Azizkhon Zavkiyevich, Djuraev Jamolbek Abdukaxarovich</w:t>
            </w:r>
          </w:p>
        </w:tc>
      </w:tr>
      <w:tr w:rsidR="00C8533A" w:rsidRPr="00C8533A" w14:paraId="6C7C7DEA" w14:textId="77777777" w:rsidTr="00BF2AF5">
        <w:tc>
          <w:tcPr>
            <w:tcW w:w="568" w:type="dxa"/>
          </w:tcPr>
          <w:p w14:paraId="681D33EA"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11.</w:t>
            </w:r>
          </w:p>
        </w:tc>
        <w:tc>
          <w:tcPr>
            <w:tcW w:w="3289" w:type="dxa"/>
            <w:vAlign w:val="center"/>
          </w:tcPr>
          <w:p w14:paraId="435D980F" w14:textId="77777777" w:rsidR="00C8533A" w:rsidRPr="0028068C" w:rsidRDefault="00C8533A" w:rsidP="00BF2AF5">
            <w:pPr>
              <w:rPr>
                <w:lang w:val="uz-Cyrl-UZ"/>
              </w:rPr>
            </w:pPr>
            <w:r w:rsidRPr="0028068C">
              <w:rPr>
                <w:color w:val="000000"/>
                <w:lang w:val="en-US"/>
              </w:rPr>
              <w:t>Khasanov Ulugbek Saidakramovich, Shaumarov Azizkhon Zavkiyevich, Djuraev Jamolbek Abdukaxarovich</w:t>
            </w:r>
          </w:p>
        </w:tc>
        <w:tc>
          <w:tcPr>
            <w:tcW w:w="1276" w:type="dxa"/>
            <w:gridSpan w:val="2"/>
            <w:vAlign w:val="center"/>
          </w:tcPr>
          <w:p w14:paraId="789F618B" w14:textId="77777777" w:rsidR="00C8533A" w:rsidRPr="0028068C" w:rsidRDefault="00C8533A" w:rsidP="00BF2AF5">
            <w:pPr>
              <w:jc w:val="center"/>
            </w:pPr>
            <w:r w:rsidRPr="0028068C">
              <w:t>Article</w:t>
            </w:r>
          </w:p>
        </w:tc>
        <w:tc>
          <w:tcPr>
            <w:tcW w:w="3402" w:type="dxa"/>
            <w:vAlign w:val="center"/>
          </w:tcPr>
          <w:p w14:paraId="156E197E" w14:textId="77777777" w:rsidR="00C8533A" w:rsidRPr="00C8533A" w:rsidRDefault="00C8533A" w:rsidP="00BF2AF5">
            <w:pPr>
              <w:rPr>
                <w:lang w:val="en-US"/>
              </w:rPr>
            </w:pPr>
            <w:r w:rsidRPr="00C8533A">
              <w:rPr>
                <w:lang w:val="en-US"/>
              </w:rPr>
              <w:t>Eurasian Journal of Otorhinolaryngology - Head and Neck Surgery, June 2024, 93-98</w:t>
            </w:r>
          </w:p>
        </w:tc>
        <w:tc>
          <w:tcPr>
            <w:tcW w:w="2475" w:type="dxa"/>
            <w:vAlign w:val="center"/>
          </w:tcPr>
          <w:p w14:paraId="3BD4C453" w14:textId="77777777" w:rsidR="00C8533A" w:rsidRPr="00C8533A" w:rsidRDefault="00C8533A" w:rsidP="00BF2AF5">
            <w:pPr>
              <w:jc w:val="center"/>
              <w:rPr>
                <w:lang w:val="en-US"/>
              </w:rPr>
            </w:pPr>
            <w:r w:rsidRPr="00C8533A">
              <w:rPr>
                <w:color w:val="000000"/>
                <w:lang w:val="en-US"/>
              </w:rPr>
              <w:t>Khasanov Ulugbek Saidakramovich, Shaumarov Azizkhon Zavkiyevich, Djuraev Jamolbek Abdukaxarovich</w:t>
            </w:r>
          </w:p>
        </w:tc>
      </w:tr>
      <w:tr w:rsidR="00C8533A" w:rsidRPr="00C8533A" w14:paraId="4471673B" w14:textId="77777777" w:rsidTr="00BF2AF5">
        <w:tc>
          <w:tcPr>
            <w:tcW w:w="568" w:type="dxa"/>
          </w:tcPr>
          <w:p w14:paraId="7EF76B12"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12.</w:t>
            </w:r>
          </w:p>
        </w:tc>
        <w:tc>
          <w:tcPr>
            <w:tcW w:w="3289" w:type="dxa"/>
            <w:vAlign w:val="center"/>
          </w:tcPr>
          <w:p w14:paraId="74D3957C" w14:textId="77777777" w:rsidR="00C8533A" w:rsidRPr="0028068C" w:rsidRDefault="00C8533A" w:rsidP="00BF2AF5">
            <w:pPr>
              <w:rPr>
                <w:lang w:val="uz-Cyrl-UZ"/>
              </w:rPr>
            </w:pPr>
            <w:r w:rsidRPr="0028068C">
              <w:rPr>
                <w:color w:val="222222"/>
                <w:lang w:val="en-US"/>
              </w:rPr>
              <w:t>Bakieva Shakhlo Khamidullaevna, Jumanov Dauletbek Azatbek ugli</w:t>
            </w:r>
          </w:p>
        </w:tc>
        <w:tc>
          <w:tcPr>
            <w:tcW w:w="1276" w:type="dxa"/>
            <w:gridSpan w:val="2"/>
            <w:vAlign w:val="center"/>
          </w:tcPr>
          <w:p w14:paraId="741AB14D" w14:textId="77777777" w:rsidR="00C8533A" w:rsidRPr="0028068C" w:rsidRDefault="00C8533A" w:rsidP="00BF2AF5">
            <w:pPr>
              <w:jc w:val="center"/>
            </w:pPr>
            <w:r w:rsidRPr="0028068C">
              <w:t>Article</w:t>
            </w:r>
          </w:p>
        </w:tc>
        <w:tc>
          <w:tcPr>
            <w:tcW w:w="3402" w:type="dxa"/>
            <w:vAlign w:val="center"/>
          </w:tcPr>
          <w:p w14:paraId="3F10CF88" w14:textId="77777777" w:rsidR="00C8533A" w:rsidRPr="0028068C" w:rsidRDefault="00C8533A" w:rsidP="00BF2AF5">
            <w:pPr>
              <w:rPr>
                <w:lang w:val="en-US"/>
              </w:rPr>
            </w:pPr>
            <w:r w:rsidRPr="0028068C">
              <w:rPr>
                <w:lang w:val="en-US"/>
              </w:rPr>
              <w:t>Oriental Journal of Medicine and Pharmacology, June 8, 2024, 8-13</w:t>
            </w:r>
          </w:p>
        </w:tc>
        <w:tc>
          <w:tcPr>
            <w:tcW w:w="2475" w:type="dxa"/>
            <w:vAlign w:val="center"/>
          </w:tcPr>
          <w:p w14:paraId="02F6784A" w14:textId="77777777" w:rsidR="00C8533A" w:rsidRPr="0028068C" w:rsidRDefault="00C8533A" w:rsidP="00BF2AF5">
            <w:pPr>
              <w:jc w:val="center"/>
              <w:rPr>
                <w:lang w:val="en-US"/>
              </w:rPr>
            </w:pPr>
            <w:r w:rsidRPr="0028068C">
              <w:rPr>
                <w:color w:val="222222"/>
                <w:lang w:val="en-US"/>
              </w:rPr>
              <w:t>Bakieva Shakhlo Khamidullaevna, Jumanov Dauletbek Azatbek ugli</w:t>
            </w:r>
          </w:p>
        </w:tc>
      </w:tr>
      <w:tr w:rsidR="00C8533A" w:rsidRPr="00C8533A" w14:paraId="17C6536D" w14:textId="77777777" w:rsidTr="00BF2AF5">
        <w:tc>
          <w:tcPr>
            <w:tcW w:w="568" w:type="dxa"/>
          </w:tcPr>
          <w:p w14:paraId="4D920CB0"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13.</w:t>
            </w:r>
          </w:p>
        </w:tc>
        <w:tc>
          <w:tcPr>
            <w:tcW w:w="3289" w:type="dxa"/>
            <w:vAlign w:val="center"/>
          </w:tcPr>
          <w:p w14:paraId="76FDAD00" w14:textId="77777777" w:rsidR="00C8533A" w:rsidRPr="00C8533A" w:rsidRDefault="00C8533A" w:rsidP="00BF2AF5">
            <w:pPr>
              <w:rPr>
                <w:lang w:val="en-US"/>
              </w:rPr>
            </w:pPr>
            <w:r w:rsidRPr="00C8533A">
              <w:rPr>
                <w:lang w:val="en-US"/>
              </w:rPr>
              <w:t>Soatov Ilyosjon Olim ugli, Djuraev Jamolbek Abdukaxarovich</w:t>
            </w:r>
          </w:p>
        </w:tc>
        <w:tc>
          <w:tcPr>
            <w:tcW w:w="1276" w:type="dxa"/>
            <w:gridSpan w:val="2"/>
            <w:vAlign w:val="center"/>
          </w:tcPr>
          <w:p w14:paraId="7CE2DCDF" w14:textId="77777777" w:rsidR="00C8533A" w:rsidRPr="0028068C" w:rsidRDefault="00C8533A" w:rsidP="00BF2AF5">
            <w:pPr>
              <w:jc w:val="center"/>
            </w:pPr>
            <w:r w:rsidRPr="0028068C">
              <w:t>Article</w:t>
            </w:r>
          </w:p>
        </w:tc>
        <w:tc>
          <w:tcPr>
            <w:tcW w:w="3402" w:type="dxa"/>
            <w:vAlign w:val="center"/>
          </w:tcPr>
          <w:p w14:paraId="26404B3A" w14:textId="77777777" w:rsidR="00C8533A" w:rsidRPr="00C8533A" w:rsidRDefault="00C8533A" w:rsidP="00BF2AF5">
            <w:pPr>
              <w:rPr>
                <w:lang w:val="en-US"/>
              </w:rPr>
            </w:pPr>
            <w:r w:rsidRPr="00C8533A">
              <w:rPr>
                <w:lang w:val="en-US"/>
              </w:rPr>
              <w:t>Problems of Biology and Medicine, October 2024, 73-76</w:t>
            </w:r>
          </w:p>
        </w:tc>
        <w:tc>
          <w:tcPr>
            <w:tcW w:w="2475" w:type="dxa"/>
            <w:vAlign w:val="center"/>
          </w:tcPr>
          <w:p w14:paraId="0B92BF6C" w14:textId="77777777" w:rsidR="00C8533A" w:rsidRPr="00C8533A" w:rsidRDefault="00C8533A" w:rsidP="00BF2AF5">
            <w:pPr>
              <w:jc w:val="center"/>
              <w:rPr>
                <w:lang w:val="en-US"/>
              </w:rPr>
            </w:pPr>
            <w:r w:rsidRPr="00C8533A">
              <w:rPr>
                <w:lang w:val="en-US"/>
              </w:rPr>
              <w:t>Soatov Ilyosjon Olim ugli, Djuraev Jamolbek Abdukaxarovich</w:t>
            </w:r>
          </w:p>
        </w:tc>
      </w:tr>
      <w:tr w:rsidR="00C8533A" w:rsidRPr="00C8533A" w14:paraId="25EBAC44" w14:textId="77777777" w:rsidTr="00BF2AF5">
        <w:tc>
          <w:tcPr>
            <w:tcW w:w="568" w:type="dxa"/>
          </w:tcPr>
          <w:p w14:paraId="2E7B3120"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14.</w:t>
            </w:r>
          </w:p>
        </w:tc>
        <w:tc>
          <w:tcPr>
            <w:tcW w:w="3289" w:type="dxa"/>
            <w:vAlign w:val="center"/>
          </w:tcPr>
          <w:p w14:paraId="471858C3" w14:textId="77777777" w:rsidR="00C8533A" w:rsidRPr="0028068C" w:rsidRDefault="00C8533A" w:rsidP="00BF2AF5">
            <w:pPr>
              <w:rPr>
                <w:lang w:val="uz-Cyrl-UZ"/>
              </w:rPr>
            </w:pPr>
            <w:r w:rsidRPr="0028068C">
              <w:rPr>
                <w:color w:val="000000"/>
                <w:lang w:val="en-US"/>
              </w:rPr>
              <w:t>Khasanov Ulugbek Saidakramovich, Botirov Abdurasul Jumaevich, Abdullaev Ulugbek Pulatovich, Khodzhanov Shohimardon Khodzhanovich, Djuraev Jamolbek Abdukaxarovich, Norjigitov Firdavs Nodirjonovich</w:t>
            </w:r>
          </w:p>
        </w:tc>
        <w:tc>
          <w:tcPr>
            <w:tcW w:w="1276" w:type="dxa"/>
            <w:gridSpan w:val="2"/>
            <w:vAlign w:val="center"/>
          </w:tcPr>
          <w:p w14:paraId="0C121D44" w14:textId="77777777" w:rsidR="00C8533A" w:rsidRPr="0028068C" w:rsidRDefault="00C8533A" w:rsidP="00BF2AF5">
            <w:pPr>
              <w:jc w:val="center"/>
              <w:rPr>
                <w:lang w:val="en-US"/>
              </w:rPr>
            </w:pPr>
            <w:r w:rsidRPr="0028068C">
              <w:rPr>
                <w:lang w:val="en-US"/>
              </w:rPr>
              <w:t>Article</w:t>
            </w:r>
          </w:p>
        </w:tc>
        <w:tc>
          <w:tcPr>
            <w:tcW w:w="3402" w:type="dxa"/>
            <w:vAlign w:val="center"/>
          </w:tcPr>
          <w:p w14:paraId="2DF966D0" w14:textId="77777777" w:rsidR="00C8533A" w:rsidRPr="00C8533A" w:rsidRDefault="00C8533A" w:rsidP="00BF2AF5">
            <w:pPr>
              <w:rPr>
                <w:lang w:val="en-US"/>
              </w:rPr>
            </w:pPr>
            <w:r w:rsidRPr="00C8533A">
              <w:rPr>
                <w:lang w:val="en-US"/>
              </w:rPr>
              <w:t>Educational innovation and integration,</w:t>
            </w:r>
          </w:p>
          <w:p w14:paraId="53E9FA60" w14:textId="77777777" w:rsidR="00C8533A" w:rsidRPr="00C8533A" w:rsidRDefault="00C8533A" w:rsidP="00BF2AF5">
            <w:pPr>
              <w:rPr>
                <w:lang w:val="en-US"/>
              </w:rPr>
            </w:pPr>
            <w:r w:rsidRPr="00C8533A">
              <w:rPr>
                <w:lang w:val="en-US"/>
              </w:rPr>
              <w:t>October 2024, 155-163</w:t>
            </w:r>
          </w:p>
        </w:tc>
        <w:tc>
          <w:tcPr>
            <w:tcW w:w="2475" w:type="dxa"/>
            <w:vAlign w:val="center"/>
          </w:tcPr>
          <w:p w14:paraId="52371349" w14:textId="77777777" w:rsidR="00C8533A" w:rsidRPr="00C8533A" w:rsidRDefault="00C8533A" w:rsidP="00BF2AF5">
            <w:pPr>
              <w:jc w:val="center"/>
              <w:rPr>
                <w:lang w:val="en-US"/>
              </w:rPr>
            </w:pPr>
            <w:r w:rsidRPr="00C8533A">
              <w:rPr>
                <w:color w:val="000000"/>
                <w:lang w:val="en-US"/>
              </w:rPr>
              <w:t>Khasanov Ulugbek Saidakramovich, Botirov Abdurasul Jumaevich, Abdullaev Ulugbek Pulatovich, Khodzhanov Shohimardon Khodzhanovich, Djuraev Jamolbek Abdukaxarovich, Norjigitov Firdavs Nodirjonovich</w:t>
            </w:r>
          </w:p>
        </w:tc>
      </w:tr>
      <w:tr w:rsidR="00C8533A" w:rsidRPr="0028068C" w14:paraId="2BD72F2F" w14:textId="77777777" w:rsidTr="00BF2AF5">
        <w:tc>
          <w:tcPr>
            <w:tcW w:w="568" w:type="dxa"/>
          </w:tcPr>
          <w:p w14:paraId="5D3C70E3"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lastRenderedPageBreak/>
              <w:t>15.</w:t>
            </w:r>
          </w:p>
        </w:tc>
        <w:tc>
          <w:tcPr>
            <w:tcW w:w="3289" w:type="dxa"/>
            <w:vAlign w:val="center"/>
          </w:tcPr>
          <w:p w14:paraId="72C3998A" w14:textId="77777777" w:rsidR="00C8533A" w:rsidRPr="0028068C" w:rsidRDefault="00C8533A" w:rsidP="00BF2AF5">
            <w:pPr>
              <w:jc w:val="center"/>
              <w:rPr>
                <w:rFonts w:eastAsia="TimesNewRomanPS-BoldMT"/>
                <w:bCs/>
                <w:lang w:val="uz-Cyrl-UZ"/>
              </w:rPr>
            </w:pPr>
            <w:r w:rsidRPr="0028068C">
              <w:rPr>
                <w:color w:val="000000"/>
                <w:lang w:val="en-US"/>
              </w:rPr>
              <w:t>Abdullaeva Nigora Nusratovna, Akhmedov Sultan Erkinovich, Khakimov Ravshan Abdumalikovich, Khodzhaeva Dilnozak Malikovna, Ergashev Ulugbek Muradovich</w:t>
            </w:r>
          </w:p>
        </w:tc>
        <w:tc>
          <w:tcPr>
            <w:tcW w:w="1276" w:type="dxa"/>
            <w:gridSpan w:val="2"/>
            <w:vAlign w:val="center"/>
          </w:tcPr>
          <w:p w14:paraId="54E6449C" w14:textId="77777777" w:rsidR="00C8533A" w:rsidRPr="0028068C" w:rsidRDefault="00C8533A" w:rsidP="00BF2AF5">
            <w:pPr>
              <w:jc w:val="center"/>
              <w:rPr>
                <w:lang w:val="en-US"/>
              </w:rPr>
            </w:pPr>
            <w:r w:rsidRPr="0028068C">
              <w:rPr>
                <w:lang w:val="en-US"/>
              </w:rPr>
              <w:t>Article</w:t>
            </w:r>
          </w:p>
        </w:tc>
        <w:tc>
          <w:tcPr>
            <w:tcW w:w="3402" w:type="dxa"/>
            <w:vAlign w:val="center"/>
          </w:tcPr>
          <w:p w14:paraId="20E2E9B8" w14:textId="77777777" w:rsidR="00C8533A" w:rsidRPr="00C8533A" w:rsidRDefault="00C8533A" w:rsidP="00BF2AF5">
            <w:pPr>
              <w:pStyle w:val="Default"/>
              <w:rPr>
                <w:rFonts w:ascii="Times New Roman" w:eastAsia="MinionPro-Regular" w:hAnsi="Times New Roman" w:cs="Times New Roman"/>
                <w:lang w:val="en-US"/>
              </w:rPr>
            </w:pPr>
            <w:r w:rsidRPr="00C8533A">
              <w:rPr>
                <w:rFonts w:ascii="Times New Roman" w:hAnsi="Times New Roman" w:cs="Times New Roman"/>
                <w:lang w:val="en-US"/>
              </w:rPr>
              <w:t>Education, science and innovative ideas in the world,</w:t>
            </w:r>
          </w:p>
          <w:p w14:paraId="3C2CF18A" w14:textId="77777777" w:rsidR="00C8533A" w:rsidRPr="0028068C" w:rsidRDefault="00C8533A" w:rsidP="00BF2AF5">
            <w:r w:rsidRPr="0028068C">
              <w:t>October 2024, 74-78</w:t>
            </w:r>
          </w:p>
        </w:tc>
        <w:tc>
          <w:tcPr>
            <w:tcW w:w="2475" w:type="dxa"/>
            <w:vAlign w:val="center"/>
          </w:tcPr>
          <w:p w14:paraId="233B0FBB" w14:textId="77777777" w:rsidR="00C8533A" w:rsidRPr="0028068C" w:rsidRDefault="00C8533A" w:rsidP="00BF2AF5">
            <w:pPr>
              <w:jc w:val="center"/>
            </w:pPr>
            <w:r w:rsidRPr="0028068C">
              <w:rPr>
                <w:color w:val="000000"/>
              </w:rPr>
              <w:t>Abdullaeva Nigora Nusratovna, Akhmedov Sultan Erkinovich, Khakimov Ravshan Abdumalikovich, Khodzhaeva Dilnozak Malikovna, Ergashev Ulugbek Muradovich</w:t>
            </w:r>
          </w:p>
        </w:tc>
      </w:tr>
      <w:tr w:rsidR="00C8533A" w:rsidRPr="0028068C" w14:paraId="4550E5E9" w14:textId="77777777" w:rsidTr="00BF2AF5">
        <w:tc>
          <w:tcPr>
            <w:tcW w:w="568" w:type="dxa"/>
          </w:tcPr>
          <w:p w14:paraId="7939E507"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16.</w:t>
            </w:r>
          </w:p>
        </w:tc>
        <w:tc>
          <w:tcPr>
            <w:tcW w:w="3289" w:type="dxa"/>
            <w:vAlign w:val="center"/>
          </w:tcPr>
          <w:p w14:paraId="3D143E45" w14:textId="77777777" w:rsidR="00C8533A" w:rsidRPr="0028068C" w:rsidRDefault="00C8533A" w:rsidP="00BF2AF5">
            <w:pPr>
              <w:autoSpaceDE w:val="0"/>
              <w:autoSpaceDN w:val="0"/>
              <w:adjustRightInd w:val="0"/>
              <w:rPr>
                <w:rFonts w:eastAsia="TimesNewRomanPS-BoldMT"/>
                <w:bCs/>
                <w:lang w:val="en-US"/>
              </w:rPr>
            </w:pPr>
            <w:r w:rsidRPr="0028068C">
              <w:rPr>
                <w:color w:val="000000"/>
              </w:rPr>
              <w:t>Djuraev Jamolbek Abdukaxarovich</w:t>
            </w:r>
          </w:p>
        </w:tc>
        <w:tc>
          <w:tcPr>
            <w:tcW w:w="1276" w:type="dxa"/>
            <w:gridSpan w:val="2"/>
            <w:vAlign w:val="center"/>
          </w:tcPr>
          <w:p w14:paraId="4CA5B94D" w14:textId="77777777" w:rsidR="00C8533A" w:rsidRPr="0028068C" w:rsidRDefault="00C8533A" w:rsidP="00BF2AF5">
            <w:pPr>
              <w:jc w:val="center"/>
            </w:pPr>
            <w:r w:rsidRPr="0028068C">
              <w:t>Article</w:t>
            </w:r>
          </w:p>
        </w:tc>
        <w:tc>
          <w:tcPr>
            <w:tcW w:w="3402" w:type="dxa"/>
            <w:vAlign w:val="center"/>
          </w:tcPr>
          <w:p w14:paraId="0CC2AFD1" w14:textId="77777777" w:rsidR="00C8533A" w:rsidRPr="0028068C" w:rsidRDefault="00C8533A" w:rsidP="00BF2AF5">
            <w:pPr>
              <w:pStyle w:val="Default"/>
              <w:rPr>
                <w:rFonts w:ascii="Times New Roman" w:eastAsia="MinionPro-Regular" w:hAnsi="Times New Roman" w:cs="Times New Roman"/>
                <w:lang w:val="en-US"/>
              </w:rPr>
            </w:pPr>
            <w:r w:rsidRPr="00D73834">
              <w:rPr>
                <w:rFonts w:ascii="Times New Roman" w:hAnsi="Times New Roman" w:cs="Times New Roman"/>
                <w:lang w:val="en-US"/>
              </w:rPr>
              <w:t>BUILDERS OF THE FUTURE,</w:t>
            </w:r>
          </w:p>
          <w:p w14:paraId="23DFAD89" w14:textId="77777777" w:rsidR="00C8533A" w:rsidRPr="00D73834" w:rsidRDefault="00C8533A" w:rsidP="00BF2AF5">
            <w:pPr>
              <w:rPr>
                <w:lang w:val="en-US"/>
              </w:rPr>
            </w:pPr>
            <w:r w:rsidRPr="00D73834">
              <w:rPr>
                <w:lang w:val="en-US"/>
              </w:rPr>
              <w:t>2024, &lt;October 2, 8-16</w:t>
            </w:r>
          </w:p>
        </w:tc>
        <w:tc>
          <w:tcPr>
            <w:tcW w:w="2475" w:type="dxa"/>
            <w:vAlign w:val="center"/>
          </w:tcPr>
          <w:p w14:paraId="5711149E" w14:textId="77777777" w:rsidR="00C8533A" w:rsidRPr="0028068C" w:rsidRDefault="00C8533A" w:rsidP="00BF2AF5">
            <w:pPr>
              <w:jc w:val="center"/>
              <w:rPr>
                <w:lang w:val="en-US"/>
              </w:rPr>
            </w:pPr>
            <w:r w:rsidRPr="0028068C">
              <w:rPr>
                <w:color w:val="000000"/>
              </w:rPr>
              <w:t>Djuraev Jamolbek Abdukaxarovich</w:t>
            </w:r>
          </w:p>
        </w:tc>
      </w:tr>
      <w:tr w:rsidR="00C8533A" w:rsidRPr="0028068C" w14:paraId="3D952509" w14:textId="77777777" w:rsidTr="00BF2AF5">
        <w:tc>
          <w:tcPr>
            <w:tcW w:w="568" w:type="dxa"/>
          </w:tcPr>
          <w:p w14:paraId="4B9106CB"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17.</w:t>
            </w:r>
          </w:p>
        </w:tc>
        <w:tc>
          <w:tcPr>
            <w:tcW w:w="3289" w:type="dxa"/>
            <w:vAlign w:val="center"/>
          </w:tcPr>
          <w:p w14:paraId="15BE69D9" w14:textId="77777777" w:rsidR="00C8533A" w:rsidRPr="0028068C" w:rsidRDefault="00C8533A" w:rsidP="00BF2AF5">
            <w:r w:rsidRPr="0028068C">
              <w:rPr>
                <w:color w:val="000000"/>
              </w:rPr>
              <w:t>Djuraev Jamolbek Abdukaxarovich</w:t>
            </w:r>
          </w:p>
        </w:tc>
        <w:tc>
          <w:tcPr>
            <w:tcW w:w="1276" w:type="dxa"/>
            <w:gridSpan w:val="2"/>
            <w:vAlign w:val="center"/>
          </w:tcPr>
          <w:p w14:paraId="44EF63FA" w14:textId="77777777" w:rsidR="00C8533A" w:rsidRPr="0028068C" w:rsidRDefault="00C8533A" w:rsidP="00BF2AF5">
            <w:pPr>
              <w:jc w:val="center"/>
            </w:pPr>
            <w:r w:rsidRPr="0028068C">
              <w:t>Article</w:t>
            </w:r>
          </w:p>
        </w:tc>
        <w:tc>
          <w:tcPr>
            <w:tcW w:w="3402" w:type="dxa"/>
            <w:vAlign w:val="center"/>
          </w:tcPr>
          <w:p w14:paraId="2EDB45DD" w14:textId="77777777" w:rsidR="00C8533A" w:rsidRPr="0028068C" w:rsidRDefault="00C8533A" w:rsidP="00BF2AF5">
            <w:pPr>
              <w:rPr>
                <w:lang w:val="en-US"/>
              </w:rPr>
            </w:pPr>
            <w:r w:rsidRPr="0028068C">
              <w:rPr>
                <w:lang w:val="en-US"/>
              </w:rPr>
              <w:t>Oriental Journal of Medicine and Pharmacology.</w:t>
            </w:r>
          </w:p>
          <w:p w14:paraId="2D13F32C" w14:textId="77777777" w:rsidR="00C8533A" w:rsidRPr="0028068C" w:rsidRDefault="00C8533A" w:rsidP="00BF2AF5">
            <w:r w:rsidRPr="0028068C">
              <w:t>October 20-24, 2024</w:t>
            </w:r>
          </w:p>
        </w:tc>
        <w:tc>
          <w:tcPr>
            <w:tcW w:w="2475" w:type="dxa"/>
            <w:vAlign w:val="center"/>
          </w:tcPr>
          <w:p w14:paraId="7164A830" w14:textId="77777777" w:rsidR="00C8533A" w:rsidRPr="0028068C" w:rsidRDefault="00C8533A" w:rsidP="00BF2AF5">
            <w:pPr>
              <w:jc w:val="center"/>
              <w:rPr>
                <w:lang w:val="en-US"/>
              </w:rPr>
            </w:pPr>
            <w:r w:rsidRPr="0028068C">
              <w:rPr>
                <w:color w:val="000000"/>
              </w:rPr>
              <w:t>Djuraev Jamolbek Abdukaxarovich</w:t>
            </w:r>
          </w:p>
        </w:tc>
      </w:tr>
      <w:tr w:rsidR="00C8533A" w:rsidRPr="00C8533A" w14:paraId="6820C201" w14:textId="77777777" w:rsidTr="00BF2AF5">
        <w:tc>
          <w:tcPr>
            <w:tcW w:w="568" w:type="dxa"/>
          </w:tcPr>
          <w:p w14:paraId="1DBA9DD1"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18.</w:t>
            </w:r>
          </w:p>
        </w:tc>
        <w:tc>
          <w:tcPr>
            <w:tcW w:w="3289" w:type="dxa"/>
            <w:vAlign w:val="center"/>
          </w:tcPr>
          <w:p w14:paraId="1B4522B6" w14:textId="77777777" w:rsidR="00C8533A" w:rsidRPr="0028068C" w:rsidRDefault="00C8533A" w:rsidP="00BF2AF5">
            <w:pPr>
              <w:rPr>
                <w:lang w:val="en-US"/>
              </w:rPr>
            </w:pPr>
            <w:r w:rsidRPr="0028068C">
              <w:rPr>
                <w:color w:val="000000"/>
                <w:lang w:val="en-US"/>
              </w:rPr>
              <w:t>Djuraev Jamolbek Abdukaxarovich, Mardonov Khurshed Azamkul ugli</w:t>
            </w:r>
          </w:p>
        </w:tc>
        <w:tc>
          <w:tcPr>
            <w:tcW w:w="1276" w:type="dxa"/>
            <w:gridSpan w:val="2"/>
            <w:vAlign w:val="center"/>
          </w:tcPr>
          <w:p w14:paraId="4651540B" w14:textId="77777777" w:rsidR="00C8533A" w:rsidRPr="0028068C" w:rsidRDefault="00C8533A" w:rsidP="00BF2AF5">
            <w:pPr>
              <w:jc w:val="center"/>
            </w:pPr>
            <w:r w:rsidRPr="0028068C">
              <w:t>Article</w:t>
            </w:r>
          </w:p>
        </w:tc>
        <w:tc>
          <w:tcPr>
            <w:tcW w:w="3402" w:type="dxa"/>
            <w:vAlign w:val="center"/>
          </w:tcPr>
          <w:p w14:paraId="3911FF1E" w14:textId="77777777" w:rsidR="00C8533A" w:rsidRPr="0028068C" w:rsidRDefault="00C8533A" w:rsidP="00BF2AF5">
            <w:pPr>
              <w:rPr>
                <w:lang w:val="en-US"/>
              </w:rPr>
            </w:pPr>
            <w:r w:rsidRPr="0028068C">
              <w:rPr>
                <w:lang w:val="en-US"/>
              </w:rPr>
              <w:t>Oriental Journal of Medicine and Pharmacology.</w:t>
            </w:r>
          </w:p>
          <w:p w14:paraId="0274E291" w14:textId="77777777" w:rsidR="00C8533A" w:rsidRPr="0028068C" w:rsidRDefault="00C8533A" w:rsidP="00BF2AF5">
            <w:r w:rsidRPr="0028068C">
              <w:t>October 20-24, 2024</w:t>
            </w:r>
          </w:p>
        </w:tc>
        <w:tc>
          <w:tcPr>
            <w:tcW w:w="2475" w:type="dxa"/>
            <w:vAlign w:val="center"/>
          </w:tcPr>
          <w:p w14:paraId="59247EC9" w14:textId="77777777" w:rsidR="00C8533A" w:rsidRPr="0028068C" w:rsidRDefault="00C8533A" w:rsidP="00BF2AF5">
            <w:pPr>
              <w:jc w:val="center"/>
              <w:rPr>
                <w:lang w:val="en-US"/>
              </w:rPr>
            </w:pPr>
            <w:r w:rsidRPr="0028068C">
              <w:rPr>
                <w:color w:val="000000"/>
                <w:lang w:val="en-US"/>
              </w:rPr>
              <w:t>Djuraev Jamolbek Abdukaxarovich, Mardonov Khurshed Azamkul ugli</w:t>
            </w:r>
          </w:p>
        </w:tc>
      </w:tr>
      <w:tr w:rsidR="00C8533A" w:rsidRPr="00C8533A" w14:paraId="13FA87A5" w14:textId="77777777" w:rsidTr="00BF2AF5">
        <w:tc>
          <w:tcPr>
            <w:tcW w:w="568" w:type="dxa"/>
          </w:tcPr>
          <w:p w14:paraId="4BBFA12A"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19.</w:t>
            </w:r>
          </w:p>
        </w:tc>
        <w:tc>
          <w:tcPr>
            <w:tcW w:w="3289" w:type="dxa"/>
            <w:vAlign w:val="center"/>
          </w:tcPr>
          <w:p w14:paraId="1196AB51" w14:textId="77777777" w:rsidR="00C8533A" w:rsidRPr="00C8533A" w:rsidRDefault="00C8533A" w:rsidP="00BF2AF5">
            <w:pPr>
              <w:pStyle w:val="Pa25"/>
              <w:spacing w:before="60" w:after="40"/>
              <w:rPr>
                <w:rStyle w:val="A60"/>
                <w:rFonts w:ascii="Times New Roman" w:hAnsi="Times New Roman" w:cs="Times New Roman"/>
                <w:i w:val="0"/>
                <w:lang w:val="en-US"/>
              </w:rPr>
            </w:pPr>
            <w:r w:rsidRPr="00C8533A">
              <w:rPr>
                <w:rFonts w:ascii="Times New Roman" w:hAnsi="Times New Roman" w:cs="Times New Roman"/>
                <w:color w:val="000000"/>
                <w:lang w:val="en-US"/>
              </w:rPr>
              <w:t>Bakiyeva Shakhlo Khamidullayevna, Djuraev Jamolbek Abdukakharovich</w:t>
            </w:r>
          </w:p>
        </w:tc>
        <w:tc>
          <w:tcPr>
            <w:tcW w:w="1276" w:type="dxa"/>
            <w:gridSpan w:val="2"/>
            <w:vAlign w:val="center"/>
          </w:tcPr>
          <w:p w14:paraId="5C36FAD8" w14:textId="77777777" w:rsidR="00C8533A" w:rsidRPr="0028068C" w:rsidRDefault="00C8533A" w:rsidP="00BF2AF5">
            <w:pPr>
              <w:jc w:val="center"/>
            </w:pPr>
            <w:r w:rsidRPr="0028068C">
              <w:t>Article</w:t>
            </w:r>
          </w:p>
        </w:tc>
        <w:tc>
          <w:tcPr>
            <w:tcW w:w="3402" w:type="dxa"/>
            <w:vAlign w:val="center"/>
          </w:tcPr>
          <w:p w14:paraId="4442280E" w14:textId="77777777" w:rsidR="00C8533A" w:rsidRPr="00C8533A" w:rsidRDefault="00C8533A" w:rsidP="00BF2AF5">
            <w:pPr>
              <w:rPr>
                <w:lang w:val="en-US"/>
              </w:rPr>
            </w:pPr>
            <w:r w:rsidRPr="00C8533A">
              <w:rPr>
                <w:lang w:val="en-US"/>
              </w:rPr>
              <w:t>Journal of Dentistry and Craniofacial Research,</w:t>
            </w:r>
          </w:p>
          <w:p w14:paraId="39077708" w14:textId="77777777" w:rsidR="00C8533A" w:rsidRPr="0028068C" w:rsidRDefault="00C8533A" w:rsidP="00BF2AF5">
            <w:r w:rsidRPr="0028068C">
              <w:t>November 2024, 84-89</w:t>
            </w:r>
          </w:p>
        </w:tc>
        <w:tc>
          <w:tcPr>
            <w:tcW w:w="2475" w:type="dxa"/>
            <w:vAlign w:val="center"/>
          </w:tcPr>
          <w:p w14:paraId="6E6E2E7E" w14:textId="77777777" w:rsidR="00C8533A" w:rsidRPr="00C8533A" w:rsidRDefault="00C8533A" w:rsidP="00BF2AF5">
            <w:pPr>
              <w:pStyle w:val="Pa25"/>
              <w:spacing w:before="60" w:after="40"/>
              <w:jc w:val="center"/>
              <w:rPr>
                <w:rStyle w:val="A60"/>
                <w:rFonts w:ascii="Times New Roman" w:hAnsi="Times New Roman" w:cs="Times New Roman"/>
                <w:i w:val="0"/>
                <w:lang w:val="en-US"/>
              </w:rPr>
            </w:pPr>
            <w:r w:rsidRPr="00C8533A">
              <w:rPr>
                <w:rFonts w:ascii="Times New Roman" w:hAnsi="Times New Roman" w:cs="Times New Roman"/>
                <w:color w:val="000000"/>
                <w:lang w:val="en-US"/>
              </w:rPr>
              <w:t>Bakiyeva Shakhlo Khamidullayevna, Djuraev Jamolbek Abdukakharovich</w:t>
            </w:r>
          </w:p>
        </w:tc>
      </w:tr>
      <w:tr w:rsidR="00C8533A" w:rsidRPr="00C8533A" w14:paraId="692049D4" w14:textId="77777777" w:rsidTr="00BF2AF5">
        <w:tc>
          <w:tcPr>
            <w:tcW w:w="568" w:type="dxa"/>
          </w:tcPr>
          <w:p w14:paraId="0D327FC3"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20.</w:t>
            </w:r>
          </w:p>
        </w:tc>
        <w:tc>
          <w:tcPr>
            <w:tcW w:w="3289" w:type="dxa"/>
            <w:vAlign w:val="center"/>
          </w:tcPr>
          <w:p w14:paraId="655C25DE" w14:textId="77777777" w:rsidR="00C8533A" w:rsidRPr="0028068C" w:rsidRDefault="00C8533A" w:rsidP="00BF2AF5">
            <w:pPr>
              <w:jc w:val="both"/>
              <w:rPr>
                <w:bCs/>
              </w:rPr>
            </w:pPr>
            <w:r w:rsidRPr="0028068C">
              <w:rPr>
                <w:color w:val="000000"/>
              </w:rPr>
              <w:t>Khasanov Ulugbek Saidakramovich, Shaumarov Azizkhon Zavkiyevich, Djuraev Jamolbek Abdukaxarovich</w:t>
            </w:r>
          </w:p>
        </w:tc>
        <w:tc>
          <w:tcPr>
            <w:tcW w:w="1276" w:type="dxa"/>
            <w:gridSpan w:val="2"/>
            <w:vAlign w:val="center"/>
          </w:tcPr>
          <w:p w14:paraId="1B25A12C" w14:textId="77777777" w:rsidR="00C8533A" w:rsidRPr="0028068C" w:rsidRDefault="00C8533A" w:rsidP="00BF2AF5">
            <w:pPr>
              <w:jc w:val="center"/>
            </w:pPr>
            <w:r w:rsidRPr="0028068C">
              <w:t>Article</w:t>
            </w:r>
          </w:p>
        </w:tc>
        <w:tc>
          <w:tcPr>
            <w:tcW w:w="3402" w:type="dxa"/>
            <w:vAlign w:val="center"/>
          </w:tcPr>
          <w:p w14:paraId="0DA4E191" w14:textId="77777777" w:rsidR="00C8533A" w:rsidRPr="0028068C" w:rsidRDefault="00C8533A" w:rsidP="00BF2AF5">
            <w:pPr>
              <w:autoSpaceDE w:val="0"/>
              <w:autoSpaceDN w:val="0"/>
              <w:adjustRightInd w:val="0"/>
              <w:rPr>
                <w:lang w:val="en-US"/>
              </w:rPr>
            </w:pPr>
            <w:r w:rsidRPr="00C8533A">
              <w:rPr>
                <w:lang w:val="en-US"/>
              </w:rPr>
              <w:t>Medical Journal of Uzbekistan</w:t>
            </w:r>
            <w:r w:rsidRPr="0028068C">
              <w:rPr>
                <w:lang w:val="en-US"/>
              </w:rPr>
              <w:t xml:space="preserve">, </w:t>
            </w:r>
          </w:p>
          <w:p w14:paraId="096E1D38" w14:textId="77777777" w:rsidR="00C8533A" w:rsidRPr="00C8533A" w:rsidRDefault="00C8533A" w:rsidP="00BF2AF5">
            <w:pPr>
              <w:rPr>
                <w:lang w:val="en-US"/>
              </w:rPr>
            </w:pPr>
            <w:r w:rsidRPr="00C8533A">
              <w:rPr>
                <w:lang w:val="en-US"/>
              </w:rPr>
              <w:t>November 2024, pp. 185-188</w:t>
            </w:r>
          </w:p>
        </w:tc>
        <w:tc>
          <w:tcPr>
            <w:tcW w:w="2475" w:type="dxa"/>
            <w:vAlign w:val="center"/>
          </w:tcPr>
          <w:p w14:paraId="6063A0E5" w14:textId="77777777" w:rsidR="00C8533A" w:rsidRPr="00C8533A" w:rsidRDefault="00C8533A" w:rsidP="00BF2AF5">
            <w:pPr>
              <w:jc w:val="center"/>
              <w:rPr>
                <w:bCs/>
                <w:lang w:val="en-US"/>
              </w:rPr>
            </w:pPr>
            <w:r w:rsidRPr="00C8533A">
              <w:rPr>
                <w:color w:val="000000"/>
                <w:lang w:val="en-US"/>
              </w:rPr>
              <w:t>Khasanov Ulugbek Saidakramovich, Shaumarov Azizkhon Zavkiyevich, Djuraev Jamolbek Abdukaxarovich</w:t>
            </w:r>
          </w:p>
        </w:tc>
      </w:tr>
      <w:tr w:rsidR="00C8533A" w:rsidRPr="00C8533A" w14:paraId="0BC2FE4C" w14:textId="77777777" w:rsidTr="00BF2AF5">
        <w:tc>
          <w:tcPr>
            <w:tcW w:w="568" w:type="dxa"/>
          </w:tcPr>
          <w:p w14:paraId="16BD45A6"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21.</w:t>
            </w:r>
          </w:p>
        </w:tc>
        <w:tc>
          <w:tcPr>
            <w:tcW w:w="3289" w:type="dxa"/>
            <w:vAlign w:val="center"/>
          </w:tcPr>
          <w:p w14:paraId="7625BFE7" w14:textId="77777777" w:rsidR="00C8533A" w:rsidRPr="0028068C" w:rsidRDefault="00C8533A" w:rsidP="00BF2AF5">
            <w:pPr>
              <w:jc w:val="both"/>
              <w:rPr>
                <w:bCs/>
              </w:rPr>
            </w:pPr>
            <w:r w:rsidRPr="0028068C">
              <w:rPr>
                <w:color w:val="000000"/>
              </w:rPr>
              <w:t>Khasanov Ulugbek Saidakramovich, Shaumarov Azizkhon Zavkiyevich, Djuraev Jamolbek Abdukaxarovich</w:t>
            </w:r>
          </w:p>
        </w:tc>
        <w:tc>
          <w:tcPr>
            <w:tcW w:w="1276" w:type="dxa"/>
            <w:gridSpan w:val="2"/>
            <w:vAlign w:val="center"/>
          </w:tcPr>
          <w:p w14:paraId="213FEF84" w14:textId="77777777" w:rsidR="00C8533A" w:rsidRPr="0028068C" w:rsidRDefault="00C8533A" w:rsidP="00BF2AF5">
            <w:pPr>
              <w:jc w:val="center"/>
            </w:pPr>
            <w:r w:rsidRPr="0028068C">
              <w:t>Article</w:t>
            </w:r>
          </w:p>
        </w:tc>
        <w:tc>
          <w:tcPr>
            <w:tcW w:w="3402" w:type="dxa"/>
            <w:vAlign w:val="center"/>
          </w:tcPr>
          <w:p w14:paraId="2CD45254" w14:textId="77777777" w:rsidR="00C8533A" w:rsidRPr="0028068C" w:rsidRDefault="00C8533A" w:rsidP="00BF2AF5">
            <w:pPr>
              <w:pStyle w:val="Default"/>
              <w:rPr>
                <w:rFonts w:ascii="Times New Roman" w:hAnsi="Times New Roman" w:cs="Times New Roman"/>
                <w:lang w:val="en-US"/>
              </w:rPr>
            </w:pPr>
            <w:r w:rsidRPr="00C8533A">
              <w:rPr>
                <w:rFonts w:ascii="Times New Roman" w:hAnsi="Times New Roman" w:cs="Times New Roman"/>
                <w:lang w:val="en-US"/>
              </w:rPr>
              <w:t>Medical Journal of Uzbekistan,</w:t>
            </w:r>
          </w:p>
          <w:p w14:paraId="68671CE8" w14:textId="77777777" w:rsidR="00C8533A" w:rsidRPr="00C8533A" w:rsidRDefault="00C8533A" w:rsidP="00BF2AF5">
            <w:pPr>
              <w:rPr>
                <w:lang w:val="en-US"/>
              </w:rPr>
            </w:pPr>
            <w:r w:rsidRPr="00C8533A">
              <w:rPr>
                <w:lang w:val="en-US"/>
              </w:rPr>
              <w:t>November 28, 2024 280-283</w:t>
            </w:r>
          </w:p>
        </w:tc>
        <w:tc>
          <w:tcPr>
            <w:tcW w:w="2475" w:type="dxa"/>
            <w:vAlign w:val="center"/>
          </w:tcPr>
          <w:p w14:paraId="56CCD98E" w14:textId="77777777" w:rsidR="00C8533A" w:rsidRPr="00C8533A" w:rsidRDefault="00C8533A" w:rsidP="00BF2AF5">
            <w:pPr>
              <w:jc w:val="center"/>
              <w:rPr>
                <w:bCs/>
                <w:lang w:val="en-US"/>
              </w:rPr>
            </w:pPr>
            <w:r w:rsidRPr="00C8533A">
              <w:rPr>
                <w:color w:val="000000"/>
                <w:lang w:val="en-US"/>
              </w:rPr>
              <w:t>Khasanov Ulugbek Saidakramovich, Shaumarov Azizkhon Zavkiyevich, Djuraev Jamolbek Abdukaxarovich</w:t>
            </w:r>
          </w:p>
        </w:tc>
      </w:tr>
      <w:tr w:rsidR="00C8533A" w:rsidRPr="00C8533A" w14:paraId="6FE7F445" w14:textId="77777777" w:rsidTr="00BF2AF5">
        <w:tc>
          <w:tcPr>
            <w:tcW w:w="568" w:type="dxa"/>
          </w:tcPr>
          <w:p w14:paraId="52A257B1"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22.</w:t>
            </w:r>
          </w:p>
        </w:tc>
        <w:tc>
          <w:tcPr>
            <w:tcW w:w="3289" w:type="dxa"/>
            <w:vAlign w:val="center"/>
          </w:tcPr>
          <w:p w14:paraId="390AEFFA" w14:textId="77777777" w:rsidR="00C8533A" w:rsidRPr="0028068C" w:rsidRDefault="00C8533A" w:rsidP="00BF2AF5">
            <w:pPr>
              <w:pStyle w:val="Pa25"/>
              <w:spacing w:before="60" w:after="40"/>
              <w:rPr>
                <w:rStyle w:val="A60"/>
                <w:rFonts w:ascii="Times New Roman" w:hAnsi="Times New Roman" w:cs="Times New Roman"/>
                <w:i w:val="0"/>
                <w:lang w:val="en-US"/>
              </w:rPr>
            </w:pPr>
            <w:r w:rsidRPr="0028068C">
              <w:rPr>
                <w:rFonts w:ascii="Times New Roman" w:hAnsi="Times New Roman" w:cs="Times New Roman"/>
                <w:color w:val="000000"/>
                <w:lang w:val="en-US"/>
              </w:rPr>
              <w:t>Khakimov Ravshan Abdumalikovich, Khodzhaeva Dilnoza Malikovna, Akhmedov Sultan Erkinovich, Abdullaev Ulugbek Pulatovich, Rakhimjonova Gulnora Abdumajidovna</w:t>
            </w:r>
          </w:p>
        </w:tc>
        <w:tc>
          <w:tcPr>
            <w:tcW w:w="1276" w:type="dxa"/>
            <w:gridSpan w:val="2"/>
            <w:vAlign w:val="center"/>
          </w:tcPr>
          <w:p w14:paraId="73A51904" w14:textId="77777777" w:rsidR="00C8533A" w:rsidRPr="0028068C" w:rsidRDefault="00C8533A" w:rsidP="00BF2AF5">
            <w:pPr>
              <w:jc w:val="center"/>
            </w:pPr>
            <w:r w:rsidRPr="0028068C">
              <w:t>Article</w:t>
            </w:r>
          </w:p>
        </w:tc>
        <w:tc>
          <w:tcPr>
            <w:tcW w:w="3402" w:type="dxa"/>
            <w:vAlign w:val="center"/>
          </w:tcPr>
          <w:p w14:paraId="1FBDAE6F" w14:textId="77777777" w:rsidR="00C8533A" w:rsidRPr="0028068C" w:rsidRDefault="00C8533A" w:rsidP="00BF2AF5">
            <w:pPr>
              <w:rPr>
                <w:lang w:val="en-US"/>
              </w:rPr>
            </w:pPr>
            <w:r w:rsidRPr="00D73834">
              <w:rPr>
                <w:lang w:val="en-US"/>
              </w:rPr>
              <w:t>Educational innovation and integration,</w:t>
            </w:r>
          </w:p>
          <w:p w14:paraId="4AD99517" w14:textId="77777777" w:rsidR="00C8533A" w:rsidRPr="00D73834" w:rsidRDefault="00C8533A" w:rsidP="00BF2AF5">
            <w:pPr>
              <w:rPr>
                <w:lang w:val="en-US"/>
              </w:rPr>
            </w:pPr>
            <w:r w:rsidRPr="00D73834">
              <w:rPr>
                <w:lang w:val="en-US"/>
              </w:rPr>
              <w:t>2024, &lt;Nov.2, 176-182</w:t>
            </w:r>
          </w:p>
        </w:tc>
        <w:tc>
          <w:tcPr>
            <w:tcW w:w="2475" w:type="dxa"/>
            <w:vAlign w:val="center"/>
          </w:tcPr>
          <w:p w14:paraId="1839791C" w14:textId="77777777" w:rsidR="00C8533A" w:rsidRPr="00D73834" w:rsidRDefault="00C8533A" w:rsidP="00BF2AF5">
            <w:pPr>
              <w:pStyle w:val="Pa25"/>
              <w:spacing w:before="60" w:after="40"/>
              <w:jc w:val="center"/>
              <w:rPr>
                <w:rStyle w:val="A60"/>
                <w:rFonts w:ascii="Times New Roman" w:hAnsi="Times New Roman" w:cs="Times New Roman"/>
                <w:i w:val="0"/>
                <w:lang w:val="en-US"/>
              </w:rPr>
            </w:pPr>
            <w:r w:rsidRPr="00D73834">
              <w:rPr>
                <w:rFonts w:ascii="Times New Roman" w:hAnsi="Times New Roman" w:cs="Times New Roman"/>
                <w:color w:val="000000"/>
                <w:lang w:val="en-US"/>
              </w:rPr>
              <w:t>Khakimov Ravshan Abdumalikovich, Khodzhaeva Dilnoza Malikovna, Akhmedov Sultan Erkinovich, Abdullaev Ulugbek Pulatovich, Rakhimjonova Gulnora Abdumajidovna</w:t>
            </w:r>
          </w:p>
        </w:tc>
      </w:tr>
      <w:tr w:rsidR="00C8533A" w:rsidRPr="00C8533A" w14:paraId="445F5AB9" w14:textId="77777777" w:rsidTr="00BF2AF5">
        <w:tc>
          <w:tcPr>
            <w:tcW w:w="568" w:type="dxa"/>
          </w:tcPr>
          <w:p w14:paraId="3092F7C0"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lastRenderedPageBreak/>
              <w:t>23.</w:t>
            </w:r>
          </w:p>
        </w:tc>
        <w:tc>
          <w:tcPr>
            <w:tcW w:w="3289" w:type="dxa"/>
            <w:vAlign w:val="center"/>
          </w:tcPr>
          <w:p w14:paraId="11373DD2" w14:textId="77777777" w:rsidR="00C8533A" w:rsidRPr="0028068C" w:rsidRDefault="00C8533A" w:rsidP="00BF2AF5">
            <w:pPr>
              <w:pStyle w:val="Pa25"/>
              <w:spacing w:before="60" w:after="40"/>
              <w:rPr>
                <w:rStyle w:val="A60"/>
                <w:rFonts w:ascii="Times New Roman" w:hAnsi="Times New Roman" w:cs="Times New Roman"/>
                <w:i w:val="0"/>
                <w:lang w:val="en-US"/>
              </w:rPr>
            </w:pPr>
            <w:r w:rsidRPr="0028068C">
              <w:rPr>
                <w:rFonts w:ascii="Times New Roman" w:hAnsi="Times New Roman" w:cs="Times New Roman"/>
                <w:color w:val="000000"/>
                <w:lang w:val="en-US"/>
              </w:rPr>
              <w:t>Khasanov Ulugbek Saidakramovich, Makhamadaminova Shoira Abduvaliyevna, Ergashev Ulugbek Muradovich, Rakhimjonova Gulnora Abdumajidovna, Noryigitov Firdavs Noryigitovich</w:t>
            </w:r>
          </w:p>
        </w:tc>
        <w:tc>
          <w:tcPr>
            <w:tcW w:w="1276" w:type="dxa"/>
            <w:gridSpan w:val="2"/>
            <w:vAlign w:val="center"/>
          </w:tcPr>
          <w:p w14:paraId="0F4B5631" w14:textId="77777777" w:rsidR="00C8533A" w:rsidRPr="0028068C" w:rsidRDefault="00C8533A" w:rsidP="00BF2AF5">
            <w:pPr>
              <w:jc w:val="center"/>
            </w:pPr>
            <w:r w:rsidRPr="0028068C">
              <w:t>Article</w:t>
            </w:r>
          </w:p>
        </w:tc>
        <w:tc>
          <w:tcPr>
            <w:tcW w:w="3402" w:type="dxa"/>
            <w:vAlign w:val="center"/>
          </w:tcPr>
          <w:p w14:paraId="5836526B" w14:textId="77777777" w:rsidR="00C8533A" w:rsidRPr="0028068C" w:rsidRDefault="00C8533A" w:rsidP="00BF2AF5">
            <w:pPr>
              <w:rPr>
                <w:lang w:val="en-US"/>
              </w:rPr>
            </w:pPr>
            <w:r w:rsidRPr="00D73834">
              <w:rPr>
                <w:lang w:val="en-US"/>
              </w:rPr>
              <w:t>Educational innovation and integration,</w:t>
            </w:r>
          </w:p>
          <w:p w14:paraId="3704AAB0" w14:textId="77777777" w:rsidR="00C8533A" w:rsidRPr="00D73834" w:rsidRDefault="00C8533A" w:rsidP="00BF2AF5">
            <w:pPr>
              <w:rPr>
                <w:lang w:val="en-US"/>
              </w:rPr>
            </w:pPr>
            <w:r w:rsidRPr="00D73834">
              <w:rPr>
                <w:lang w:val="en-US"/>
              </w:rPr>
              <w:t>2024, &lt;Nov.2, 183-191</w:t>
            </w:r>
          </w:p>
        </w:tc>
        <w:tc>
          <w:tcPr>
            <w:tcW w:w="2475" w:type="dxa"/>
            <w:vAlign w:val="center"/>
          </w:tcPr>
          <w:p w14:paraId="4914F748" w14:textId="77777777" w:rsidR="00C8533A" w:rsidRPr="00D73834" w:rsidRDefault="00C8533A" w:rsidP="00BF2AF5">
            <w:pPr>
              <w:pStyle w:val="Pa25"/>
              <w:spacing w:before="60" w:after="40"/>
              <w:jc w:val="center"/>
              <w:rPr>
                <w:rStyle w:val="A60"/>
                <w:rFonts w:ascii="Times New Roman" w:hAnsi="Times New Roman" w:cs="Times New Roman"/>
                <w:i w:val="0"/>
                <w:lang w:val="en-US"/>
              </w:rPr>
            </w:pPr>
            <w:r w:rsidRPr="00D73834">
              <w:rPr>
                <w:rFonts w:ascii="Times New Roman" w:hAnsi="Times New Roman" w:cs="Times New Roman"/>
                <w:color w:val="000000"/>
                <w:lang w:val="en-US"/>
              </w:rPr>
              <w:t>Khasanov Ulugbek Saidakramovich, Makhamadaminova Shoira Abduvaliyevna, Ergashev Ulugbek Muradovich, Rakhimjonova Gulnora Abdumajidovna, Noryigitov Firdavs Noryigitovich</w:t>
            </w:r>
          </w:p>
        </w:tc>
      </w:tr>
      <w:tr w:rsidR="00C8533A" w:rsidRPr="0028068C" w14:paraId="041628B6" w14:textId="77777777" w:rsidTr="00BF2AF5">
        <w:tc>
          <w:tcPr>
            <w:tcW w:w="568" w:type="dxa"/>
          </w:tcPr>
          <w:p w14:paraId="192855AF"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rPr>
              <w:t>24.</w:t>
            </w:r>
          </w:p>
        </w:tc>
        <w:tc>
          <w:tcPr>
            <w:tcW w:w="3289" w:type="dxa"/>
            <w:vAlign w:val="center"/>
          </w:tcPr>
          <w:p w14:paraId="3B6BD252" w14:textId="77777777" w:rsidR="00C8533A" w:rsidRPr="0028068C" w:rsidRDefault="00C8533A" w:rsidP="00BF2AF5">
            <w:pPr>
              <w:rPr>
                <w:rStyle w:val="A60"/>
                <w:i w:val="0"/>
                <w:lang w:val="en-US"/>
              </w:rPr>
            </w:pPr>
            <w:r w:rsidRPr="0028068C">
              <w:rPr>
                <w:color w:val="000000"/>
              </w:rPr>
              <w:t>Dzhuraev Jamolbek Abdukaharovich</w:t>
            </w:r>
          </w:p>
        </w:tc>
        <w:tc>
          <w:tcPr>
            <w:tcW w:w="1276" w:type="dxa"/>
            <w:gridSpan w:val="2"/>
            <w:vAlign w:val="center"/>
          </w:tcPr>
          <w:p w14:paraId="32707306" w14:textId="77777777" w:rsidR="00C8533A" w:rsidRPr="0028068C" w:rsidRDefault="00C8533A" w:rsidP="00BF2AF5">
            <w:pPr>
              <w:jc w:val="center"/>
            </w:pPr>
            <w:r w:rsidRPr="0028068C">
              <w:t>Article</w:t>
            </w:r>
          </w:p>
        </w:tc>
        <w:tc>
          <w:tcPr>
            <w:tcW w:w="3402" w:type="dxa"/>
            <w:vAlign w:val="center"/>
          </w:tcPr>
          <w:p w14:paraId="1EF981DA" w14:textId="77777777" w:rsidR="00C8533A" w:rsidRPr="0028068C" w:rsidRDefault="00C8533A" w:rsidP="00BF2AF5">
            <w:pPr>
              <w:rPr>
                <w:lang w:val="en-US"/>
              </w:rPr>
            </w:pPr>
            <w:r w:rsidRPr="00D73834">
              <w:rPr>
                <w:lang w:val="en-US"/>
              </w:rPr>
              <w:t>Educational innovation and integration,</w:t>
            </w:r>
          </w:p>
          <w:p w14:paraId="64F74569" w14:textId="77777777" w:rsidR="00C8533A" w:rsidRPr="00D73834" w:rsidRDefault="00C8533A" w:rsidP="00BF2AF5">
            <w:pPr>
              <w:rPr>
                <w:lang w:val="en-US"/>
              </w:rPr>
            </w:pPr>
            <w:r w:rsidRPr="00D73834">
              <w:rPr>
                <w:lang w:val="en-US"/>
              </w:rPr>
              <w:t>2024, &lt;Nov.2, 192-197</w:t>
            </w:r>
          </w:p>
        </w:tc>
        <w:tc>
          <w:tcPr>
            <w:tcW w:w="2475" w:type="dxa"/>
            <w:vAlign w:val="center"/>
          </w:tcPr>
          <w:p w14:paraId="7D2EB657" w14:textId="77777777" w:rsidR="00C8533A" w:rsidRPr="0028068C" w:rsidRDefault="00C8533A" w:rsidP="00BF2AF5">
            <w:pPr>
              <w:jc w:val="center"/>
              <w:rPr>
                <w:lang w:val="en-US"/>
              </w:rPr>
            </w:pPr>
            <w:r w:rsidRPr="0028068C">
              <w:rPr>
                <w:color w:val="000000"/>
              </w:rPr>
              <w:t>Dzhuraev Jamolbek Abdukaharovich</w:t>
            </w:r>
          </w:p>
        </w:tc>
      </w:tr>
      <w:tr w:rsidR="00C8533A" w:rsidRPr="00C8533A" w14:paraId="145E0D91" w14:textId="77777777" w:rsidTr="00BF2AF5">
        <w:tc>
          <w:tcPr>
            <w:tcW w:w="568" w:type="dxa"/>
          </w:tcPr>
          <w:p w14:paraId="61248064"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25.</w:t>
            </w:r>
          </w:p>
        </w:tc>
        <w:tc>
          <w:tcPr>
            <w:tcW w:w="3289" w:type="dxa"/>
            <w:vAlign w:val="center"/>
          </w:tcPr>
          <w:p w14:paraId="505E77F6" w14:textId="77777777" w:rsidR="00C8533A" w:rsidRPr="0028068C" w:rsidRDefault="00C8533A" w:rsidP="00BF2AF5">
            <w:pPr>
              <w:pStyle w:val="Pa25"/>
              <w:spacing w:before="60" w:after="40"/>
              <w:rPr>
                <w:rStyle w:val="A60"/>
                <w:rFonts w:ascii="Times New Roman" w:hAnsi="Times New Roman" w:cs="Times New Roman"/>
                <w:i w:val="0"/>
              </w:rPr>
            </w:pPr>
            <w:r w:rsidRPr="0028068C">
              <w:rPr>
                <w:rFonts w:ascii="Times New Roman" w:hAnsi="Times New Roman" w:cs="Times New Roman"/>
                <w:color w:val="000000"/>
              </w:rPr>
              <w:t>Khasanov Ulugbek Saidakramovich, Rakhimjonova Gulnora Abdumajidovna, Jabborov Navruz Noryigitovich, Botirov Abdurasul Jumayevich</w:t>
            </w:r>
          </w:p>
        </w:tc>
        <w:tc>
          <w:tcPr>
            <w:tcW w:w="1276" w:type="dxa"/>
            <w:gridSpan w:val="2"/>
            <w:vAlign w:val="center"/>
          </w:tcPr>
          <w:p w14:paraId="532CE6F7" w14:textId="77777777" w:rsidR="00C8533A" w:rsidRPr="0028068C" w:rsidRDefault="00C8533A" w:rsidP="00BF2AF5">
            <w:pPr>
              <w:jc w:val="center"/>
            </w:pPr>
            <w:r w:rsidRPr="0028068C">
              <w:t>Article</w:t>
            </w:r>
          </w:p>
        </w:tc>
        <w:tc>
          <w:tcPr>
            <w:tcW w:w="3402" w:type="dxa"/>
            <w:vAlign w:val="center"/>
          </w:tcPr>
          <w:p w14:paraId="7CA58052" w14:textId="77777777" w:rsidR="00C8533A" w:rsidRPr="0028068C" w:rsidRDefault="00C8533A" w:rsidP="00BF2AF5">
            <w:pPr>
              <w:rPr>
                <w:lang w:val="en-US"/>
              </w:rPr>
            </w:pPr>
            <w:r w:rsidRPr="00D73834">
              <w:rPr>
                <w:lang w:val="en-US"/>
              </w:rPr>
              <w:t>Educational innovation and integration,</w:t>
            </w:r>
          </w:p>
          <w:p w14:paraId="7438CDE3" w14:textId="77777777" w:rsidR="00C8533A" w:rsidRPr="00D73834" w:rsidRDefault="00C8533A" w:rsidP="00BF2AF5">
            <w:pPr>
              <w:rPr>
                <w:lang w:val="en-US"/>
              </w:rPr>
            </w:pPr>
            <w:r w:rsidRPr="00D73834">
              <w:rPr>
                <w:lang w:val="en-US"/>
              </w:rPr>
              <w:t>2024, &lt;Nov.2, 198-202</w:t>
            </w:r>
          </w:p>
        </w:tc>
        <w:tc>
          <w:tcPr>
            <w:tcW w:w="2475" w:type="dxa"/>
            <w:vAlign w:val="center"/>
          </w:tcPr>
          <w:p w14:paraId="423F604C" w14:textId="77777777" w:rsidR="00C8533A" w:rsidRPr="00D73834" w:rsidRDefault="00C8533A" w:rsidP="00BF2AF5">
            <w:pPr>
              <w:pStyle w:val="Pa25"/>
              <w:spacing w:before="60" w:after="40"/>
              <w:jc w:val="center"/>
              <w:rPr>
                <w:rStyle w:val="A60"/>
                <w:rFonts w:ascii="Times New Roman" w:hAnsi="Times New Roman" w:cs="Times New Roman"/>
                <w:i w:val="0"/>
                <w:lang w:val="en-US"/>
              </w:rPr>
            </w:pPr>
            <w:r w:rsidRPr="00D73834">
              <w:rPr>
                <w:rFonts w:ascii="Times New Roman" w:hAnsi="Times New Roman" w:cs="Times New Roman"/>
                <w:color w:val="000000"/>
                <w:lang w:val="en-US"/>
              </w:rPr>
              <w:t>Khasanov Ulugbek Saidakramovich, Rakhimjonova Gulnora Abdumajidovna, Jabborov Navruz Noryigitovich, Botirov Abdurasul Jumayevich</w:t>
            </w:r>
          </w:p>
        </w:tc>
      </w:tr>
      <w:tr w:rsidR="00C8533A" w:rsidRPr="0028068C" w14:paraId="12E4B883" w14:textId="77777777" w:rsidTr="00BF2AF5">
        <w:tc>
          <w:tcPr>
            <w:tcW w:w="568" w:type="dxa"/>
          </w:tcPr>
          <w:p w14:paraId="773B31DD"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rPr>
              <w:t>26.</w:t>
            </w:r>
          </w:p>
        </w:tc>
        <w:tc>
          <w:tcPr>
            <w:tcW w:w="3289" w:type="dxa"/>
            <w:vAlign w:val="center"/>
          </w:tcPr>
          <w:p w14:paraId="34F4E259" w14:textId="77777777" w:rsidR="00C8533A" w:rsidRPr="0028068C" w:rsidRDefault="00C8533A" w:rsidP="00BF2AF5">
            <w:pPr>
              <w:rPr>
                <w:rStyle w:val="A60"/>
                <w:i w:val="0"/>
              </w:rPr>
            </w:pPr>
            <w:r w:rsidRPr="0028068C">
              <w:rPr>
                <w:color w:val="000000"/>
              </w:rPr>
              <w:t>Dzhuraev Jamolbek Abdukaharovich</w:t>
            </w:r>
          </w:p>
        </w:tc>
        <w:tc>
          <w:tcPr>
            <w:tcW w:w="1276" w:type="dxa"/>
            <w:gridSpan w:val="2"/>
            <w:vAlign w:val="center"/>
          </w:tcPr>
          <w:p w14:paraId="319C3BF0" w14:textId="77777777" w:rsidR="00C8533A" w:rsidRPr="0028068C" w:rsidRDefault="00C8533A" w:rsidP="00BF2AF5">
            <w:pPr>
              <w:jc w:val="center"/>
            </w:pPr>
            <w:r w:rsidRPr="0028068C">
              <w:t>Article</w:t>
            </w:r>
          </w:p>
        </w:tc>
        <w:tc>
          <w:tcPr>
            <w:tcW w:w="3402" w:type="dxa"/>
            <w:vAlign w:val="center"/>
          </w:tcPr>
          <w:p w14:paraId="51B4243A" w14:textId="77777777" w:rsidR="00C8533A" w:rsidRPr="0028068C" w:rsidRDefault="00C8533A" w:rsidP="00BF2AF5">
            <w:pPr>
              <w:rPr>
                <w:lang w:val="en-US"/>
              </w:rPr>
            </w:pPr>
            <w:r w:rsidRPr="00D73834">
              <w:rPr>
                <w:lang w:val="en-US"/>
              </w:rPr>
              <w:t>Educational innovation and integration,</w:t>
            </w:r>
          </w:p>
          <w:p w14:paraId="06DEAE33" w14:textId="77777777" w:rsidR="00C8533A" w:rsidRPr="00D73834" w:rsidRDefault="00C8533A" w:rsidP="00BF2AF5">
            <w:pPr>
              <w:rPr>
                <w:lang w:val="en-US"/>
              </w:rPr>
            </w:pPr>
            <w:r w:rsidRPr="00D73834">
              <w:rPr>
                <w:lang w:val="en-US"/>
              </w:rPr>
              <w:t>2024, &lt;Nov.2, 3-7</w:t>
            </w:r>
          </w:p>
        </w:tc>
        <w:tc>
          <w:tcPr>
            <w:tcW w:w="2475" w:type="dxa"/>
            <w:vAlign w:val="center"/>
          </w:tcPr>
          <w:p w14:paraId="27CD87F0" w14:textId="77777777" w:rsidR="00C8533A" w:rsidRPr="0028068C" w:rsidRDefault="00C8533A" w:rsidP="00BF2AF5">
            <w:pPr>
              <w:pStyle w:val="Pa25"/>
              <w:spacing w:before="60" w:after="40"/>
              <w:jc w:val="center"/>
              <w:rPr>
                <w:rStyle w:val="A60"/>
                <w:rFonts w:ascii="Times New Roman" w:hAnsi="Times New Roman" w:cs="Times New Roman"/>
                <w:i w:val="0"/>
              </w:rPr>
            </w:pPr>
            <w:r w:rsidRPr="0028068C">
              <w:rPr>
                <w:rFonts w:ascii="Times New Roman" w:hAnsi="Times New Roman" w:cs="Times New Roman"/>
                <w:color w:val="000000"/>
              </w:rPr>
              <w:t>Dzhuraev Jamolbek Abdukaharovich</w:t>
            </w:r>
          </w:p>
        </w:tc>
      </w:tr>
      <w:tr w:rsidR="00C8533A" w:rsidRPr="00C8533A" w14:paraId="7975BBEB" w14:textId="77777777" w:rsidTr="00BF2AF5">
        <w:tc>
          <w:tcPr>
            <w:tcW w:w="568" w:type="dxa"/>
          </w:tcPr>
          <w:p w14:paraId="6B874783"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27.</w:t>
            </w:r>
          </w:p>
        </w:tc>
        <w:tc>
          <w:tcPr>
            <w:tcW w:w="3289" w:type="dxa"/>
            <w:vAlign w:val="center"/>
          </w:tcPr>
          <w:p w14:paraId="3FCF6932" w14:textId="77777777" w:rsidR="00C8533A" w:rsidRPr="0028068C" w:rsidRDefault="00C8533A" w:rsidP="00BF2AF5">
            <w:pPr>
              <w:rPr>
                <w:rStyle w:val="A60"/>
                <w:i w:val="0"/>
              </w:rPr>
            </w:pPr>
            <w:r w:rsidRPr="0028068C">
              <w:rPr>
                <w:color w:val="000000"/>
              </w:rPr>
              <w:t>Soatov Ilyosjon Olimovich, Rakhimjonova Gulnora Abdumajiidovna, Akhmedova Ziyoda Anvar kizi</w:t>
            </w:r>
          </w:p>
        </w:tc>
        <w:tc>
          <w:tcPr>
            <w:tcW w:w="1276" w:type="dxa"/>
            <w:gridSpan w:val="2"/>
            <w:vAlign w:val="center"/>
          </w:tcPr>
          <w:p w14:paraId="13037FB4" w14:textId="77777777" w:rsidR="00C8533A" w:rsidRPr="0028068C" w:rsidRDefault="00C8533A" w:rsidP="00BF2AF5">
            <w:pPr>
              <w:jc w:val="center"/>
            </w:pPr>
            <w:r w:rsidRPr="0028068C">
              <w:t>Article</w:t>
            </w:r>
          </w:p>
        </w:tc>
        <w:tc>
          <w:tcPr>
            <w:tcW w:w="3402" w:type="dxa"/>
            <w:vAlign w:val="center"/>
          </w:tcPr>
          <w:p w14:paraId="0846DC62" w14:textId="77777777" w:rsidR="00C8533A" w:rsidRPr="0028068C" w:rsidRDefault="00C8533A" w:rsidP="00BF2AF5">
            <w:pPr>
              <w:rPr>
                <w:lang w:val="en-US"/>
              </w:rPr>
            </w:pPr>
            <w:r w:rsidRPr="0028068C">
              <w:rPr>
                <w:lang w:val="en-US"/>
              </w:rPr>
              <w:t>Educational Innovation and Integration, November 8-11, 2024</w:t>
            </w:r>
          </w:p>
        </w:tc>
        <w:tc>
          <w:tcPr>
            <w:tcW w:w="2475" w:type="dxa"/>
            <w:vAlign w:val="center"/>
          </w:tcPr>
          <w:p w14:paraId="218153BA" w14:textId="77777777" w:rsidR="00C8533A" w:rsidRPr="00D73834" w:rsidRDefault="00C8533A" w:rsidP="00BF2AF5">
            <w:pPr>
              <w:pStyle w:val="Pa25"/>
              <w:spacing w:before="60" w:after="40"/>
              <w:jc w:val="center"/>
              <w:rPr>
                <w:rStyle w:val="A60"/>
                <w:rFonts w:ascii="Times New Roman" w:hAnsi="Times New Roman" w:cs="Times New Roman"/>
                <w:i w:val="0"/>
                <w:lang w:val="en-US"/>
              </w:rPr>
            </w:pPr>
            <w:r w:rsidRPr="00D73834">
              <w:rPr>
                <w:rFonts w:ascii="Times New Roman" w:hAnsi="Times New Roman" w:cs="Times New Roman"/>
                <w:color w:val="000000"/>
                <w:lang w:val="en-US"/>
              </w:rPr>
              <w:t>Soatov Ilyosjon Olimovich, Rakhimjonova Gulnora Abdumajiidovna, Akhmedova Ziyoda Anvar kizi</w:t>
            </w:r>
          </w:p>
        </w:tc>
      </w:tr>
      <w:tr w:rsidR="00C8533A" w:rsidRPr="00C8533A" w14:paraId="4FEC626E" w14:textId="77777777" w:rsidTr="00BF2AF5">
        <w:tc>
          <w:tcPr>
            <w:tcW w:w="568" w:type="dxa"/>
          </w:tcPr>
          <w:p w14:paraId="34B70CCD"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28.</w:t>
            </w:r>
          </w:p>
        </w:tc>
        <w:tc>
          <w:tcPr>
            <w:tcW w:w="3289" w:type="dxa"/>
            <w:vAlign w:val="center"/>
          </w:tcPr>
          <w:p w14:paraId="6D72D3A2" w14:textId="77777777" w:rsidR="00C8533A" w:rsidRPr="0028068C" w:rsidRDefault="00C8533A" w:rsidP="00BF2AF5">
            <w:pPr>
              <w:jc w:val="both"/>
            </w:pPr>
            <w:r w:rsidRPr="0028068C">
              <w:rPr>
                <w:color w:val="000000"/>
              </w:rPr>
              <w:t>Khaydarova Gavkhar Saidakhmatovna, Shaykhova Khalida Erkinovna, Akhmedova Ziyoda Anvar kizi, Rakhimjonova Gulnora Abdumajidovna, Saidakhmedova Shakhnoza Saidakhmedovna</w:t>
            </w:r>
          </w:p>
        </w:tc>
        <w:tc>
          <w:tcPr>
            <w:tcW w:w="1276" w:type="dxa"/>
            <w:gridSpan w:val="2"/>
            <w:vAlign w:val="center"/>
          </w:tcPr>
          <w:p w14:paraId="692DF2C6" w14:textId="77777777" w:rsidR="00C8533A" w:rsidRPr="0028068C" w:rsidRDefault="00C8533A" w:rsidP="00BF2AF5">
            <w:pPr>
              <w:jc w:val="center"/>
            </w:pPr>
            <w:r w:rsidRPr="0028068C">
              <w:t>Article</w:t>
            </w:r>
          </w:p>
        </w:tc>
        <w:tc>
          <w:tcPr>
            <w:tcW w:w="3402" w:type="dxa"/>
            <w:vAlign w:val="center"/>
          </w:tcPr>
          <w:p w14:paraId="22C778C3" w14:textId="77777777" w:rsidR="00C8533A" w:rsidRPr="0028068C" w:rsidRDefault="00C8533A" w:rsidP="00BF2AF5">
            <w:pPr>
              <w:rPr>
                <w:lang w:val="en-US"/>
              </w:rPr>
            </w:pPr>
            <w:r w:rsidRPr="0028068C">
              <w:rPr>
                <w:lang w:val="en-US"/>
              </w:rPr>
              <w:t>Educational Innovation and Integration, November 12-15, 2024</w:t>
            </w:r>
          </w:p>
        </w:tc>
        <w:tc>
          <w:tcPr>
            <w:tcW w:w="2475" w:type="dxa"/>
            <w:vAlign w:val="center"/>
          </w:tcPr>
          <w:p w14:paraId="59709AB8" w14:textId="77777777" w:rsidR="00C8533A" w:rsidRPr="0028068C" w:rsidRDefault="00C8533A" w:rsidP="00BF2AF5">
            <w:pPr>
              <w:jc w:val="center"/>
              <w:rPr>
                <w:lang w:val="en-US"/>
              </w:rPr>
            </w:pPr>
            <w:r w:rsidRPr="0028068C">
              <w:rPr>
                <w:color w:val="000000"/>
                <w:lang w:val="en-US"/>
              </w:rPr>
              <w:t>Khaydarova Gavkhar Saidakhmatovna, Shaykhova Khalida Erkinovna, Akhmedova Ziyoda Anvar kizi, Rakhimjonova Gulnora Abdumajidovna, Saidakhmedova Shakhnoza Saidakhmedovna</w:t>
            </w:r>
          </w:p>
        </w:tc>
      </w:tr>
      <w:tr w:rsidR="00C8533A" w:rsidRPr="00C8533A" w14:paraId="35D1DEEE" w14:textId="77777777" w:rsidTr="00BF2AF5">
        <w:tc>
          <w:tcPr>
            <w:tcW w:w="568" w:type="dxa"/>
          </w:tcPr>
          <w:p w14:paraId="3A88EAC8"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lastRenderedPageBreak/>
              <w:t>29.</w:t>
            </w:r>
          </w:p>
        </w:tc>
        <w:tc>
          <w:tcPr>
            <w:tcW w:w="3289" w:type="dxa"/>
            <w:vAlign w:val="center"/>
          </w:tcPr>
          <w:p w14:paraId="31A3C5CF" w14:textId="77777777" w:rsidR="00C8533A" w:rsidRPr="0028068C" w:rsidRDefault="00C8533A" w:rsidP="00BF2AF5">
            <w:r w:rsidRPr="0028068C">
              <w:rPr>
                <w:color w:val="000000"/>
              </w:rPr>
              <w:t>Matkuliev Khayitbay Matkulievich, Soatov Ilyosjon Olimovich, Noryigitov Firdavs Noryigitovich, Rakhimjonova Gulnora Abdumajidovna, Akhmedova Ziyoda Anvar kizi</w:t>
            </w:r>
          </w:p>
        </w:tc>
        <w:tc>
          <w:tcPr>
            <w:tcW w:w="1276" w:type="dxa"/>
            <w:gridSpan w:val="2"/>
            <w:vAlign w:val="center"/>
          </w:tcPr>
          <w:p w14:paraId="72E87727" w14:textId="77777777" w:rsidR="00C8533A" w:rsidRPr="0028068C" w:rsidRDefault="00C8533A" w:rsidP="00BF2AF5">
            <w:pPr>
              <w:jc w:val="center"/>
              <w:rPr>
                <w:lang w:val="en-US"/>
              </w:rPr>
            </w:pPr>
            <w:r w:rsidRPr="0028068C">
              <w:t>Article</w:t>
            </w:r>
          </w:p>
        </w:tc>
        <w:tc>
          <w:tcPr>
            <w:tcW w:w="3402" w:type="dxa"/>
            <w:vAlign w:val="center"/>
          </w:tcPr>
          <w:p w14:paraId="5B301504" w14:textId="77777777" w:rsidR="00C8533A" w:rsidRPr="0028068C" w:rsidRDefault="00C8533A" w:rsidP="00BF2AF5">
            <w:pPr>
              <w:rPr>
                <w:lang w:val="en-US"/>
              </w:rPr>
            </w:pPr>
            <w:r w:rsidRPr="0028068C">
              <w:rPr>
                <w:lang w:val="en-US"/>
              </w:rPr>
              <w:t>Educational Innovation and Integration, November 16-27, 2024</w:t>
            </w:r>
          </w:p>
        </w:tc>
        <w:tc>
          <w:tcPr>
            <w:tcW w:w="2475" w:type="dxa"/>
            <w:vAlign w:val="center"/>
          </w:tcPr>
          <w:p w14:paraId="5EA33269" w14:textId="77777777" w:rsidR="00C8533A" w:rsidRPr="0028068C" w:rsidRDefault="00C8533A" w:rsidP="00BF2AF5">
            <w:pPr>
              <w:jc w:val="center"/>
              <w:rPr>
                <w:lang w:val="en-US"/>
              </w:rPr>
            </w:pPr>
            <w:r w:rsidRPr="0028068C">
              <w:rPr>
                <w:color w:val="000000"/>
                <w:lang w:val="en-US"/>
              </w:rPr>
              <w:t>Matkuliev Khayitbay Matkulievich, Soatov Ilyosjon Olimovich, Noryigitov Firdavs Noryigitovich, Rakhimjonova Gulnora Abdumajidovna, Akhmedova Ziyoda Anvar kizi</w:t>
            </w:r>
          </w:p>
        </w:tc>
      </w:tr>
      <w:tr w:rsidR="00C8533A" w:rsidRPr="00C8533A" w14:paraId="7B23FFF0" w14:textId="77777777" w:rsidTr="00BF2AF5">
        <w:tc>
          <w:tcPr>
            <w:tcW w:w="568" w:type="dxa"/>
          </w:tcPr>
          <w:p w14:paraId="4F6222CE"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30.</w:t>
            </w:r>
          </w:p>
        </w:tc>
        <w:tc>
          <w:tcPr>
            <w:tcW w:w="3289" w:type="dxa"/>
            <w:vAlign w:val="center"/>
          </w:tcPr>
          <w:p w14:paraId="02DE2A95" w14:textId="77777777" w:rsidR="00C8533A" w:rsidRPr="0028068C" w:rsidRDefault="00C8533A" w:rsidP="00BF2AF5">
            <w:pPr>
              <w:rPr>
                <w:lang w:val="en-US"/>
              </w:rPr>
            </w:pPr>
            <w:r w:rsidRPr="0028068C">
              <w:rPr>
                <w:color w:val="000000"/>
                <w:lang w:val="en-US"/>
              </w:rPr>
              <w:t>Juraev Jamolbek Abdukaharovich, Botirov Abdurasul Jumayevich, Sayidakhmedova Shakhnoza Saidakhmatovna, Abdullaeva Nigora Nusratovna</w:t>
            </w:r>
          </w:p>
        </w:tc>
        <w:tc>
          <w:tcPr>
            <w:tcW w:w="1276" w:type="dxa"/>
            <w:gridSpan w:val="2"/>
            <w:vAlign w:val="center"/>
          </w:tcPr>
          <w:p w14:paraId="20143F44" w14:textId="77777777" w:rsidR="00C8533A" w:rsidRPr="0028068C" w:rsidRDefault="00C8533A" w:rsidP="00BF2AF5">
            <w:pPr>
              <w:jc w:val="center"/>
            </w:pPr>
            <w:r w:rsidRPr="0028068C">
              <w:t>Article</w:t>
            </w:r>
          </w:p>
        </w:tc>
        <w:tc>
          <w:tcPr>
            <w:tcW w:w="3402" w:type="dxa"/>
            <w:vAlign w:val="center"/>
          </w:tcPr>
          <w:p w14:paraId="43CBE2D4" w14:textId="77777777" w:rsidR="00C8533A" w:rsidRPr="0028068C" w:rsidRDefault="00C8533A" w:rsidP="00BF2AF5">
            <w:pPr>
              <w:rPr>
                <w:lang w:val="en-US"/>
              </w:rPr>
            </w:pPr>
            <w:r w:rsidRPr="0028068C">
              <w:rPr>
                <w:lang w:val="en-US"/>
              </w:rPr>
              <w:t>Educational Innovation and Integration, November 28, 2024</w:t>
            </w:r>
          </w:p>
        </w:tc>
        <w:tc>
          <w:tcPr>
            <w:tcW w:w="2475" w:type="dxa"/>
            <w:vAlign w:val="center"/>
          </w:tcPr>
          <w:p w14:paraId="7FC9C8A9" w14:textId="77777777" w:rsidR="00C8533A" w:rsidRPr="0028068C" w:rsidRDefault="00C8533A" w:rsidP="00BF2AF5">
            <w:pPr>
              <w:jc w:val="center"/>
              <w:rPr>
                <w:lang w:val="en-US"/>
              </w:rPr>
            </w:pPr>
            <w:r w:rsidRPr="0028068C">
              <w:rPr>
                <w:color w:val="000000"/>
                <w:lang w:val="en-US"/>
              </w:rPr>
              <w:t>Juraev Jamolbek Abdukaharovich, Botirov Abdurasul Jumayevich, Sayidakhmedova Shakhnoza Saidakhmatovna, Abdullaeva Nigora Nusratovna</w:t>
            </w:r>
          </w:p>
        </w:tc>
      </w:tr>
      <w:tr w:rsidR="00C8533A" w:rsidRPr="00C8533A" w14:paraId="42FA8D6C" w14:textId="77777777" w:rsidTr="00BF2AF5">
        <w:tc>
          <w:tcPr>
            <w:tcW w:w="568" w:type="dxa"/>
          </w:tcPr>
          <w:p w14:paraId="2F1EA6D4"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31.</w:t>
            </w:r>
          </w:p>
        </w:tc>
        <w:tc>
          <w:tcPr>
            <w:tcW w:w="3289" w:type="dxa"/>
            <w:vAlign w:val="center"/>
          </w:tcPr>
          <w:p w14:paraId="45F2EA9B" w14:textId="77777777" w:rsidR="00C8533A" w:rsidRPr="0028068C" w:rsidRDefault="00C8533A" w:rsidP="00BF2AF5">
            <w:pPr>
              <w:rPr>
                <w:highlight w:val="yellow"/>
                <w:lang w:val="en-US"/>
              </w:rPr>
            </w:pPr>
            <w:r w:rsidRPr="0028068C">
              <w:rPr>
                <w:color w:val="000000"/>
                <w:lang w:val="en-US"/>
              </w:rPr>
              <w:t>Juraev Jamolbek Abdukakhkhorovich, Botirov Abdurasul Jumaevich, Shaumarov Azizkhon Zavkievich</w:t>
            </w:r>
          </w:p>
        </w:tc>
        <w:tc>
          <w:tcPr>
            <w:tcW w:w="1276" w:type="dxa"/>
            <w:gridSpan w:val="2"/>
            <w:vAlign w:val="center"/>
          </w:tcPr>
          <w:p w14:paraId="131F231D" w14:textId="77777777" w:rsidR="00C8533A" w:rsidRPr="0028068C" w:rsidRDefault="00C8533A" w:rsidP="00BF2AF5">
            <w:pPr>
              <w:jc w:val="center"/>
              <w:rPr>
                <w:highlight w:val="yellow"/>
              </w:rPr>
            </w:pPr>
            <w:r w:rsidRPr="0028068C">
              <w:t>Article</w:t>
            </w:r>
          </w:p>
        </w:tc>
        <w:tc>
          <w:tcPr>
            <w:tcW w:w="3402" w:type="dxa"/>
            <w:vAlign w:val="center"/>
          </w:tcPr>
          <w:p w14:paraId="2C92CB1B" w14:textId="77777777" w:rsidR="00C8533A" w:rsidRPr="0028068C" w:rsidRDefault="00C8533A" w:rsidP="00BF2AF5">
            <w:pPr>
              <w:rPr>
                <w:highlight w:val="yellow"/>
                <w:lang w:val="en-US"/>
              </w:rPr>
            </w:pPr>
            <w:r w:rsidRPr="0028068C">
              <w:rPr>
                <w:lang w:val="en-US"/>
              </w:rPr>
              <w:t>Educational Innovation and Integration, November 2024, 36-39</w:t>
            </w:r>
          </w:p>
        </w:tc>
        <w:tc>
          <w:tcPr>
            <w:tcW w:w="2475" w:type="dxa"/>
            <w:vAlign w:val="center"/>
          </w:tcPr>
          <w:p w14:paraId="16868DCC" w14:textId="77777777" w:rsidR="00C8533A" w:rsidRPr="0028068C" w:rsidRDefault="00C8533A" w:rsidP="00BF2AF5">
            <w:pPr>
              <w:jc w:val="center"/>
              <w:rPr>
                <w:highlight w:val="yellow"/>
                <w:lang w:val="en-US"/>
              </w:rPr>
            </w:pPr>
            <w:r w:rsidRPr="0028068C">
              <w:rPr>
                <w:color w:val="000000"/>
                <w:lang w:val="en-US"/>
              </w:rPr>
              <w:t>Juraev Jamolbek Abdukakhkhorovich, Botirov Abdurasul Jumaevich, Shaumarov Azizkhon Zavkievich</w:t>
            </w:r>
          </w:p>
        </w:tc>
      </w:tr>
      <w:tr w:rsidR="00C8533A" w:rsidRPr="00C8533A" w14:paraId="3B1DE37A" w14:textId="77777777" w:rsidTr="00BF2AF5">
        <w:tc>
          <w:tcPr>
            <w:tcW w:w="568" w:type="dxa"/>
          </w:tcPr>
          <w:p w14:paraId="2110388F"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32.</w:t>
            </w:r>
          </w:p>
        </w:tc>
        <w:tc>
          <w:tcPr>
            <w:tcW w:w="3289" w:type="dxa"/>
            <w:vAlign w:val="center"/>
          </w:tcPr>
          <w:p w14:paraId="06569501" w14:textId="77777777" w:rsidR="00C8533A" w:rsidRPr="0028068C" w:rsidRDefault="00C8533A" w:rsidP="00BF2AF5">
            <w:pPr>
              <w:rPr>
                <w:highlight w:val="yellow"/>
                <w:lang w:val="en-US"/>
              </w:rPr>
            </w:pPr>
            <w:r w:rsidRPr="0028068C">
              <w:rPr>
                <w:color w:val="000000"/>
                <w:lang w:val="en-US"/>
              </w:rPr>
              <w:t>Khasanov Ulugbek Saidakramovich, Abdullayev Ulugbek Pulatovich, Djuraev Jamolbek Abdukaxarovich, Shaumarov Azizxon Zavkiyevich, Botirov Abdurasul Jumayevich</w:t>
            </w:r>
          </w:p>
        </w:tc>
        <w:tc>
          <w:tcPr>
            <w:tcW w:w="1276" w:type="dxa"/>
            <w:gridSpan w:val="2"/>
            <w:vAlign w:val="center"/>
          </w:tcPr>
          <w:p w14:paraId="429EECAE" w14:textId="77777777" w:rsidR="00C8533A" w:rsidRPr="0028068C" w:rsidRDefault="00C8533A" w:rsidP="00BF2AF5">
            <w:pPr>
              <w:jc w:val="center"/>
              <w:rPr>
                <w:highlight w:val="yellow"/>
                <w:lang w:val="en-US"/>
              </w:rPr>
            </w:pPr>
            <w:r w:rsidRPr="0028068C">
              <w:t>Article</w:t>
            </w:r>
          </w:p>
        </w:tc>
        <w:tc>
          <w:tcPr>
            <w:tcW w:w="3402" w:type="dxa"/>
            <w:vAlign w:val="center"/>
          </w:tcPr>
          <w:p w14:paraId="65EA9438" w14:textId="77777777" w:rsidR="00C8533A" w:rsidRPr="0028068C" w:rsidRDefault="00C8533A" w:rsidP="00BF2AF5">
            <w:pPr>
              <w:rPr>
                <w:highlight w:val="yellow"/>
                <w:lang w:val="en-US"/>
              </w:rPr>
            </w:pPr>
            <w:r w:rsidRPr="0028068C">
              <w:rPr>
                <w:lang w:val="en-US"/>
              </w:rPr>
              <w:t>Educational Innovation and Integration, November 2024, 40-48</w:t>
            </w:r>
          </w:p>
        </w:tc>
        <w:tc>
          <w:tcPr>
            <w:tcW w:w="2475" w:type="dxa"/>
            <w:vAlign w:val="center"/>
          </w:tcPr>
          <w:p w14:paraId="73450D58" w14:textId="77777777" w:rsidR="00C8533A" w:rsidRPr="0028068C" w:rsidRDefault="00C8533A" w:rsidP="00BF2AF5">
            <w:pPr>
              <w:jc w:val="center"/>
              <w:rPr>
                <w:highlight w:val="yellow"/>
                <w:lang w:val="en-US"/>
              </w:rPr>
            </w:pPr>
            <w:r w:rsidRPr="0028068C">
              <w:rPr>
                <w:color w:val="000000"/>
                <w:lang w:val="en-US"/>
              </w:rPr>
              <w:t>Khasanov Ulugbek Saidakramovich, Abdullayev Ulugbek Pulatovich, Djuraev Jamolbek Abdukaxarovich, Shaumarov Azizxon Zavkiyevich, Botirov Abdurasul Jumayevich</w:t>
            </w:r>
          </w:p>
        </w:tc>
      </w:tr>
      <w:tr w:rsidR="00C8533A" w:rsidRPr="00C8533A" w14:paraId="1F922E9A" w14:textId="77777777" w:rsidTr="00BF2AF5">
        <w:tc>
          <w:tcPr>
            <w:tcW w:w="568" w:type="dxa"/>
          </w:tcPr>
          <w:p w14:paraId="04AC9890"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33.</w:t>
            </w:r>
          </w:p>
        </w:tc>
        <w:tc>
          <w:tcPr>
            <w:tcW w:w="3289" w:type="dxa"/>
            <w:vAlign w:val="center"/>
          </w:tcPr>
          <w:p w14:paraId="6C658C99" w14:textId="77777777" w:rsidR="00C8533A" w:rsidRPr="0028068C" w:rsidRDefault="00C8533A" w:rsidP="00BF2AF5">
            <w:pPr>
              <w:rPr>
                <w:lang w:val="en-US"/>
              </w:rPr>
            </w:pPr>
            <w:r w:rsidRPr="0028068C">
              <w:rPr>
                <w:color w:val="000000"/>
                <w:lang w:val="en-US"/>
              </w:rPr>
              <w:t>Khasanov Ulugbek Saidakramovich, Akhundjanov Nazim Abidovich, Djuraev Jamolbek Abdukaxarovich, Shaumarov Azizkhon Zavkiyevich, Botirov Abdurasul Djumaevich</w:t>
            </w:r>
          </w:p>
        </w:tc>
        <w:tc>
          <w:tcPr>
            <w:tcW w:w="1276" w:type="dxa"/>
            <w:gridSpan w:val="2"/>
            <w:vAlign w:val="center"/>
          </w:tcPr>
          <w:p w14:paraId="0ECFC3F1" w14:textId="77777777" w:rsidR="00C8533A" w:rsidRPr="0028068C" w:rsidRDefault="00C8533A" w:rsidP="00BF2AF5">
            <w:pPr>
              <w:jc w:val="center"/>
              <w:rPr>
                <w:highlight w:val="yellow"/>
              </w:rPr>
            </w:pPr>
            <w:r w:rsidRPr="0028068C">
              <w:t>Article</w:t>
            </w:r>
          </w:p>
        </w:tc>
        <w:tc>
          <w:tcPr>
            <w:tcW w:w="3402" w:type="dxa"/>
            <w:vAlign w:val="center"/>
          </w:tcPr>
          <w:p w14:paraId="539CBFDA"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Educational Innovation and Integration, November 2024, 49-57</w:t>
            </w:r>
          </w:p>
        </w:tc>
        <w:tc>
          <w:tcPr>
            <w:tcW w:w="2475" w:type="dxa"/>
            <w:vAlign w:val="center"/>
          </w:tcPr>
          <w:p w14:paraId="3F78FD17" w14:textId="77777777" w:rsidR="00C8533A" w:rsidRPr="00D73834" w:rsidRDefault="00C8533A" w:rsidP="00BF2AF5">
            <w:pPr>
              <w:jc w:val="center"/>
              <w:rPr>
                <w:lang w:val="en-US"/>
              </w:rPr>
            </w:pPr>
            <w:r w:rsidRPr="00D73834">
              <w:rPr>
                <w:color w:val="000000"/>
                <w:lang w:val="en-US"/>
              </w:rPr>
              <w:t>Khasanov Ulugbek Saidakramovich, Akhundjanov Nazim Abidovich, Djuraev Jamolbek Abdukaxarovich, Shaumarov Azizkhon Zavkiyevich, Botirov Abdurasul Djumaevich</w:t>
            </w:r>
          </w:p>
        </w:tc>
      </w:tr>
      <w:tr w:rsidR="00C8533A" w:rsidRPr="00C8533A" w14:paraId="382ACC89" w14:textId="77777777" w:rsidTr="00BF2AF5">
        <w:tc>
          <w:tcPr>
            <w:tcW w:w="568" w:type="dxa"/>
          </w:tcPr>
          <w:p w14:paraId="46129C37"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34.</w:t>
            </w:r>
          </w:p>
        </w:tc>
        <w:tc>
          <w:tcPr>
            <w:tcW w:w="3289" w:type="dxa"/>
            <w:vAlign w:val="center"/>
          </w:tcPr>
          <w:p w14:paraId="52FFD4C1" w14:textId="77777777" w:rsidR="00C8533A" w:rsidRPr="0028068C" w:rsidRDefault="00C8533A" w:rsidP="00BF2AF5">
            <w:pPr>
              <w:rPr>
                <w:lang w:val="en-US"/>
              </w:rPr>
            </w:pPr>
            <w:r w:rsidRPr="0028068C">
              <w:rPr>
                <w:color w:val="000000"/>
                <w:lang w:val="en-US"/>
              </w:rPr>
              <w:t xml:space="preserve">Khasanov Ulugbek Saidakramovich, Abdullaeva Nigora Nusratovna, Makhamadaminova Shoira </w:t>
            </w:r>
            <w:r w:rsidRPr="0028068C">
              <w:rPr>
                <w:color w:val="000000"/>
                <w:lang w:val="en-US"/>
              </w:rPr>
              <w:lastRenderedPageBreak/>
              <w:t>Abduvaliyevna, Ergashev Ulugbek Muradovich</w:t>
            </w:r>
          </w:p>
        </w:tc>
        <w:tc>
          <w:tcPr>
            <w:tcW w:w="1276" w:type="dxa"/>
            <w:gridSpan w:val="2"/>
            <w:vAlign w:val="center"/>
          </w:tcPr>
          <w:p w14:paraId="3B91C3BC" w14:textId="77777777" w:rsidR="00C8533A" w:rsidRPr="0028068C" w:rsidRDefault="00C8533A" w:rsidP="00BF2AF5">
            <w:pPr>
              <w:jc w:val="center"/>
            </w:pPr>
            <w:r w:rsidRPr="0028068C">
              <w:lastRenderedPageBreak/>
              <w:t>Article</w:t>
            </w:r>
          </w:p>
        </w:tc>
        <w:tc>
          <w:tcPr>
            <w:tcW w:w="3402" w:type="dxa"/>
            <w:vAlign w:val="center"/>
          </w:tcPr>
          <w:p w14:paraId="620ED20B"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 xml:space="preserve"> Journal of New Century Innovations, 2024, November, 71-77</w:t>
            </w:r>
          </w:p>
        </w:tc>
        <w:tc>
          <w:tcPr>
            <w:tcW w:w="2475" w:type="dxa"/>
            <w:vAlign w:val="center"/>
          </w:tcPr>
          <w:p w14:paraId="6D9CEC86" w14:textId="77777777" w:rsidR="00C8533A" w:rsidRPr="0028068C" w:rsidRDefault="00C8533A" w:rsidP="00BF2AF5">
            <w:pPr>
              <w:jc w:val="center"/>
              <w:rPr>
                <w:lang w:val="en-US"/>
              </w:rPr>
            </w:pPr>
            <w:r w:rsidRPr="0028068C">
              <w:rPr>
                <w:color w:val="000000"/>
                <w:lang w:val="en-US"/>
              </w:rPr>
              <w:t xml:space="preserve">Khasanov Ulugbek Saidakramovich, Abdullaeva Nigora Nusratovna, </w:t>
            </w:r>
            <w:r w:rsidRPr="0028068C">
              <w:rPr>
                <w:color w:val="000000"/>
                <w:lang w:val="en-US"/>
              </w:rPr>
              <w:lastRenderedPageBreak/>
              <w:t>Makhamadaminova Shoira Abduvaliyevna, Ergashev Ulugbek Muradovich</w:t>
            </w:r>
          </w:p>
        </w:tc>
      </w:tr>
      <w:tr w:rsidR="00C8533A" w:rsidRPr="00C8533A" w14:paraId="74D5C856" w14:textId="77777777" w:rsidTr="00BF2AF5">
        <w:tc>
          <w:tcPr>
            <w:tcW w:w="568" w:type="dxa"/>
          </w:tcPr>
          <w:p w14:paraId="5CF58759"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lastRenderedPageBreak/>
              <w:t>35.</w:t>
            </w:r>
          </w:p>
        </w:tc>
        <w:tc>
          <w:tcPr>
            <w:tcW w:w="3289" w:type="dxa"/>
            <w:vAlign w:val="center"/>
          </w:tcPr>
          <w:p w14:paraId="52564A88" w14:textId="77777777" w:rsidR="00C8533A" w:rsidRPr="0028068C" w:rsidRDefault="00C8533A" w:rsidP="00BF2AF5">
            <w:pPr>
              <w:rPr>
                <w:lang w:val="en-US"/>
              </w:rPr>
            </w:pPr>
            <w:r w:rsidRPr="0028068C">
              <w:rPr>
                <w:color w:val="000000"/>
                <w:lang w:val="en-US"/>
              </w:rPr>
              <w:t>Khodzhanov Shokhimardon Khodzhanovich, Bakiyeva Shakhlo Khamidullayevna, Djuraev Jamolbek Abdukaharovich, Mardonov Khurshed Azamkul, Soatov Ilyosjon Olim ugli</w:t>
            </w:r>
          </w:p>
        </w:tc>
        <w:tc>
          <w:tcPr>
            <w:tcW w:w="1276" w:type="dxa"/>
            <w:gridSpan w:val="2"/>
            <w:vAlign w:val="center"/>
          </w:tcPr>
          <w:p w14:paraId="53761E25" w14:textId="77777777" w:rsidR="00C8533A" w:rsidRPr="0028068C" w:rsidRDefault="00C8533A" w:rsidP="00BF2AF5">
            <w:pPr>
              <w:jc w:val="center"/>
            </w:pPr>
            <w:r w:rsidRPr="0028068C">
              <w:t>Article</w:t>
            </w:r>
          </w:p>
        </w:tc>
        <w:tc>
          <w:tcPr>
            <w:tcW w:w="3402" w:type="dxa"/>
            <w:vAlign w:val="center"/>
          </w:tcPr>
          <w:p w14:paraId="756F4A01"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Education Innovation and Integration, 2024, November, 198-202</w:t>
            </w:r>
          </w:p>
        </w:tc>
        <w:tc>
          <w:tcPr>
            <w:tcW w:w="2475" w:type="dxa"/>
            <w:vAlign w:val="center"/>
          </w:tcPr>
          <w:p w14:paraId="4976FD07" w14:textId="77777777" w:rsidR="00C8533A" w:rsidRPr="00D73834" w:rsidRDefault="00C8533A" w:rsidP="00BF2AF5">
            <w:pPr>
              <w:jc w:val="center"/>
              <w:rPr>
                <w:lang w:val="en-US"/>
              </w:rPr>
            </w:pPr>
            <w:r w:rsidRPr="00D73834">
              <w:rPr>
                <w:color w:val="000000"/>
                <w:lang w:val="en-US"/>
              </w:rPr>
              <w:t>Khodzhanov Shokhimardon Khodzhanovich, Bakiyeva Shakhlo Khamidullayevna, Djuraev Jamolbek Abdukaharovich, Mardonov Khurshed Azamkul, Soatov Ilyosjon Olim ugli</w:t>
            </w:r>
          </w:p>
        </w:tc>
      </w:tr>
      <w:tr w:rsidR="00C8533A" w:rsidRPr="00C8533A" w14:paraId="71823A2A" w14:textId="77777777" w:rsidTr="00BF2AF5">
        <w:tc>
          <w:tcPr>
            <w:tcW w:w="568" w:type="dxa"/>
          </w:tcPr>
          <w:p w14:paraId="4873806E"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36.</w:t>
            </w:r>
          </w:p>
        </w:tc>
        <w:tc>
          <w:tcPr>
            <w:tcW w:w="3289" w:type="dxa"/>
            <w:vAlign w:val="center"/>
          </w:tcPr>
          <w:p w14:paraId="1212D91A" w14:textId="77777777" w:rsidR="00C8533A" w:rsidRPr="0028068C" w:rsidRDefault="00C8533A" w:rsidP="00BF2AF5">
            <w:pPr>
              <w:rPr>
                <w:bCs/>
                <w:lang w:val="en-US"/>
              </w:rPr>
            </w:pPr>
            <w:r w:rsidRPr="0028068C">
              <w:rPr>
                <w:color w:val="000000"/>
                <w:lang w:val="en-US"/>
              </w:rPr>
              <w:t>Khodzhanov Shokhimardon Khodzhanovich, Bakiyeva Shakhlo Khamidullayevna, Djuraev Jamolbek Abdukaharovich, Rasulova Nasiba Shavkatovna, Soatov Ilyosjon Olim ugli</w:t>
            </w:r>
          </w:p>
        </w:tc>
        <w:tc>
          <w:tcPr>
            <w:tcW w:w="1276" w:type="dxa"/>
            <w:gridSpan w:val="2"/>
            <w:vAlign w:val="center"/>
          </w:tcPr>
          <w:p w14:paraId="781F6573" w14:textId="77777777" w:rsidR="00C8533A" w:rsidRPr="0028068C" w:rsidRDefault="00C8533A" w:rsidP="00BF2AF5">
            <w:pPr>
              <w:jc w:val="center"/>
              <w:rPr>
                <w:lang w:val="en-US"/>
              </w:rPr>
            </w:pPr>
            <w:r w:rsidRPr="0028068C">
              <w:t>Article</w:t>
            </w:r>
          </w:p>
        </w:tc>
        <w:tc>
          <w:tcPr>
            <w:tcW w:w="3402" w:type="dxa"/>
            <w:vAlign w:val="center"/>
          </w:tcPr>
          <w:p w14:paraId="6783F705"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Educational Innovation and Integration, November 2024, 203-206</w:t>
            </w:r>
          </w:p>
        </w:tc>
        <w:tc>
          <w:tcPr>
            <w:tcW w:w="2475" w:type="dxa"/>
            <w:vAlign w:val="center"/>
          </w:tcPr>
          <w:p w14:paraId="4CA8599A" w14:textId="77777777" w:rsidR="00C8533A" w:rsidRPr="00D73834" w:rsidRDefault="00C8533A" w:rsidP="00BF2AF5">
            <w:pPr>
              <w:jc w:val="center"/>
              <w:rPr>
                <w:lang w:val="en-US"/>
              </w:rPr>
            </w:pPr>
            <w:r w:rsidRPr="00D73834">
              <w:rPr>
                <w:color w:val="000000"/>
                <w:lang w:val="en-US"/>
              </w:rPr>
              <w:t>Khodzhanov Shokhimardon Khodzhanovich, Bakiyeva Shakhlo Khamidullayevna, Djuraev Jamolbek Abdukaharovich, Rasulova Nasiba Shavkatovna, Soatov Ilyosjon Olim ugli</w:t>
            </w:r>
          </w:p>
        </w:tc>
      </w:tr>
      <w:tr w:rsidR="00C8533A" w:rsidRPr="00C8533A" w14:paraId="328A637B" w14:textId="77777777" w:rsidTr="00BF2AF5">
        <w:tc>
          <w:tcPr>
            <w:tcW w:w="568" w:type="dxa"/>
          </w:tcPr>
          <w:p w14:paraId="2BFE5991"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37.</w:t>
            </w:r>
          </w:p>
        </w:tc>
        <w:tc>
          <w:tcPr>
            <w:tcW w:w="3289" w:type="dxa"/>
            <w:vAlign w:val="center"/>
          </w:tcPr>
          <w:p w14:paraId="57BED056" w14:textId="77777777" w:rsidR="00C8533A" w:rsidRPr="0028068C" w:rsidRDefault="00C8533A" w:rsidP="00BF2AF5">
            <w:pPr>
              <w:rPr>
                <w:bCs/>
                <w:lang w:val="en-US"/>
              </w:rPr>
            </w:pPr>
            <w:r w:rsidRPr="0028068C">
              <w:rPr>
                <w:color w:val="000000"/>
                <w:lang w:val="en-US"/>
              </w:rPr>
              <w:t>Khodzhanov Shokhimardon Khodzhanovich, Bakiyeva Shakhlo Khamidullayevna, Djuraev Jamolbek Abdukaxarovich, Jumanov Dauletbek Azatbek ugli, Soatov Ilyosjon Olim ugli</w:t>
            </w:r>
          </w:p>
        </w:tc>
        <w:tc>
          <w:tcPr>
            <w:tcW w:w="1276" w:type="dxa"/>
            <w:gridSpan w:val="2"/>
          </w:tcPr>
          <w:p w14:paraId="4E4B6A14" w14:textId="77777777" w:rsidR="00C8533A" w:rsidRPr="0028068C" w:rsidRDefault="00C8533A" w:rsidP="00BF2AF5">
            <w:pPr>
              <w:jc w:val="center"/>
              <w:rPr>
                <w:lang w:val="en-US"/>
              </w:rPr>
            </w:pPr>
            <w:r w:rsidRPr="0028068C">
              <w:t>Article</w:t>
            </w:r>
          </w:p>
        </w:tc>
        <w:tc>
          <w:tcPr>
            <w:tcW w:w="3402" w:type="dxa"/>
            <w:vAlign w:val="center"/>
          </w:tcPr>
          <w:p w14:paraId="3E315E41"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Educational Innovation and Integration, November 2024, 207-210</w:t>
            </w:r>
          </w:p>
        </w:tc>
        <w:tc>
          <w:tcPr>
            <w:tcW w:w="2475" w:type="dxa"/>
            <w:vAlign w:val="center"/>
          </w:tcPr>
          <w:p w14:paraId="06F9A70D" w14:textId="77777777" w:rsidR="00C8533A" w:rsidRPr="0028068C" w:rsidRDefault="00C8533A" w:rsidP="00BF2AF5">
            <w:pPr>
              <w:jc w:val="center"/>
              <w:rPr>
                <w:lang w:val="en-US"/>
              </w:rPr>
            </w:pPr>
            <w:r w:rsidRPr="0028068C">
              <w:rPr>
                <w:color w:val="000000"/>
                <w:lang w:val="en-US"/>
              </w:rPr>
              <w:t>Khodzhanov Shokhimardon Khodzhanovich, Bakiyeva Shakhlo Khamidullayevna, Djuraev Jamolbek Abdukaxarovich, Jumanov Dauletbek Azatbek ugli, Soatov Ilyosjon Olim ugli</w:t>
            </w:r>
          </w:p>
        </w:tc>
      </w:tr>
      <w:tr w:rsidR="00C8533A" w:rsidRPr="00C8533A" w14:paraId="5F058858" w14:textId="77777777" w:rsidTr="00BF2AF5">
        <w:tc>
          <w:tcPr>
            <w:tcW w:w="568" w:type="dxa"/>
          </w:tcPr>
          <w:p w14:paraId="021743A6"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38.</w:t>
            </w:r>
          </w:p>
        </w:tc>
        <w:tc>
          <w:tcPr>
            <w:tcW w:w="3289" w:type="dxa"/>
            <w:vAlign w:val="center"/>
          </w:tcPr>
          <w:p w14:paraId="518AE23D" w14:textId="77777777" w:rsidR="00C8533A" w:rsidRPr="0028068C" w:rsidRDefault="00C8533A" w:rsidP="00BF2AF5">
            <w:pPr>
              <w:rPr>
                <w:bCs/>
                <w:lang w:val="en-US"/>
              </w:rPr>
            </w:pPr>
            <w:r w:rsidRPr="0028068C">
              <w:rPr>
                <w:color w:val="000000"/>
                <w:lang w:val="en-US"/>
              </w:rPr>
              <w:t>Khodzhanov Shokhimardon Khodzhanovich, Bakiyeva Shakhlo Khamidullayevna, Jumanov Dauletbek Azatbek ugli, Soatov Ilyosjon Olim ugli</w:t>
            </w:r>
          </w:p>
        </w:tc>
        <w:tc>
          <w:tcPr>
            <w:tcW w:w="1276" w:type="dxa"/>
            <w:gridSpan w:val="2"/>
          </w:tcPr>
          <w:p w14:paraId="58161B13" w14:textId="77777777" w:rsidR="00C8533A" w:rsidRPr="0028068C" w:rsidRDefault="00C8533A" w:rsidP="00BF2AF5">
            <w:pPr>
              <w:jc w:val="center"/>
              <w:rPr>
                <w:lang w:val="en-US"/>
              </w:rPr>
            </w:pPr>
            <w:r w:rsidRPr="0028068C">
              <w:t>Article</w:t>
            </w:r>
          </w:p>
        </w:tc>
        <w:tc>
          <w:tcPr>
            <w:tcW w:w="3402" w:type="dxa"/>
            <w:vAlign w:val="center"/>
          </w:tcPr>
          <w:p w14:paraId="63197B5F"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Educational Innovation and Integration, November 2024, 3-8</w:t>
            </w:r>
          </w:p>
        </w:tc>
        <w:tc>
          <w:tcPr>
            <w:tcW w:w="2475" w:type="dxa"/>
            <w:vAlign w:val="center"/>
          </w:tcPr>
          <w:p w14:paraId="639ED2B0" w14:textId="77777777" w:rsidR="00C8533A" w:rsidRPr="0028068C" w:rsidRDefault="00C8533A" w:rsidP="00BF2AF5">
            <w:pPr>
              <w:jc w:val="center"/>
              <w:rPr>
                <w:lang w:val="en-US"/>
              </w:rPr>
            </w:pPr>
            <w:r w:rsidRPr="0028068C">
              <w:rPr>
                <w:color w:val="000000"/>
                <w:lang w:val="en-US"/>
              </w:rPr>
              <w:t>Khodzhanov Shokhimardon Khodzhanovich, Bakiyeva Shakhlo Khamidullayevna, Jumanov Dauletbek Azatbek ugli, Soatov Ilyosjon Olim ugli</w:t>
            </w:r>
          </w:p>
        </w:tc>
      </w:tr>
      <w:tr w:rsidR="00C8533A" w:rsidRPr="00C8533A" w14:paraId="41A26A66" w14:textId="77777777" w:rsidTr="00BF2AF5">
        <w:tc>
          <w:tcPr>
            <w:tcW w:w="568" w:type="dxa"/>
          </w:tcPr>
          <w:p w14:paraId="724C9313"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39.</w:t>
            </w:r>
          </w:p>
        </w:tc>
        <w:tc>
          <w:tcPr>
            <w:tcW w:w="3289" w:type="dxa"/>
            <w:vAlign w:val="center"/>
          </w:tcPr>
          <w:p w14:paraId="7EB32A72" w14:textId="77777777" w:rsidR="00C8533A" w:rsidRPr="0028068C" w:rsidRDefault="00C8533A" w:rsidP="00BF2AF5">
            <w:pPr>
              <w:rPr>
                <w:bCs/>
                <w:lang w:val="en-US"/>
              </w:rPr>
            </w:pPr>
            <w:r w:rsidRPr="0028068C">
              <w:rPr>
                <w:color w:val="000000"/>
                <w:lang w:val="en-US"/>
              </w:rPr>
              <w:t xml:space="preserve">Khodzhanov Shokhimardon Khodzhanovich, Bakiyeva Shakhlo Khamidullayevna, Djuraev Jamolbek </w:t>
            </w:r>
            <w:r w:rsidRPr="0028068C">
              <w:rPr>
                <w:color w:val="000000"/>
                <w:lang w:val="en-US"/>
              </w:rPr>
              <w:lastRenderedPageBreak/>
              <w:t>Abdukaxarovich, Jumanov Dauletbek Azatbek ugli, Soatov Ilyosjon Olim ugli</w:t>
            </w:r>
          </w:p>
        </w:tc>
        <w:tc>
          <w:tcPr>
            <w:tcW w:w="1276" w:type="dxa"/>
            <w:gridSpan w:val="2"/>
          </w:tcPr>
          <w:p w14:paraId="3A706302" w14:textId="77777777" w:rsidR="00C8533A" w:rsidRPr="0028068C" w:rsidRDefault="00C8533A" w:rsidP="00BF2AF5">
            <w:pPr>
              <w:jc w:val="center"/>
              <w:rPr>
                <w:lang w:val="en-US"/>
              </w:rPr>
            </w:pPr>
            <w:r w:rsidRPr="0028068C">
              <w:lastRenderedPageBreak/>
              <w:t>Article</w:t>
            </w:r>
          </w:p>
        </w:tc>
        <w:tc>
          <w:tcPr>
            <w:tcW w:w="3402" w:type="dxa"/>
            <w:vAlign w:val="center"/>
          </w:tcPr>
          <w:p w14:paraId="0493067E"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Innovation and Integration in Education, November 9-13, 2024</w:t>
            </w:r>
          </w:p>
        </w:tc>
        <w:tc>
          <w:tcPr>
            <w:tcW w:w="2475" w:type="dxa"/>
            <w:vAlign w:val="center"/>
          </w:tcPr>
          <w:p w14:paraId="176CBD2F" w14:textId="77777777" w:rsidR="00C8533A" w:rsidRPr="0028068C" w:rsidRDefault="00C8533A" w:rsidP="00BF2AF5">
            <w:pPr>
              <w:jc w:val="center"/>
              <w:rPr>
                <w:lang w:val="en-US"/>
              </w:rPr>
            </w:pPr>
            <w:r w:rsidRPr="0028068C">
              <w:rPr>
                <w:color w:val="000000"/>
                <w:lang w:val="en-US"/>
              </w:rPr>
              <w:t xml:space="preserve">Khodzhanov Shokhimardon Khodzhanovich, Bakiyeva Shakhlo </w:t>
            </w:r>
            <w:r w:rsidRPr="0028068C">
              <w:rPr>
                <w:color w:val="000000"/>
                <w:lang w:val="en-US"/>
              </w:rPr>
              <w:lastRenderedPageBreak/>
              <w:t>Khamidullayevna, Djuraev Jamolbek Abdukaxarovich, Jumanov Dauletbek Azatbek ugli, Soatov Ilyosjon Olim ugli</w:t>
            </w:r>
          </w:p>
        </w:tc>
      </w:tr>
      <w:tr w:rsidR="00C8533A" w:rsidRPr="00C8533A" w14:paraId="762A1AD4" w14:textId="77777777" w:rsidTr="00BF2AF5">
        <w:tc>
          <w:tcPr>
            <w:tcW w:w="568" w:type="dxa"/>
          </w:tcPr>
          <w:p w14:paraId="0ED898FC"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lastRenderedPageBreak/>
              <w:t>40.</w:t>
            </w:r>
          </w:p>
        </w:tc>
        <w:tc>
          <w:tcPr>
            <w:tcW w:w="3289" w:type="dxa"/>
            <w:vAlign w:val="center"/>
          </w:tcPr>
          <w:p w14:paraId="2671AB6E" w14:textId="77777777" w:rsidR="00C8533A" w:rsidRPr="0028068C" w:rsidRDefault="00C8533A" w:rsidP="00BF2AF5">
            <w:pPr>
              <w:rPr>
                <w:bCs/>
                <w:lang w:val="en-US"/>
              </w:rPr>
            </w:pPr>
            <w:r w:rsidRPr="0028068C">
              <w:rPr>
                <w:color w:val="000000"/>
                <w:lang w:val="en-US"/>
              </w:rPr>
              <w:t>Khodzhanov Shokhimardon Khodzhanovich, Bakiyeva Shakhlo Khamidullayevna, Djuraev Jamolbek Abdukaxarovich, Jumanov Dauletbek Azatbek ugli, Soatov Ilyosjon Olim ugli</w:t>
            </w:r>
          </w:p>
        </w:tc>
        <w:tc>
          <w:tcPr>
            <w:tcW w:w="1276" w:type="dxa"/>
            <w:gridSpan w:val="2"/>
          </w:tcPr>
          <w:p w14:paraId="71CA510E" w14:textId="77777777" w:rsidR="00C8533A" w:rsidRPr="0028068C" w:rsidRDefault="00C8533A" w:rsidP="00BF2AF5">
            <w:pPr>
              <w:jc w:val="center"/>
              <w:rPr>
                <w:lang w:val="en-US"/>
              </w:rPr>
            </w:pPr>
            <w:r w:rsidRPr="0028068C">
              <w:t>Article</w:t>
            </w:r>
          </w:p>
        </w:tc>
        <w:tc>
          <w:tcPr>
            <w:tcW w:w="3402" w:type="dxa"/>
            <w:vAlign w:val="center"/>
          </w:tcPr>
          <w:p w14:paraId="79948BD4"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Educational Innovation and Integration, November 14-18, 2024</w:t>
            </w:r>
          </w:p>
        </w:tc>
        <w:tc>
          <w:tcPr>
            <w:tcW w:w="2475" w:type="dxa"/>
            <w:vAlign w:val="center"/>
          </w:tcPr>
          <w:p w14:paraId="52C54D0F" w14:textId="77777777" w:rsidR="00C8533A" w:rsidRPr="0028068C" w:rsidRDefault="00C8533A" w:rsidP="00BF2AF5">
            <w:pPr>
              <w:jc w:val="center"/>
              <w:rPr>
                <w:lang w:val="en-US"/>
              </w:rPr>
            </w:pPr>
            <w:r w:rsidRPr="0028068C">
              <w:rPr>
                <w:color w:val="000000"/>
                <w:lang w:val="en-US"/>
              </w:rPr>
              <w:t>Khodzhanov Shokhimardon Khodzhanovich, Bakiyeva Shakhlo Khamidullayevna, Djuraev Jamolbek Abdukaxarovich, Jumanov Dauletbek Azatbek ugli, Soatov Ilyosjon Olim ugli</w:t>
            </w:r>
          </w:p>
        </w:tc>
      </w:tr>
      <w:tr w:rsidR="00C8533A" w:rsidRPr="00C8533A" w14:paraId="2C7A8315" w14:textId="77777777" w:rsidTr="00BF2AF5">
        <w:tc>
          <w:tcPr>
            <w:tcW w:w="568" w:type="dxa"/>
          </w:tcPr>
          <w:p w14:paraId="485423D0"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41.</w:t>
            </w:r>
          </w:p>
        </w:tc>
        <w:tc>
          <w:tcPr>
            <w:tcW w:w="3289" w:type="dxa"/>
            <w:vAlign w:val="center"/>
          </w:tcPr>
          <w:p w14:paraId="5EEEB282" w14:textId="77777777" w:rsidR="00C8533A" w:rsidRPr="0028068C" w:rsidRDefault="00C8533A" w:rsidP="00BF2AF5">
            <w:pPr>
              <w:rPr>
                <w:bCs/>
                <w:lang w:val="en-US"/>
              </w:rPr>
            </w:pPr>
            <w:r w:rsidRPr="0028068C">
              <w:rPr>
                <w:color w:val="000000"/>
                <w:lang w:val="en-US"/>
              </w:rPr>
              <w:t>Khodzhanov Shokhimardon Khodzhanovich, Bakiyeva Shakhlo Khamidullayevna, Jumanov Dauletbek Azatbek ugli, Soatov Ilyosjon Olim ugli</w:t>
            </w:r>
          </w:p>
        </w:tc>
        <w:tc>
          <w:tcPr>
            <w:tcW w:w="1276" w:type="dxa"/>
            <w:gridSpan w:val="2"/>
          </w:tcPr>
          <w:p w14:paraId="06431E2A" w14:textId="77777777" w:rsidR="00C8533A" w:rsidRPr="0028068C" w:rsidRDefault="00C8533A" w:rsidP="00BF2AF5">
            <w:pPr>
              <w:jc w:val="center"/>
              <w:rPr>
                <w:lang w:val="en-US"/>
              </w:rPr>
            </w:pPr>
            <w:r w:rsidRPr="0028068C">
              <w:t>Article</w:t>
            </w:r>
          </w:p>
        </w:tc>
        <w:tc>
          <w:tcPr>
            <w:tcW w:w="3402" w:type="dxa"/>
            <w:vAlign w:val="center"/>
          </w:tcPr>
          <w:p w14:paraId="57E8EB2D"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Education Innovation and Integration, November 19-23, 2024</w:t>
            </w:r>
          </w:p>
        </w:tc>
        <w:tc>
          <w:tcPr>
            <w:tcW w:w="2475" w:type="dxa"/>
            <w:vAlign w:val="center"/>
          </w:tcPr>
          <w:p w14:paraId="1D9306D9" w14:textId="77777777" w:rsidR="00C8533A" w:rsidRPr="0028068C" w:rsidRDefault="00C8533A" w:rsidP="00BF2AF5">
            <w:pPr>
              <w:jc w:val="center"/>
              <w:rPr>
                <w:lang w:val="en-US"/>
              </w:rPr>
            </w:pPr>
            <w:r w:rsidRPr="0028068C">
              <w:rPr>
                <w:color w:val="000000"/>
                <w:lang w:val="en-US"/>
              </w:rPr>
              <w:t>Khodzhanov Shokhimardon Khodzhanovich, Bakiyeva Shakhlo Khamidullayevna, Jumanov Dauletbek Azatbek ugli, Soatov Ilyosjon Olim ugli</w:t>
            </w:r>
          </w:p>
        </w:tc>
      </w:tr>
      <w:tr w:rsidR="00C8533A" w:rsidRPr="0028068C" w14:paraId="345EC18D" w14:textId="77777777" w:rsidTr="00BF2AF5">
        <w:tc>
          <w:tcPr>
            <w:tcW w:w="568" w:type="dxa"/>
          </w:tcPr>
          <w:p w14:paraId="730384B5"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42.</w:t>
            </w:r>
          </w:p>
        </w:tc>
        <w:tc>
          <w:tcPr>
            <w:tcW w:w="3289" w:type="dxa"/>
            <w:vAlign w:val="center"/>
          </w:tcPr>
          <w:p w14:paraId="690709EA" w14:textId="77777777" w:rsidR="00C8533A" w:rsidRPr="0028068C" w:rsidRDefault="00C8533A" w:rsidP="00BF2AF5">
            <w:pPr>
              <w:rPr>
                <w:bCs/>
                <w:lang w:val="en-US"/>
              </w:rPr>
            </w:pPr>
            <w:r w:rsidRPr="0028068C">
              <w:rPr>
                <w:color w:val="000000"/>
              </w:rPr>
              <w:t>Khaydarova Gavkhar Saidakhmatovna</w:t>
            </w:r>
          </w:p>
        </w:tc>
        <w:tc>
          <w:tcPr>
            <w:tcW w:w="1276" w:type="dxa"/>
            <w:gridSpan w:val="2"/>
          </w:tcPr>
          <w:p w14:paraId="4E144114" w14:textId="77777777" w:rsidR="00C8533A" w:rsidRPr="0028068C" w:rsidRDefault="00C8533A" w:rsidP="00BF2AF5">
            <w:pPr>
              <w:jc w:val="center"/>
            </w:pPr>
            <w:r w:rsidRPr="0028068C">
              <w:t>Article</w:t>
            </w:r>
          </w:p>
        </w:tc>
        <w:tc>
          <w:tcPr>
            <w:tcW w:w="3402" w:type="dxa"/>
            <w:vAlign w:val="center"/>
          </w:tcPr>
          <w:p w14:paraId="7A118BC1"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Eurasian Journal of Otorhinolaryngology - Head and Neck Surgery, November 2024, 80-84</w:t>
            </w:r>
          </w:p>
        </w:tc>
        <w:tc>
          <w:tcPr>
            <w:tcW w:w="2475" w:type="dxa"/>
            <w:vAlign w:val="center"/>
          </w:tcPr>
          <w:p w14:paraId="0E2B761C" w14:textId="77777777" w:rsidR="00C8533A" w:rsidRPr="0028068C" w:rsidRDefault="00C8533A" w:rsidP="00BF2AF5">
            <w:pPr>
              <w:jc w:val="center"/>
              <w:rPr>
                <w:lang w:val="en-US"/>
              </w:rPr>
            </w:pPr>
            <w:r w:rsidRPr="0028068C">
              <w:rPr>
                <w:color w:val="000000"/>
              </w:rPr>
              <w:t>Khaydarova Gavkhar Saidakhmatovna</w:t>
            </w:r>
          </w:p>
        </w:tc>
      </w:tr>
      <w:tr w:rsidR="00C8533A" w:rsidRPr="00C8533A" w14:paraId="3F03FF22" w14:textId="77777777" w:rsidTr="00BF2AF5">
        <w:tc>
          <w:tcPr>
            <w:tcW w:w="568" w:type="dxa"/>
          </w:tcPr>
          <w:p w14:paraId="32340C99"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43.</w:t>
            </w:r>
          </w:p>
        </w:tc>
        <w:tc>
          <w:tcPr>
            <w:tcW w:w="3289" w:type="dxa"/>
            <w:vAlign w:val="center"/>
          </w:tcPr>
          <w:p w14:paraId="11D42346" w14:textId="77777777" w:rsidR="00C8533A" w:rsidRPr="0028068C" w:rsidRDefault="00C8533A" w:rsidP="00BF2AF5">
            <w:pPr>
              <w:rPr>
                <w:bCs/>
                <w:lang w:val="en-US"/>
              </w:rPr>
            </w:pPr>
            <w:r w:rsidRPr="0028068C">
              <w:rPr>
                <w:color w:val="000000"/>
                <w:lang w:val="en-US"/>
              </w:rPr>
              <w:t>Djuraev Jamolbek Abdukaxarovich, Soatov Ilyosjon Olim ugli, Shaumarov Azizkhon Zavkiyevich, Mardonov Khurshed Azimkul ugli</w:t>
            </w:r>
          </w:p>
        </w:tc>
        <w:tc>
          <w:tcPr>
            <w:tcW w:w="1276" w:type="dxa"/>
            <w:gridSpan w:val="2"/>
          </w:tcPr>
          <w:p w14:paraId="1259F82B" w14:textId="77777777" w:rsidR="00C8533A" w:rsidRPr="0028068C" w:rsidRDefault="00C8533A" w:rsidP="00BF2AF5">
            <w:pPr>
              <w:jc w:val="center"/>
              <w:rPr>
                <w:lang w:val="en-US"/>
              </w:rPr>
            </w:pPr>
            <w:r w:rsidRPr="0028068C">
              <w:t>Article</w:t>
            </w:r>
          </w:p>
        </w:tc>
        <w:tc>
          <w:tcPr>
            <w:tcW w:w="3402" w:type="dxa"/>
            <w:vAlign w:val="center"/>
          </w:tcPr>
          <w:p w14:paraId="209244E4"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Educational Innovation and Integration, November 2024, 159-167</w:t>
            </w:r>
          </w:p>
        </w:tc>
        <w:tc>
          <w:tcPr>
            <w:tcW w:w="2475" w:type="dxa"/>
            <w:vAlign w:val="center"/>
          </w:tcPr>
          <w:p w14:paraId="2669AC4E" w14:textId="77777777" w:rsidR="00C8533A" w:rsidRPr="0028068C" w:rsidRDefault="00C8533A" w:rsidP="00BF2AF5">
            <w:pPr>
              <w:jc w:val="center"/>
              <w:rPr>
                <w:lang w:val="en-US"/>
              </w:rPr>
            </w:pPr>
            <w:r w:rsidRPr="0028068C">
              <w:rPr>
                <w:color w:val="000000"/>
                <w:lang w:val="en-US"/>
              </w:rPr>
              <w:t>Djuraev Jamolbek Abdukaxarovich, Soatov Ilyosjon Olim ugli, Shaumarov Azizkhon Zavkiyevich, Mardonov Khurshed Azimkul ugli</w:t>
            </w:r>
          </w:p>
        </w:tc>
      </w:tr>
      <w:tr w:rsidR="00C8533A" w:rsidRPr="00C8533A" w14:paraId="77FEA41E" w14:textId="77777777" w:rsidTr="00BF2AF5">
        <w:tc>
          <w:tcPr>
            <w:tcW w:w="568" w:type="dxa"/>
          </w:tcPr>
          <w:p w14:paraId="175F8A2E"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44.</w:t>
            </w:r>
          </w:p>
        </w:tc>
        <w:tc>
          <w:tcPr>
            <w:tcW w:w="3289" w:type="dxa"/>
            <w:vAlign w:val="center"/>
          </w:tcPr>
          <w:p w14:paraId="4744BD7C" w14:textId="77777777" w:rsidR="00C8533A" w:rsidRPr="0028068C" w:rsidRDefault="00C8533A" w:rsidP="00BF2AF5">
            <w:pPr>
              <w:rPr>
                <w:bCs/>
                <w:lang w:val="en-US"/>
              </w:rPr>
            </w:pPr>
            <w:r w:rsidRPr="0028068C">
              <w:rPr>
                <w:color w:val="000000"/>
                <w:lang w:val="en-US"/>
              </w:rPr>
              <w:t>Djuraev Jamolbek Abdukaxarovich, Soatov Ilyosjon Olim ugli, Shaumarov Azizkhon Zavkiyevich, Mardonov Khurshed Azimkul ugli</w:t>
            </w:r>
          </w:p>
        </w:tc>
        <w:tc>
          <w:tcPr>
            <w:tcW w:w="1276" w:type="dxa"/>
            <w:gridSpan w:val="2"/>
          </w:tcPr>
          <w:p w14:paraId="33260F6C" w14:textId="77777777" w:rsidR="00C8533A" w:rsidRPr="0028068C" w:rsidRDefault="00C8533A" w:rsidP="00BF2AF5">
            <w:pPr>
              <w:jc w:val="center"/>
              <w:rPr>
                <w:lang w:val="en-US"/>
              </w:rPr>
            </w:pPr>
            <w:r w:rsidRPr="0028068C">
              <w:t>Article</w:t>
            </w:r>
          </w:p>
        </w:tc>
        <w:tc>
          <w:tcPr>
            <w:tcW w:w="3402" w:type="dxa"/>
            <w:vAlign w:val="center"/>
          </w:tcPr>
          <w:p w14:paraId="562A5FC0"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Education Innovation and Integration, November 19-23, 2024</w:t>
            </w:r>
          </w:p>
        </w:tc>
        <w:tc>
          <w:tcPr>
            <w:tcW w:w="2475" w:type="dxa"/>
            <w:vAlign w:val="center"/>
          </w:tcPr>
          <w:p w14:paraId="32A82776" w14:textId="77777777" w:rsidR="00C8533A" w:rsidRPr="0028068C" w:rsidRDefault="00C8533A" w:rsidP="00BF2AF5">
            <w:pPr>
              <w:jc w:val="center"/>
              <w:rPr>
                <w:lang w:val="en-US"/>
              </w:rPr>
            </w:pPr>
            <w:r w:rsidRPr="0028068C">
              <w:rPr>
                <w:color w:val="000000"/>
                <w:lang w:val="en-US"/>
              </w:rPr>
              <w:t>Djuraev Jamolbek Abdukaxarovich, Soatov Ilyosjon Olim ugli, Shaumarov Azizkhon Zavkiyevich, Mardonov Khurshed Azimkul ugli</w:t>
            </w:r>
          </w:p>
        </w:tc>
      </w:tr>
      <w:tr w:rsidR="00C8533A" w:rsidRPr="00C8533A" w14:paraId="7E7083BB" w14:textId="77777777" w:rsidTr="00BF2AF5">
        <w:tc>
          <w:tcPr>
            <w:tcW w:w="568" w:type="dxa"/>
          </w:tcPr>
          <w:p w14:paraId="7EEB1352"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45.</w:t>
            </w:r>
          </w:p>
        </w:tc>
        <w:tc>
          <w:tcPr>
            <w:tcW w:w="3289" w:type="dxa"/>
            <w:vAlign w:val="center"/>
          </w:tcPr>
          <w:p w14:paraId="1B513DE2" w14:textId="77777777" w:rsidR="00C8533A" w:rsidRPr="0028068C" w:rsidRDefault="00C8533A" w:rsidP="00BF2AF5">
            <w:pPr>
              <w:rPr>
                <w:bCs/>
                <w:lang w:val="en-US"/>
              </w:rPr>
            </w:pPr>
            <w:r w:rsidRPr="0028068C">
              <w:rPr>
                <w:color w:val="000000"/>
                <w:lang w:val="en-US"/>
              </w:rPr>
              <w:t xml:space="preserve">Djuraev Jamolbek Abdukaxarovich, Soatov Ilyosjon Olim ugli, Shaumarov Azizkhon Zavkiyevich, </w:t>
            </w:r>
            <w:r w:rsidRPr="0028068C">
              <w:rPr>
                <w:color w:val="000000"/>
                <w:lang w:val="en-US"/>
              </w:rPr>
              <w:lastRenderedPageBreak/>
              <w:t>Mardonov Khurshed Azimkul ugli</w:t>
            </w:r>
          </w:p>
        </w:tc>
        <w:tc>
          <w:tcPr>
            <w:tcW w:w="1276" w:type="dxa"/>
            <w:gridSpan w:val="2"/>
          </w:tcPr>
          <w:p w14:paraId="16BFBBC7" w14:textId="77777777" w:rsidR="00C8533A" w:rsidRPr="0028068C" w:rsidRDefault="00C8533A" w:rsidP="00BF2AF5">
            <w:pPr>
              <w:jc w:val="center"/>
              <w:rPr>
                <w:lang w:val="en-US"/>
              </w:rPr>
            </w:pPr>
            <w:r w:rsidRPr="0028068C">
              <w:lastRenderedPageBreak/>
              <w:t>Article</w:t>
            </w:r>
          </w:p>
        </w:tc>
        <w:tc>
          <w:tcPr>
            <w:tcW w:w="3402" w:type="dxa"/>
            <w:vAlign w:val="center"/>
          </w:tcPr>
          <w:p w14:paraId="54938F5E"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Educational Innovation and Integration, November 2024, 168-175</w:t>
            </w:r>
          </w:p>
        </w:tc>
        <w:tc>
          <w:tcPr>
            <w:tcW w:w="2475" w:type="dxa"/>
            <w:vAlign w:val="center"/>
          </w:tcPr>
          <w:p w14:paraId="3BEFED54" w14:textId="77777777" w:rsidR="00C8533A" w:rsidRPr="0028068C" w:rsidRDefault="00C8533A" w:rsidP="00BF2AF5">
            <w:pPr>
              <w:jc w:val="center"/>
              <w:rPr>
                <w:lang w:val="en-US"/>
              </w:rPr>
            </w:pPr>
            <w:r w:rsidRPr="0028068C">
              <w:rPr>
                <w:color w:val="000000"/>
                <w:lang w:val="en-US"/>
              </w:rPr>
              <w:t xml:space="preserve">Djuraev Jamolbek Abdukaxarovich, Soatov Ilyosjon Olim ugli, Shaumarov </w:t>
            </w:r>
            <w:r w:rsidRPr="0028068C">
              <w:rPr>
                <w:color w:val="000000"/>
                <w:lang w:val="en-US"/>
              </w:rPr>
              <w:lastRenderedPageBreak/>
              <w:t>Azizkhon Zavkiyevich, Mardonov Khurshed Azimkul ugli</w:t>
            </w:r>
          </w:p>
        </w:tc>
      </w:tr>
      <w:tr w:rsidR="00C8533A" w:rsidRPr="00C8533A" w14:paraId="4C3DEDEB" w14:textId="77777777" w:rsidTr="00BF2AF5">
        <w:tc>
          <w:tcPr>
            <w:tcW w:w="568" w:type="dxa"/>
          </w:tcPr>
          <w:p w14:paraId="3D7AA36E"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lastRenderedPageBreak/>
              <w:t>46.</w:t>
            </w:r>
          </w:p>
        </w:tc>
        <w:tc>
          <w:tcPr>
            <w:tcW w:w="3289" w:type="dxa"/>
            <w:vAlign w:val="center"/>
          </w:tcPr>
          <w:p w14:paraId="24DC8E9A" w14:textId="77777777" w:rsidR="00C8533A" w:rsidRPr="0028068C" w:rsidRDefault="00C8533A" w:rsidP="00BF2AF5">
            <w:pPr>
              <w:rPr>
                <w:bCs/>
                <w:lang w:val="en-US"/>
              </w:rPr>
            </w:pPr>
            <w:r w:rsidRPr="0028068C">
              <w:rPr>
                <w:color w:val="000000"/>
                <w:lang w:val="en-US"/>
              </w:rPr>
              <w:t>Djuraev Jamolbek Abdukaxarovich, Soatov Ilyosjon Olim ugli, Shaumarov Azizkhon Zavkiyevich, Mardonov Khurshed Azimkul ugli</w:t>
            </w:r>
          </w:p>
        </w:tc>
        <w:tc>
          <w:tcPr>
            <w:tcW w:w="1276" w:type="dxa"/>
            <w:gridSpan w:val="2"/>
          </w:tcPr>
          <w:p w14:paraId="3C57630B" w14:textId="77777777" w:rsidR="00C8533A" w:rsidRPr="0028068C" w:rsidRDefault="00C8533A" w:rsidP="00BF2AF5">
            <w:pPr>
              <w:jc w:val="center"/>
              <w:rPr>
                <w:lang w:val="en-US"/>
              </w:rPr>
            </w:pPr>
            <w:r w:rsidRPr="0028068C">
              <w:t>Article</w:t>
            </w:r>
          </w:p>
        </w:tc>
        <w:tc>
          <w:tcPr>
            <w:tcW w:w="3402" w:type="dxa"/>
            <w:vAlign w:val="center"/>
          </w:tcPr>
          <w:p w14:paraId="7F7F6034"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Educational Innovation and Integration, November 2024, 181-185</w:t>
            </w:r>
          </w:p>
        </w:tc>
        <w:tc>
          <w:tcPr>
            <w:tcW w:w="2475" w:type="dxa"/>
            <w:vAlign w:val="center"/>
          </w:tcPr>
          <w:p w14:paraId="549AA878" w14:textId="77777777" w:rsidR="00C8533A" w:rsidRPr="0028068C" w:rsidRDefault="00C8533A" w:rsidP="00BF2AF5">
            <w:pPr>
              <w:jc w:val="center"/>
              <w:rPr>
                <w:lang w:val="en-US"/>
              </w:rPr>
            </w:pPr>
            <w:r w:rsidRPr="0028068C">
              <w:rPr>
                <w:color w:val="000000"/>
                <w:lang w:val="en-US"/>
              </w:rPr>
              <w:t>Djuraev Jamolbek Abdukaxarovich, Soatov Ilyosjon Olim ugli, Shaumarov Azizkhon Zavkiyevich, Mardonov Khurshed Azimkul ugli</w:t>
            </w:r>
          </w:p>
        </w:tc>
      </w:tr>
      <w:tr w:rsidR="00C8533A" w:rsidRPr="00C8533A" w14:paraId="29944A45" w14:textId="77777777" w:rsidTr="00BF2AF5">
        <w:tc>
          <w:tcPr>
            <w:tcW w:w="568" w:type="dxa"/>
          </w:tcPr>
          <w:p w14:paraId="7EDD208A"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47.</w:t>
            </w:r>
          </w:p>
        </w:tc>
        <w:tc>
          <w:tcPr>
            <w:tcW w:w="3289" w:type="dxa"/>
            <w:vAlign w:val="center"/>
          </w:tcPr>
          <w:p w14:paraId="04365BFA" w14:textId="77777777" w:rsidR="00C8533A" w:rsidRPr="0028068C" w:rsidRDefault="00C8533A" w:rsidP="00BF2AF5">
            <w:pPr>
              <w:rPr>
                <w:bCs/>
                <w:lang w:val="en-US"/>
              </w:rPr>
            </w:pPr>
            <w:r w:rsidRPr="0028068C">
              <w:rPr>
                <w:color w:val="000000"/>
                <w:lang w:val="en-US"/>
              </w:rPr>
              <w:t>Djuraev Jamolbek Abdukaxarovich, Soatov Ilyosjon Olim ugli, Shaumarov Azizkhon Zavkiyevich, Mardonov Khurshed Azimkul ugli</w:t>
            </w:r>
          </w:p>
        </w:tc>
        <w:tc>
          <w:tcPr>
            <w:tcW w:w="1276" w:type="dxa"/>
            <w:gridSpan w:val="2"/>
          </w:tcPr>
          <w:p w14:paraId="34733374" w14:textId="77777777" w:rsidR="00C8533A" w:rsidRPr="0028068C" w:rsidRDefault="00C8533A" w:rsidP="00BF2AF5">
            <w:pPr>
              <w:jc w:val="center"/>
              <w:rPr>
                <w:lang w:val="en-US"/>
              </w:rPr>
            </w:pPr>
            <w:r w:rsidRPr="0028068C">
              <w:t>Article</w:t>
            </w:r>
          </w:p>
        </w:tc>
        <w:tc>
          <w:tcPr>
            <w:tcW w:w="3402" w:type="dxa"/>
            <w:vAlign w:val="center"/>
          </w:tcPr>
          <w:p w14:paraId="4289B45E" w14:textId="77777777" w:rsidR="00C8533A" w:rsidRPr="0028068C" w:rsidRDefault="00C8533A" w:rsidP="00BF2AF5">
            <w:pPr>
              <w:pStyle w:val="Default"/>
              <w:rPr>
                <w:rFonts w:ascii="Times New Roman" w:hAnsi="Times New Roman" w:cs="Times New Roman"/>
                <w:lang w:val="en-US"/>
              </w:rPr>
            </w:pPr>
            <w:r w:rsidRPr="0028068C">
              <w:rPr>
                <w:rFonts w:ascii="Times New Roman" w:hAnsi="Times New Roman" w:cs="Times New Roman"/>
                <w:lang w:val="en-US"/>
              </w:rPr>
              <w:t>Education Innovation and Integration, November 2024, pp. 186-189</w:t>
            </w:r>
          </w:p>
        </w:tc>
        <w:tc>
          <w:tcPr>
            <w:tcW w:w="2475" w:type="dxa"/>
            <w:vAlign w:val="center"/>
          </w:tcPr>
          <w:p w14:paraId="37D96213" w14:textId="77777777" w:rsidR="00C8533A" w:rsidRPr="0028068C" w:rsidRDefault="00C8533A" w:rsidP="00BF2AF5">
            <w:pPr>
              <w:jc w:val="center"/>
              <w:rPr>
                <w:lang w:val="en-US"/>
              </w:rPr>
            </w:pPr>
            <w:r w:rsidRPr="0028068C">
              <w:rPr>
                <w:color w:val="000000"/>
                <w:lang w:val="en-US"/>
              </w:rPr>
              <w:t>Djuraev Jamolbek Abdukaxarovich, Soatov Ilyosjon Olim ugli, Shaumarov Azizkhon Zavkiyevich, Mardonov Khurshed Azimkul ugli</w:t>
            </w:r>
          </w:p>
        </w:tc>
      </w:tr>
      <w:tr w:rsidR="00C8533A" w:rsidRPr="00C8533A" w14:paraId="22B221B5" w14:textId="77777777" w:rsidTr="00BF2AF5">
        <w:tc>
          <w:tcPr>
            <w:tcW w:w="568" w:type="dxa"/>
          </w:tcPr>
          <w:p w14:paraId="38F20AF7"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48.</w:t>
            </w:r>
          </w:p>
        </w:tc>
        <w:tc>
          <w:tcPr>
            <w:tcW w:w="3289" w:type="dxa"/>
            <w:vAlign w:val="center"/>
          </w:tcPr>
          <w:p w14:paraId="389B6DAA" w14:textId="77777777" w:rsidR="00C8533A" w:rsidRPr="0028068C" w:rsidRDefault="00C8533A" w:rsidP="00BF2AF5">
            <w:pPr>
              <w:rPr>
                <w:bCs/>
                <w:lang w:val="en-US"/>
              </w:rPr>
            </w:pPr>
            <w:r w:rsidRPr="0028068C">
              <w:rPr>
                <w:color w:val="000000"/>
                <w:lang w:val="en-US"/>
              </w:rPr>
              <w:t>Shaykhova Khalida Erkinovna, Khaydarova Gavkhar Saidakhmatovna</w:t>
            </w:r>
          </w:p>
        </w:tc>
        <w:tc>
          <w:tcPr>
            <w:tcW w:w="1276" w:type="dxa"/>
            <w:gridSpan w:val="2"/>
          </w:tcPr>
          <w:p w14:paraId="3DCAD49F" w14:textId="77777777" w:rsidR="00C8533A" w:rsidRPr="0028068C" w:rsidRDefault="00C8533A" w:rsidP="00BF2AF5">
            <w:pPr>
              <w:jc w:val="center"/>
              <w:rPr>
                <w:lang w:val="en-US"/>
              </w:rPr>
            </w:pPr>
            <w:r w:rsidRPr="0028068C">
              <w:t>Article</w:t>
            </w:r>
          </w:p>
        </w:tc>
        <w:tc>
          <w:tcPr>
            <w:tcW w:w="3402" w:type="dxa"/>
            <w:vAlign w:val="center"/>
          </w:tcPr>
          <w:p w14:paraId="294BA4A4" w14:textId="77777777" w:rsidR="00C8533A" w:rsidRPr="0028068C" w:rsidRDefault="00C8533A" w:rsidP="00BF2AF5">
            <w:pPr>
              <w:pStyle w:val="Default"/>
              <w:rPr>
                <w:rFonts w:ascii="Times New Roman" w:hAnsi="Times New Roman" w:cs="Times New Roman"/>
                <w:lang w:val="en-US"/>
              </w:rPr>
            </w:pPr>
            <w:r w:rsidRPr="00C8533A">
              <w:rPr>
                <w:rFonts w:ascii="Times New Roman" w:hAnsi="Times New Roman" w:cs="Times New Roman"/>
                <w:lang w:val="en-US"/>
              </w:rPr>
              <w:t>Bulletin of Young Scientists, November 2024, 92-98</w:t>
            </w:r>
          </w:p>
        </w:tc>
        <w:tc>
          <w:tcPr>
            <w:tcW w:w="2475" w:type="dxa"/>
            <w:vAlign w:val="center"/>
          </w:tcPr>
          <w:p w14:paraId="55F7E8FD" w14:textId="77777777" w:rsidR="00C8533A" w:rsidRPr="0028068C" w:rsidRDefault="00C8533A" w:rsidP="00BF2AF5">
            <w:pPr>
              <w:jc w:val="center"/>
              <w:rPr>
                <w:lang w:val="en-US"/>
              </w:rPr>
            </w:pPr>
            <w:r w:rsidRPr="0028068C">
              <w:rPr>
                <w:color w:val="000000"/>
                <w:lang w:val="en-US"/>
              </w:rPr>
              <w:t>Shaykhova Khalida Erkinovna, Khaydarova Gavkhar Saidakhmatovna</w:t>
            </w:r>
          </w:p>
        </w:tc>
      </w:tr>
      <w:tr w:rsidR="00C8533A" w:rsidRPr="0028068C" w14:paraId="4123B897" w14:textId="77777777" w:rsidTr="00BF2AF5">
        <w:tc>
          <w:tcPr>
            <w:tcW w:w="11010" w:type="dxa"/>
            <w:gridSpan w:val="6"/>
          </w:tcPr>
          <w:p w14:paraId="26C3D088" w14:textId="77777777" w:rsidR="00C8533A" w:rsidRPr="0028068C" w:rsidRDefault="00C8533A" w:rsidP="00BF2AF5">
            <w:pPr>
              <w:jc w:val="center"/>
              <w:rPr>
                <w:lang w:val="uz-Cyrl-UZ"/>
              </w:rPr>
            </w:pPr>
            <w:r w:rsidRPr="0028068C">
              <w:rPr>
                <w:b/>
                <w:bCs/>
                <w:lang w:val="uz-Cyrl-UZ"/>
              </w:rPr>
              <w:t>Republican Theses</w:t>
            </w:r>
          </w:p>
        </w:tc>
      </w:tr>
      <w:tr w:rsidR="00C8533A" w:rsidRPr="0028068C" w14:paraId="32012AF0" w14:textId="77777777" w:rsidTr="00BF2AF5">
        <w:tc>
          <w:tcPr>
            <w:tcW w:w="568" w:type="dxa"/>
          </w:tcPr>
          <w:p w14:paraId="126D41C4"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1.</w:t>
            </w:r>
          </w:p>
        </w:tc>
        <w:tc>
          <w:tcPr>
            <w:tcW w:w="3289" w:type="dxa"/>
            <w:vAlign w:val="center"/>
          </w:tcPr>
          <w:p w14:paraId="0480A591" w14:textId="77777777" w:rsidR="00C8533A" w:rsidRPr="0028068C" w:rsidRDefault="00C8533A" w:rsidP="00BF2AF5">
            <w:pPr>
              <w:rPr>
                <w:bCs/>
                <w:lang w:val="uz-Cyrl-UZ"/>
              </w:rPr>
            </w:pPr>
            <w:r w:rsidRPr="00C8533A">
              <w:rPr>
                <w:color w:val="000000"/>
                <w:lang w:val="en-US"/>
              </w:rPr>
              <w:t>Postglypoperoxidation in rhinosinusitis with comorbidity to chronic obstructive pulmonary disease</w:t>
            </w:r>
          </w:p>
        </w:tc>
        <w:tc>
          <w:tcPr>
            <w:tcW w:w="1276" w:type="dxa"/>
            <w:gridSpan w:val="2"/>
            <w:vAlign w:val="center"/>
          </w:tcPr>
          <w:p w14:paraId="565C6957" w14:textId="77777777" w:rsidR="00C8533A" w:rsidRPr="0028068C" w:rsidRDefault="00C8533A" w:rsidP="00BF2AF5">
            <w:pPr>
              <w:jc w:val="center"/>
              <w:rPr>
                <w:lang w:val="uz-Cyrl-UZ"/>
              </w:rPr>
            </w:pPr>
            <w:r w:rsidRPr="0028068C">
              <w:rPr>
                <w:lang w:val="uz-Cyrl-UZ"/>
              </w:rPr>
              <w:t>Thesis</w:t>
            </w:r>
          </w:p>
        </w:tc>
        <w:tc>
          <w:tcPr>
            <w:tcW w:w="3402" w:type="dxa"/>
            <w:vAlign w:val="center"/>
          </w:tcPr>
          <w:p w14:paraId="32421B41" w14:textId="77777777" w:rsidR="00C8533A" w:rsidRPr="0028068C" w:rsidRDefault="00C8533A" w:rsidP="00BF2AF5">
            <w:pPr>
              <w:rPr>
                <w:lang w:val="en-US"/>
              </w:rPr>
            </w:pPr>
            <w:r w:rsidRPr="0028068C">
              <w:rPr>
                <w:color w:val="000000"/>
                <w:lang w:val="en-US"/>
              </w:rPr>
              <w:t>Materials of the Republican Scientific and Practical Conference of Young Scientists "Innovative Approach to Current Problems of Medicine," June 2024, 480-482</w:t>
            </w:r>
          </w:p>
        </w:tc>
        <w:tc>
          <w:tcPr>
            <w:tcW w:w="2475" w:type="dxa"/>
            <w:vAlign w:val="center"/>
          </w:tcPr>
          <w:p w14:paraId="2D1C4EA0" w14:textId="77777777" w:rsidR="00C8533A" w:rsidRPr="0028068C" w:rsidRDefault="00C8533A" w:rsidP="00BF2AF5">
            <w:pPr>
              <w:jc w:val="center"/>
              <w:rPr>
                <w:lang w:val="uz-Cyrl-UZ"/>
              </w:rPr>
            </w:pPr>
            <w:r w:rsidRPr="0028068C">
              <w:t>Shyakhova Khalida Erkinovna</w:t>
            </w:r>
          </w:p>
        </w:tc>
      </w:tr>
      <w:tr w:rsidR="00C8533A" w:rsidRPr="0028068C" w14:paraId="680233C7" w14:textId="77777777" w:rsidTr="00BF2AF5">
        <w:tc>
          <w:tcPr>
            <w:tcW w:w="568" w:type="dxa"/>
          </w:tcPr>
          <w:p w14:paraId="71D918B8"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2.</w:t>
            </w:r>
          </w:p>
        </w:tc>
        <w:tc>
          <w:tcPr>
            <w:tcW w:w="3289" w:type="dxa"/>
            <w:vAlign w:val="center"/>
          </w:tcPr>
          <w:p w14:paraId="30963B63" w14:textId="77777777" w:rsidR="00C8533A" w:rsidRPr="0028068C" w:rsidRDefault="00C8533A" w:rsidP="00BF2AF5">
            <w:pPr>
              <w:rPr>
                <w:bCs/>
                <w:lang w:val="uz-Cyrl-UZ"/>
              </w:rPr>
            </w:pPr>
            <w:r w:rsidRPr="00C8533A">
              <w:rPr>
                <w:color w:val="000000"/>
                <w:lang w:val="en-US"/>
              </w:rPr>
              <w:t>Cytokine status in rhinosinusitis with comorbidity to chronic obstructive pulmonary disease</w:t>
            </w:r>
          </w:p>
        </w:tc>
        <w:tc>
          <w:tcPr>
            <w:tcW w:w="1276" w:type="dxa"/>
            <w:gridSpan w:val="2"/>
          </w:tcPr>
          <w:p w14:paraId="0E711837" w14:textId="77777777" w:rsidR="00C8533A" w:rsidRPr="0028068C" w:rsidRDefault="00C8533A" w:rsidP="00BF2AF5">
            <w:pPr>
              <w:jc w:val="center"/>
              <w:rPr>
                <w:lang w:val="uz-Cyrl-UZ"/>
              </w:rPr>
            </w:pPr>
            <w:r w:rsidRPr="0028068C">
              <w:rPr>
                <w:lang w:val="uz-Cyrl-UZ"/>
              </w:rPr>
              <w:t>Thesis</w:t>
            </w:r>
          </w:p>
        </w:tc>
        <w:tc>
          <w:tcPr>
            <w:tcW w:w="3402" w:type="dxa"/>
            <w:vAlign w:val="center"/>
          </w:tcPr>
          <w:p w14:paraId="23BAA1E4" w14:textId="77777777" w:rsidR="00C8533A" w:rsidRPr="0028068C" w:rsidRDefault="00C8533A" w:rsidP="00BF2AF5">
            <w:pPr>
              <w:rPr>
                <w:lang w:val="en-US"/>
              </w:rPr>
            </w:pPr>
            <w:r w:rsidRPr="0028068C">
              <w:rPr>
                <w:color w:val="000000"/>
                <w:lang w:val="en-US"/>
              </w:rPr>
              <w:t>Materials of the Republican Scientific and Practical Conference of Young Scientists "Innovative Approach to Current Problems of Medicine," June 2024, 482-483</w:t>
            </w:r>
          </w:p>
        </w:tc>
        <w:tc>
          <w:tcPr>
            <w:tcW w:w="2475" w:type="dxa"/>
            <w:vAlign w:val="center"/>
          </w:tcPr>
          <w:p w14:paraId="49E16C3D" w14:textId="77777777" w:rsidR="00C8533A" w:rsidRPr="0028068C" w:rsidRDefault="00C8533A" w:rsidP="00BF2AF5">
            <w:pPr>
              <w:rPr>
                <w:lang w:val="uz-Cyrl-UZ"/>
              </w:rPr>
            </w:pPr>
            <w:r w:rsidRPr="0028068C">
              <w:t>Shyakhova Khalida Erkinovna</w:t>
            </w:r>
          </w:p>
        </w:tc>
      </w:tr>
      <w:tr w:rsidR="00C8533A" w:rsidRPr="0028068C" w14:paraId="5D70656D" w14:textId="77777777" w:rsidTr="00BF2AF5">
        <w:tc>
          <w:tcPr>
            <w:tcW w:w="568" w:type="dxa"/>
          </w:tcPr>
          <w:p w14:paraId="37894E68"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3.</w:t>
            </w:r>
          </w:p>
        </w:tc>
        <w:tc>
          <w:tcPr>
            <w:tcW w:w="3289" w:type="dxa"/>
            <w:vAlign w:val="center"/>
          </w:tcPr>
          <w:p w14:paraId="2991C1F3" w14:textId="77777777" w:rsidR="00C8533A" w:rsidRPr="0028068C" w:rsidRDefault="00C8533A" w:rsidP="00BF2AF5">
            <w:pPr>
              <w:rPr>
                <w:bCs/>
                <w:lang w:val="uz-Cyrl-UZ"/>
              </w:rPr>
            </w:pPr>
            <w:r w:rsidRPr="00C8533A">
              <w:rPr>
                <w:color w:val="000000"/>
                <w:lang w:val="en-US"/>
              </w:rPr>
              <w:t>Endogenous intoxication syndrome in rhinosinusitis with comorbidity to chronic obstructive pulmonary disease</w:t>
            </w:r>
          </w:p>
        </w:tc>
        <w:tc>
          <w:tcPr>
            <w:tcW w:w="1276" w:type="dxa"/>
            <w:gridSpan w:val="2"/>
          </w:tcPr>
          <w:p w14:paraId="57CA5CC5" w14:textId="77777777" w:rsidR="00C8533A" w:rsidRPr="0028068C" w:rsidRDefault="00C8533A" w:rsidP="00BF2AF5">
            <w:pPr>
              <w:jc w:val="center"/>
              <w:rPr>
                <w:lang w:val="uz-Cyrl-UZ"/>
              </w:rPr>
            </w:pPr>
            <w:r w:rsidRPr="0028068C">
              <w:rPr>
                <w:lang w:val="uz-Cyrl-UZ"/>
              </w:rPr>
              <w:t>Thesis</w:t>
            </w:r>
          </w:p>
        </w:tc>
        <w:tc>
          <w:tcPr>
            <w:tcW w:w="3402" w:type="dxa"/>
            <w:vAlign w:val="center"/>
          </w:tcPr>
          <w:p w14:paraId="0955D513" w14:textId="77777777" w:rsidR="00C8533A" w:rsidRPr="0028068C" w:rsidRDefault="00C8533A" w:rsidP="00BF2AF5">
            <w:pPr>
              <w:rPr>
                <w:lang w:val="en-US"/>
              </w:rPr>
            </w:pPr>
            <w:r w:rsidRPr="0028068C">
              <w:rPr>
                <w:color w:val="000000"/>
                <w:lang w:val="en-US"/>
              </w:rPr>
              <w:t>Materials of the Republican Scientific and Practical Conference of Young Scientists "Innovative Approach to Current Problems of Medicine," June 2024, 484-486</w:t>
            </w:r>
          </w:p>
        </w:tc>
        <w:tc>
          <w:tcPr>
            <w:tcW w:w="2475" w:type="dxa"/>
            <w:vAlign w:val="center"/>
          </w:tcPr>
          <w:p w14:paraId="3CDBF5C5" w14:textId="77777777" w:rsidR="00C8533A" w:rsidRPr="0028068C" w:rsidRDefault="00C8533A" w:rsidP="00BF2AF5">
            <w:pPr>
              <w:rPr>
                <w:lang w:val="uz-Cyrl-UZ"/>
              </w:rPr>
            </w:pPr>
            <w:r w:rsidRPr="0028068C">
              <w:t>Shyakhova Khalida Erkinovna</w:t>
            </w:r>
          </w:p>
        </w:tc>
      </w:tr>
      <w:tr w:rsidR="00C8533A" w:rsidRPr="00C8533A" w14:paraId="34DDA6A4" w14:textId="77777777" w:rsidTr="00BF2AF5">
        <w:tc>
          <w:tcPr>
            <w:tcW w:w="568" w:type="dxa"/>
          </w:tcPr>
          <w:p w14:paraId="3BEFDECA"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4.</w:t>
            </w:r>
          </w:p>
        </w:tc>
        <w:tc>
          <w:tcPr>
            <w:tcW w:w="3289" w:type="dxa"/>
            <w:vAlign w:val="center"/>
          </w:tcPr>
          <w:p w14:paraId="7C42BD33" w14:textId="77777777" w:rsidR="00C8533A" w:rsidRPr="0028068C" w:rsidRDefault="00C8533A" w:rsidP="00BF2AF5">
            <w:pPr>
              <w:rPr>
                <w:lang w:val="uz-Cyrl-UZ"/>
              </w:rPr>
            </w:pPr>
            <w:r w:rsidRPr="0028068C">
              <w:rPr>
                <w:color w:val="000000"/>
                <w:lang w:val="uz-Cyrl-UZ"/>
              </w:rPr>
              <w:t>Results of the analysis of mutational changes in the met (tyrosine conase receptor gene) gene in patients with CRSWP</w:t>
            </w:r>
          </w:p>
        </w:tc>
        <w:tc>
          <w:tcPr>
            <w:tcW w:w="1276" w:type="dxa"/>
            <w:gridSpan w:val="2"/>
          </w:tcPr>
          <w:p w14:paraId="27615B38" w14:textId="77777777" w:rsidR="00C8533A" w:rsidRPr="0028068C" w:rsidRDefault="00C8533A" w:rsidP="00BF2AF5">
            <w:pPr>
              <w:jc w:val="center"/>
            </w:pPr>
            <w:r w:rsidRPr="0028068C">
              <w:rPr>
                <w:lang w:val="uz-Cyrl-UZ"/>
              </w:rPr>
              <w:t>Thesis</w:t>
            </w:r>
          </w:p>
        </w:tc>
        <w:tc>
          <w:tcPr>
            <w:tcW w:w="3402" w:type="dxa"/>
            <w:vAlign w:val="center"/>
          </w:tcPr>
          <w:p w14:paraId="5CF53966" w14:textId="77777777" w:rsidR="00C8533A" w:rsidRPr="00C8533A" w:rsidRDefault="00C8533A" w:rsidP="00BF2AF5">
            <w:pPr>
              <w:rPr>
                <w:lang w:val="en-US"/>
              </w:rPr>
            </w:pPr>
            <w:r w:rsidRPr="0028068C">
              <w:rPr>
                <w:color w:val="000000"/>
                <w:lang w:val="en-US"/>
              </w:rPr>
              <w:t>Modern trends and development factors of the introduction of digital technologies in education, August 2024, 41-43</w:t>
            </w:r>
          </w:p>
        </w:tc>
        <w:tc>
          <w:tcPr>
            <w:tcW w:w="2475" w:type="dxa"/>
            <w:vAlign w:val="center"/>
          </w:tcPr>
          <w:p w14:paraId="46A7F7E3" w14:textId="77777777" w:rsidR="00C8533A" w:rsidRPr="0028068C" w:rsidRDefault="00C8533A" w:rsidP="00BF2AF5">
            <w:pPr>
              <w:rPr>
                <w:lang w:val="en-US"/>
              </w:rPr>
            </w:pPr>
            <w:r w:rsidRPr="0028068C">
              <w:rPr>
                <w:lang w:val="en-US"/>
              </w:rPr>
              <w:t>Soatov Ilyosjon Olim ugli, Djuraev Jamolbek Abdukaxarovich</w:t>
            </w:r>
          </w:p>
        </w:tc>
      </w:tr>
      <w:tr w:rsidR="00C8533A" w:rsidRPr="0028068C" w14:paraId="062821A8" w14:textId="77777777" w:rsidTr="00BF2AF5">
        <w:tc>
          <w:tcPr>
            <w:tcW w:w="11010" w:type="dxa"/>
            <w:gridSpan w:val="6"/>
          </w:tcPr>
          <w:p w14:paraId="364EBFFD" w14:textId="77777777" w:rsidR="00C8533A" w:rsidRPr="0028068C" w:rsidRDefault="00C8533A" w:rsidP="00BF2AF5">
            <w:pPr>
              <w:jc w:val="center"/>
              <w:rPr>
                <w:lang w:val="en-US"/>
              </w:rPr>
            </w:pPr>
            <w:r w:rsidRPr="0028068C">
              <w:rPr>
                <w:b/>
                <w:lang w:val="uz-Cyrl-UZ"/>
              </w:rPr>
              <w:t>Foreign articles</w:t>
            </w:r>
          </w:p>
        </w:tc>
      </w:tr>
      <w:tr w:rsidR="00C8533A" w:rsidRPr="0028068C" w14:paraId="5577C67E" w14:textId="77777777" w:rsidTr="00BF2AF5">
        <w:tc>
          <w:tcPr>
            <w:tcW w:w="568" w:type="dxa"/>
          </w:tcPr>
          <w:p w14:paraId="4C9FEE37"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en-US"/>
              </w:rPr>
              <w:lastRenderedPageBreak/>
              <w:t>1.</w:t>
            </w:r>
          </w:p>
        </w:tc>
        <w:tc>
          <w:tcPr>
            <w:tcW w:w="3289" w:type="dxa"/>
            <w:vAlign w:val="center"/>
          </w:tcPr>
          <w:p w14:paraId="2E82990F" w14:textId="77777777" w:rsidR="00C8533A" w:rsidRPr="0028068C" w:rsidRDefault="00C8533A" w:rsidP="00BF2AF5">
            <w:pPr>
              <w:rPr>
                <w:lang w:val="en-US"/>
              </w:rPr>
            </w:pPr>
            <w:r w:rsidRPr="0028068C">
              <w:rPr>
                <w:color w:val="000000"/>
                <w:lang w:val="en-US"/>
              </w:rPr>
              <w:t>Audiological indicators in auditory neuropathy</w:t>
            </w:r>
          </w:p>
        </w:tc>
        <w:tc>
          <w:tcPr>
            <w:tcW w:w="1276" w:type="dxa"/>
            <w:gridSpan w:val="2"/>
            <w:vAlign w:val="center"/>
          </w:tcPr>
          <w:p w14:paraId="6336AF8F" w14:textId="77777777" w:rsidR="00C8533A" w:rsidRPr="0028068C" w:rsidRDefault="00C8533A" w:rsidP="00BF2AF5">
            <w:pPr>
              <w:jc w:val="center"/>
            </w:pPr>
            <w:r w:rsidRPr="0028068C">
              <w:t>Article</w:t>
            </w:r>
          </w:p>
        </w:tc>
        <w:tc>
          <w:tcPr>
            <w:tcW w:w="3402" w:type="dxa"/>
            <w:vAlign w:val="center"/>
          </w:tcPr>
          <w:p w14:paraId="43F9FC5B" w14:textId="77777777" w:rsidR="00C8533A" w:rsidRPr="0028068C" w:rsidRDefault="00C8533A" w:rsidP="00BF2AF5">
            <w:pPr>
              <w:rPr>
                <w:lang w:val="en-US"/>
              </w:rPr>
            </w:pPr>
            <w:r w:rsidRPr="0028068C">
              <w:rPr>
                <w:color w:val="000000"/>
                <w:lang w:val="en-US"/>
              </w:rPr>
              <w:t>International Journal of Medical Sciences And Clinical Research, 2024, January, 37-41</w:t>
            </w:r>
          </w:p>
        </w:tc>
        <w:tc>
          <w:tcPr>
            <w:tcW w:w="2475" w:type="dxa"/>
            <w:vAlign w:val="center"/>
          </w:tcPr>
          <w:p w14:paraId="68530F1D" w14:textId="77777777" w:rsidR="00C8533A" w:rsidRPr="0028068C" w:rsidRDefault="00C8533A" w:rsidP="00BF2AF5">
            <w:pPr>
              <w:rPr>
                <w:lang w:val="en-US"/>
              </w:rPr>
            </w:pPr>
            <w:r w:rsidRPr="0028068C">
              <w:rPr>
                <w:color w:val="000000"/>
              </w:rPr>
              <w:t>Khaidarova Gavkhar Saidakhmatovna</w:t>
            </w:r>
          </w:p>
        </w:tc>
      </w:tr>
      <w:tr w:rsidR="00C8533A" w:rsidRPr="0028068C" w14:paraId="19298CDB" w14:textId="77777777" w:rsidTr="00BF2AF5">
        <w:tc>
          <w:tcPr>
            <w:tcW w:w="568" w:type="dxa"/>
          </w:tcPr>
          <w:p w14:paraId="6F06AC62"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en-US"/>
              </w:rPr>
              <w:t>2.</w:t>
            </w:r>
          </w:p>
        </w:tc>
        <w:tc>
          <w:tcPr>
            <w:tcW w:w="3289" w:type="dxa"/>
            <w:vAlign w:val="center"/>
          </w:tcPr>
          <w:p w14:paraId="6E1018EB" w14:textId="77777777" w:rsidR="00C8533A" w:rsidRPr="0028068C" w:rsidRDefault="00C8533A" w:rsidP="00BF2AF5">
            <w:pPr>
              <w:rPr>
                <w:lang w:val="en-US"/>
              </w:rPr>
            </w:pPr>
            <w:r w:rsidRPr="0028068C">
              <w:rPr>
                <w:color w:val="000000"/>
                <w:lang w:val="en-US"/>
              </w:rPr>
              <w:t>Study of pathological factors in the development of hearing impairments in newborns</w:t>
            </w:r>
          </w:p>
        </w:tc>
        <w:tc>
          <w:tcPr>
            <w:tcW w:w="1276" w:type="dxa"/>
            <w:gridSpan w:val="2"/>
          </w:tcPr>
          <w:p w14:paraId="7A98F02B" w14:textId="77777777" w:rsidR="00C8533A" w:rsidRPr="0028068C" w:rsidRDefault="00C8533A" w:rsidP="00BF2AF5">
            <w:pPr>
              <w:jc w:val="center"/>
              <w:rPr>
                <w:lang w:val="uz-Cyrl-UZ"/>
              </w:rPr>
            </w:pPr>
            <w:r w:rsidRPr="0028068C">
              <w:t>Article</w:t>
            </w:r>
          </w:p>
        </w:tc>
        <w:tc>
          <w:tcPr>
            <w:tcW w:w="3402" w:type="dxa"/>
            <w:vAlign w:val="center"/>
          </w:tcPr>
          <w:p w14:paraId="5842AB1D" w14:textId="77777777" w:rsidR="00C8533A" w:rsidRPr="0028068C" w:rsidRDefault="00C8533A" w:rsidP="00BF2AF5">
            <w:pPr>
              <w:rPr>
                <w:lang w:val="en-US"/>
              </w:rPr>
            </w:pPr>
            <w:r w:rsidRPr="0028068C">
              <w:rPr>
                <w:color w:val="000000"/>
                <w:lang w:val="en-US"/>
              </w:rPr>
              <w:t>International journal of medical science and public health research, 2024, January 20-25.</w:t>
            </w:r>
          </w:p>
        </w:tc>
        <w:tc>
          <w:tcPr>
            <w:tcW w:w="2475" w:type="dxa"/>
            <w:vAlign w:val="center"/>
          </w:tcPr>
          <w:p w14:paraId="10AB5D5E" w14:textId="77777777" w:rsidR="00C8533A" w:rsidRPr="0028068C" w:rsidRDefault="00C8533A" w:rsidP="00BF2AF5">
            <w:pPr>
              <w:rPr>
                <w:lang w:val="en-US"/>
              </w:rPr>
            </w:pPr>
            <w:r w:rsidRPr="0028068C">
              <w:rPr>
                <w:color w:val="000000"/>
              </w:rPr>
              <w:t>Khaidarova Gavkhar Saidakhmatovna</w:t>
            </w:r>
          </w:p>
        </w:tc>
      </w:tr>
      <w:tr w:rsidR="00C8533A" w:rsidRPr="00C8533A" w14:paraId="0FE68DFB" w14:textId="77777777" w:rsidTr="00BF2AF5">
        <w:tc>
          <w:tcPr>
            <w:tcW w:w="568" w:type="dxa"/>
          </w:tcPr>
          <w:p w14:paraId="6A0D7FC1"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3.</w:t>
            </w:r>
          </w:p>
        </w:tc>
        <w:tc>
          <w:tcPr>
            <w:tcW w:w="3289" w:type="dxa"/>
            <w:vAlign w:val="center"/>
          </w:tcPr>
          <w:p w14:paraId="22EAF2EB" w14:textId="77777777" w:rsidR="00C8533A" w:rsidRPr="0028068C" w:rsidRDefault="00C8533A" w:rsidP="00BF2AF5">
            <w:pPr>
              <w:rPr>
                <w:lang w:val="uz-Cyrl-UZ"/>
              </w:rPr>
            </w:pPr>
            <w:r w:rsidRPr="0028068C">
              <w:rPr>
                <w:color w:val="000000"/>
                <w:lang w:val="en-US"/>
              </w:rPr>
              <w:t>Results of surgery in nasal cavity in migraine pathologies</w:t>
            </w:r>
          </w:p>
        </w:tc>
        <w:tc>
          <w:tcPr>
            <w:tcW w:w="1276" w:type="dxa"/>
            <w:gridSpan w:val="2"/>
          </w:tcPr>
          <w:p w14:paraId="2A75F91D" w14:textId="77777777" w:rsidR="00C8533A" w:rsidRPr="0028068C" w:rsidRDefault="00C8533A" w:rsidP="00BF2AF5">
            <w:pPr>
              <w:jc w:val="center"/>
              <w:rPr>
                <w:lang w:val="uz-Cyrl-UZ"/>
              </w:rPr>
            </w:pPr>
            <w:r w:rsidRPr="0028068C">
              <w:t>Article</w:t>
            </w:r>
          </w:p>
        </w:tc>
        <w:tc>
          <w:tcPr>
            <w:tcW w:w="3402" w:type="dxa"/>
            <w:vAlign w:val="center"/>
          </w:tcPr>
          <w:p w14:paraId="0AE29BEA" w14:textId="77777777" w:rsidR="00C8533A" w:rsidRPr="0028068C" w:rsidRDefault="00C8533A" w:rsidP="00BF2AF5">
            <w:pPr>
              <w:rPr>
                <w:lang w:val="en-US"/>
              </w:rPr>
            </w:pPr>
            <w:r w:rsidRPr="0028068C">
              <w:rPr>
                <w:color w:val="000000"/>
                <w:lang w:val="en-US"/>
              </w:rPr>
              <w:t>International journal of medical sciences (issn: 2692-5206), September 2024, 61-66</w:t>
            </w:r>
          </w:p>
        </w:tc>
        <w:tc>
          <w:tcPr>
            <w:tcW w:w="2475" w:type="dxa"/>
            <w:vAlign w:val="center"/>
          </w:tcPr>
          <w:p w14:paraId="32841356" w14:textId="77777777" w:rsidR="00C8533A" w:rsidRPr="0028068C" w:rsidRDefault="00C8533A" w:rsidP="00BF2AF5">
            <w:pPr>
              <w:rPr>
                <w:lang w:val="en-US"/>
              </w:rPr>
            </w:pPr>
            <w:r w:rsidRPr="0028068C">
              <w:rPr>
                <w:color w:val="000000"/>
                <w:lang w:val="en-US"/>
              </w:rPr>
              <w:t>Abdullaeva Nigora Nusratovna, Djuraev Jamolbek Abdukakharovich, Shaumarov Azizkhon Zavkievich</w:t>
            </w:r>
          </w:p>
        </w:tc>
      </w:tr>
      <w:tr w:rsidR="00C8533A" w:rsidRPr="00C8533A" w14:paraId="44A9B0BB" w14:textId="77777777" w:rsidTr="00BF2AF5">
        <w:tc>
          <w:tcPr>
            <w:tcW w:w="568" w:type="dxa"/>
          </w:tcPr>
          <w:p w14:paraId="1AE19174"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4.</w:t>
            </w:r>
          </w:p>
        </w:tc>
        <w:tc>
          <w:tcPr>
            <w:tcW w:w="3289" w:type="dxa"/>
            <w:vAlign w:val="center"/>
          </w:tcPr>
          <w:p w14:paraId="5A95DC9D" w14:textId="77777777" w:rsidR="00C8533A" w:rsidRPr="0028068C" w:rsidRDefault="00C8533A" w:rsidP="00BF2AF5">
            <w:pPr>
              <w:rPr>
                <w:lang w:val="en-US"/>
              </w:rPr>
            </w:pPr>
            <w:r w:rsidRPr="0028068C">
              <w:rPr>
                <w:color w:val="000000"/>
                <w:lang w:val="en-US"/>
              </w:rPr>
              <w:t>Results of morphological condition of nasal cavity mucosa after simultaneous surgery</w:t>
            </w:r>
          </w:p>
        </w:tc>
        <w:tc>
          <w:tcPr>
            <w:tcW w:w="1276" w:type="dxa"/>
            <w:gridSpan w:val="2"/>
          </w:tcPr>
          <w:p w14:paraId="423D6C32" w14:textId="77777777" w:rsidR="00C8533A" w:rsidRPr="0028068C" w:rsidRDefault="00C8533A" w:rsidP="00BF2AF5">
            <w:pPr>
              <w:jc w:val="center"/>
              <w:rPr>
                <w:lang w:val="uz-Cyrl-UZ"/>
              </w:rPr>
            </w:pPr>
            <w:r w:rsidRPr="0028068C">
              <w:t>Article</w:t>
            </w:r>
          </w:p>
        </w:tc>
        <w:tc>
          <w:tcPr>
            <w:tcW w:w="3402" w:type="dxa"/>
            <w:vAlign w:val="center"/>
          </w:tcPr>
          <w:p w14:paraId="496C88FD" w14:textId="77777777" w:rsidR="00C8533A" w:rsidRPr="0028068C" w:rsidRDefault="00C8533A" w:rsidP="00BF2AF5">
            <w:pPr>
              <w:rPr>
                <w:lang w:val="uz-Cyrl-UZ"/>
              </w:rPr>
            </w:pPr>
            <w:r w:rsidRPr="0028068C">
              <w:rPr>
                <w:color w:val="000000"/>
                <w:lang w:val="en-US"/>
              </w:rPr>
              <w:t>International journal of medical sciences (issn: 2692-5206), September 2024, 56-60</w:t>
            </w:r>
          </w:p>
        </w:tc>
        <w:tc>
          <w:tcPr>
            <w:tcW w:w="2475" w:type="dxa"/>
            <w:vAlign w:val="center"/>
          </w:tcPr>
          <w:p w14:paraId="63D02F0B" w14:textId="77777777" w:rsidR="00C8533A" w:rsidRPr="0028068C" w:rsidRDefault="00C8533A" w:rsidP="00BF2AF5">
            <w:pPr>
              <w:rPr>
                <w:lang w:val="uz-Cyrl-UZ"/>
              </w:rPr>
            </w:pPr>
            <w:r w:rsidRPr="0028068C">
              <w:rPr>
                <w:color w:val="000000"/>
                <w:lang w:val="uz-Cyrl-UZ"/>
              </w:rPr>
              <w:t>Abdullaeva Nigora Nusratovna, Djuraev Jamolbek Abdukakharovich, Shaumarov Azizkhon Zavkievich</w:t>
            </w:r>
          </w:p>
        </w:tc>
      </w:tr>
      <w:tr w:rsidR="00C8533A" w:rsidRPr="0028068C" w14:paraId="4E35BCC6" w14:textId="77777777" w:rsidTr="00BF2AF5">
        <w:tc>
          <w:tcPr>
            <w:tcW w:w="568" w:type="dxa"/>
          </w:tcPr>
          <w:p w14:paraId="3CEDD9D0"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5.</w:t>
            </w:r>
          </w:p>
        </w:tc>
        <w:tc>
          <w:tcPr>
            <w:tcW w:w="3289" w:type="dxa"/>
            <w:vAlign w:val="center"/>
          </w:tcPr>
          <w:p w14:paraId="0BC9DF46" w14:textId="77777777" w:rsidR="00C8533A" w:rsidRPr="0028068C" w:rsidRDefault="00C8533A" w:rsidP="00BF2AF5">
            <w:pPr>
              <w:rPr>
                <w:lang w:val="en-US"/>
              </w:rPr>
            </w:pPr>
            <w:r w:rsidRPr="0028068C">
              <w:rPr>
                <w:color w:val="000000"/>
                <w:lang w:val="en-US"/>
              </w:rPr>
              <w:t>The role of AI in the healthcare industry</w:t>
            </w:r>
          </w:p>
        </w:tc>
        <w:tc>
          <w:tcPr>
            <w:tcW w:w="1276" w:type="dxa"/>
            <w:gridSpan w:val="2"/>
          </w:tcPr>
          <w:p w14:paraId="5A874AAF" w14:textId="77777777" w:rsidR="00C8533A" w:rsidRPr="0028068C" w:rsidRDefault="00C8533A" w:rsidP="00BF2AF5">
            <w:pPr>
              <w:jc w:val="center"/>
              <w:rPr>
                <w:lang w:val="uz-Cyrl-UZ"/>
              </w:rPr>
            </w:pPr>
            <w:r w:rsidRPr="0028068C">
              <w:t>Article</w:t>
            </w:r>
          </w:p>
        </w:tc>
        <w:tc>
          <w:tcPr>
            <w:tcW w:w="3402" w:type="dxa"/>
            <w:vAlign w:val="center"/>
          </w:tcPr>
          <w:p w14:paraId="1348F5A4" w14:textId="77777777" w:rsidR="00C8533A" w:rsidRPr="0028068C" w:rsidRDefault="00C8533A" w:rsidP="00BF2AF5">
            <w:pPr>
              <w:rPr>
                <w:lang w:val="en-US"/>
              </w:rPr>
            </w:pPr>
            <w:r w:rsidRPr="0028068C">
              <w:rPr>
                <w:color w:val="000000"/>
                <w:lang w:val="en-US"/>
              </w:rPr>
              <w:t>International Journal of Medical Sciences And Clinical Research, September 20-25, 2024</w:t>
            </w:r>
          </w:p>
        </w:tc>
        <w:tc>
          <w:tcPr>
            <w:tcW w:w="2475" w:type="dxa"/>
            <w:vAlign w:val="center"/>
          </w:tcPr>
          <w:p w14:paraId="710454CA" w14:textId="77777777" w:rsidR="00C8533A" w:rsidRPr="0028068C" w:rsidRDefault="00C8533A" w:rsidP="00BF2AF5">
            <w:pPr>
              <w:rPr>
                <w:lang w:val="uz-Cyrl-UZ"/>
              </w:rPr>
            </w:pPr>
            <w:r w:rsidRPr="0028068C">
              <w:rPr>
                <w:color w:val="222222"/>
              </w:rPr>
              <w:t>Djuraev Jamolbek Abdukakharovich</w:t>
            </w:r>
          </w:p>
        </w:tc>
      </w:tr>
      <w:tr w:rsidR="00C8533A" w:rsidRPr="0028068C" w14:paraId="1587DDE4" w14:textId="77777777" w:rsidTr="00BF2AF5">
        <w:tc>
          <w:tcPr>
            <w:tcW w:w="568" w:type="dxa"/>
          </w:tcPr>
          <w:p w14:paraId="7E97C746"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uz-Cyrl-UZ"/>
              </w:rPr>
              <w:t>6.</w:t>
            </w:r>
          </w:p>
        </w:tc>
        <w:tc>
          <w:tcPr>
            <w:tcW w:w="3289" w:type="dxa"/>
            <w:vAlign w:val="center"/>
          </w:tcPr>
          <w:p w14:paraId="1FC4D659" w14:textId="77777777" w:rsidR="00C8533A" w:rsidRPr="0028068C" w:rsidRDefault="00C8533A" w:rsidP="00BF2AF5">
            <w:pPr>
              <w:rPr>
                <w:lang w:val="en-US"/>
              </w:rPr>
            </w:pPr>
            <w:r w:rsidRPr="0028068C">
              <w:rPr>
                <w:color w:val="000000"/>
                <w:lang w:val="en-US"/>
              </w:rPr>
              <w:t>The role of AI in the healthcare industry</w:t>
            </w:r>
          </w:p>
        </w:tc>
        <w:tc>
          <w:tcPr>
            <w:tcW w:w="1276" w:type="dxa"/>
            <w:gridSpan w:val="2"/>
          </w:tcPr>
          <w:p w14:paraId="5D5FC901" w14:textId="77777777" w:rsidR="00C8533A" w:rsidRPr="0028068C" w:rsidRDefault="00C8533A" w:rsidP="00BF2AF5">
            <w:pPr>
              <w:jc w:val="center"/>
              <w:rPr>
                <w:lang w:val="uz-Cyrl-UZ"/>
              </w:rPr>
            </w:pPr>
            <w:r w:rsidRPr="0028068C">
              <w:t>Article</w:t>
            </w:r>
          </w:p>
        </w:tc>
        <w:tc>
          <w:tcPr>
            <w:tcW w:w="3402" w:type="dxa"/>
            <w:vAlign w:val="center"/>
          </w:tcPr>
          <w:p w14:paraId="3EAF1FCD" w14:textId="77777777" w:rsidR="00C8533A" w:rsidRPr="0028068C" w:rsidRDefault="00C8533A" w:rsidP="00BF2AF5">
            <w:pPr>
              <w:rPr>
                <w:lang w:val="en-US"/>
              </w:rPr>
            </w:pPr>
            <w:r w:rsidRPr="0028068C">
              <w:rPr>
                <w:color w:val="000000"/>
                <w:lang w:val="en-US"/>
              </w:rPr>
              <w:t>International journal of medical sciences, September 2024, 29-33</w:t>
            </w:r>
          </w:p>
        </w:tc>
        <w:tc>
          <w:tcPr>
            <w:tcW w:w="2475" w:type="dxa"/>
            <w:vAlign w:val="center"/>
          </w:tcPr>
          <w:p w14:paraId="5F63DFA6" w14:textId="77777777" w:rsidR="00C8533A" w:rsidRPr="0028068C" w:rsidRDefault="00C8533A" w:rsidP="00BF2AF5">
            <w:pPr>
              <w:rPr>
                <w:lang w:val="en-US"/>
              </w:rPr>
            </w:pPr>
            <w:r w:rsidRPr="0028068C">
              <w:rPr>
                <w:color w:val="222222"/>
              </w:rPr>
              <w:t>Djuraev Jamolbek Abdukakharovich</w:t>
            </w:r>
          </w:p>
        </w:tc>
      </w:tr>
      <w:tr w:rsidR="00C8533A" w:rsidRPr="0028068C" w14:paraId="6A67945B" w14:textId="77777777" w:rsidTr="00BF2AF5">
        <w:tc>
          <w:tcPr>
            <w:tcW w:w="568" w:type="dxa"/>
          </w:tcPr>
          <w:p w14:paraId="18582D9A"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7.</w:t>
            </w:r>
          </w:p>
        </w:tc>
        <w:tc>
          <w:tcPr>
            <w:tcW w:w="3289" w:type="dxa"/>
            <w:vAlign w:val="center"/>
          </w:tcPr>
          <w:p w14:paraId="09DA2226" w14:textId="77777777" w:rsidR="00C8533A" w:rsidRPr="0028068C" w:rsidRDefault="00C8533A" w:rsidP="00BF2AF5">
            <w:pPr>
              <w:rPr>
                <w:lang w:val="en-US"/>
              </w:rPr>
            </w:pPr>
            <w:r w:rsidRPr="0028068C">
              <w:rPr>
                <w:color w:val="000000"/>
                <w:lang w:val="en-US"/>
              </w:rPr>
              <w:t>Principles of providing first aid</w:t>
            </w:r>
          </w:p>
        </w:tc>
        <w:tc>
          <w:tcPr>
            <w:tcW w:w="1276" w:type="dxa"/>
            <w:gridSpan w:val="2"/>
          </w:tcPr>
          <w:p w14:paraId="105CBDEF" w14:textId="77777777" w:rsidR="00C8533A" w:rsidRPr="0028068C" w:rsidRDefault="00C8533A" w:rsidP="00BF2AF5">
            <w:pPr>
              <w:jc w:val="center"/>
              <w:rPr>
                <w:lang w:val="uz-Cyrl-UZ"/>
              </w:rPr>
            </w:pPr>
            <w:r w:rsidRPr="0028068C">
              <w:t>Article</w:t>
            </w:r>
          </w:p>
        </w:tc>
        <w:tc>
          <w:tcPr>
            <w:tcW w:w="3402" w:type="dxa"/>
            <w:vAlign w:val="center"/>
          </w:tcPr>
          <w:p w14:paraId="50EF4128" w14:textId="77777777" w:rsidR="00C8533A" w:rsidRPr="0028068C" w:rsidRDefault="00C8533A" w:rsidP="00BF2AF5">
            <w:pPr>
              <w:rPr>
                <w:lang w:val="en-US"/>
              </w:rPr>
            </w:pPr>
            <w:r w:rsidRPr="0028068C">
              <w:rPr>
                <w:color w:val="000000"/>
                <w:lang w:val="en-US"/>
              </w:rPr>
              <w:t>International journal of medical sciences (issn: 2692-5206), September 2024, 62-64</w:t>
            </w:r>
          </w:p>
        </w:tc>
        <w:tc>
          <w:tcPr>
            <w:tcW w:w="2475" w:type="dxa"/>
            <w:vAlign w:val="center"/>
          </w:tcPr>
          <w:p w14:paraId="05A37261" w14:textId="77777777" w:rsidR="00C8533A" w:rsidRPr="0028068C" w:rsidRDefault="00C8533A" w:rsidP="00BF2AF5">
            <w:pPr>
              <w:rPr>
                <w:lang w:val="en-US"/>
              </w:rPr>
            </w:pPr>
            <w:r w:rsidRPr="0028068C">
              <w:rPr>
                <w:color w:val="222222"/>
              </w:rPr>
              <w:t>Djuraev Jamolbek Abdukakharovich</w:t>
            </w:r>
          </w:p>
        </w:tc>
      </w:tr>
      <w:tr w:rsidR="00C8533A" w:rsidRPr="0028068C" w14:paraId="6D9E1A46" w14:textId="77777777" w:rsidTr="00BF2AF5">
        <w:tc>
          <w:tcPr>
            <w:tcW w:w="568" w:type="dxa"/>
          </w:tcPr>
          <w:p w14:paraId="22B34BD7"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lang w:val="en-US"/>
              </w:rPr>
              <w:t>8.</w:t>
            </w:r>
          </w:p>
        </w:tc>
        <w:tc>
          <w:tcPr>
            <w:tcW w:w="3289" w:type="dxa"/>
            <w:vAlign w:val="center"/>
          </w:tcPr>
          <w:p w14:paraId="53713658" w14:textId="77777777" w:rsidR="00C8533A" w:rsidRPr="0028068C" w:rsidRDefault="00C8533A" w:rsidP="00BF2AF5">
            <w:pPr>
              <w:rPr>
                <w:lang w:val="uz-Cyrl-UZ"/>
              </w:rPr>
            </w:pPr>
            <w:r w:rsidRPr="0028068C">
              <w:rPr>
                <w:color w:val="000000"/>
                <w:lang w:val="en-US"/>
              </w:rPr>
              <w:t>Modern methods of treatment of frontitis (literature review)</w:t>
            </w:r>
          </w:p>
        </w:tc>
        <w:tc>
          <w:tcPr>
            <w:tcW w:w="1276" w:type="dxa"/>
            <w:gridSpan w:val="2"/>
          </w:tcPr>
          <w:p w14:paraId="393EB37F" w14:textId="77777777" w:rsidR="00C8533A" w:rsidRPr="0028068C" w:rsidRDefault="00C8533A" w:rsidP="00BF2AF5">
            <w:pPr>
              <w:jc w:val="center"/>
              <w:rPr>
                <w:lang w:val="en-US"/>
              </w:rPr>
            </w:pPr>
            <w:r w:rsidRPr="0028068C">
              <w:t>Article</w:t>
            </w:r>
          </w:p>
        </w:tc>
        <w:tc>
          <w:tcPr>
            <w:tcW w:w="3402" w:type="dxa"/>
            <w:vAlign w:val="center"/>
          </w:tcPr>
          <w:p w14:paraId="3578EDB2" w14:textId="77777777" w:rsidR="00C8533A" w:rsidRPr="0028068C" w:rsidRDefault="00C8533A" w:rsidP="00BF2AF5">
            <w:pPr>
              <w:rPr>
                <w:lang w:val="uz-Cyrl-UZ"/>
              </w:rPr>
            </w:pPr>
            <w:r w:rsidRPr="0028068C">
              <w:rPr>
                <w:color w:val="000000"/>
                <w:lang w:val="en-US"/>
              </w:rPr>
              <w:t>The American journal of medical sciences and pharmaceutical research (issn - 2689-1026), September 21-25, 2024</w:t>
            </w:r>
          </w:p>
        </w:tc>
        <w:tc>
          <w:tcPr>
            <w:tcW w:w="2475" w:type="dxa"/>
            <w:vAlign w:val="center"/>
          </w:tcPr>
          <w:p w14:paraId="7B43A857" w14:textId="77777777" w:rsidR="00C8533A" w:rsidRPr="0028068C" w:rsidRDefault="00C8533A" w:rsidP="00BF2AF5">
            <w:pPr>
              <w:rPr>
                <w:lang w:val="uz-Cyrl-UZ"/>
              </w:rPr>
            </w:pPr>
            <w:r w:rsidRPr="0028068C">
              <w:rPr>
                <w:color w:val="222222"/>
              </w:rPr>
              <w:t>Djuraev Jamolbek Abdukakharovich</w:t>
            </w:r>
          </w:p>
        </w:tc>
      </w:tr>
      <w:tr w:rsidR="00C8533A" w:rsidRPr="00C8533A" w14:paraId="5E0F9E48" w14:textId="77777777" w:rsidTr="00BF2AF5">
        <w:tc>
          <w:tcPr>
            <w:tcW w:w="568" w:type="dxa"/>
          </w:tcPr>
          <w:p w14:paraId="6562D541"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9.</w:t>
            </w:r>
          </w:p>
        </w:tc>
        <w:tc>
          <w:tcPr>
            <w:tcW w:w="3289" w:type="dxa"/>
            <w:vAlign w:val="center"/>
          </w:tcPr>
          <w:p w14:paraId="1B9C1920" w14:textId="77777777" w:rsidR="00C8533A" w:rsidRPr="0028068C" w:rsidRDefault="00C8533A" w:rsidP="00BF2AF5">
            <w:pPr>
              <w:shd w:val="clear" w:color="auto" w:fill="FFFFFF"/>
              <w:rPr>
                <w:lang w:val="en-US"/>
              </w:rPr>
            </w:pPr>
            <w:r w:rsidRPr="0028068C">
              <w:rPr>
                <w:color w:val="000000"/>
                <w:lang w:val="en-US"/>
              </w:rPr>
              <w:t>Assessment of the state of the upper gastrointestinal tract and throat microbiota in patients with chronic pharyngitis</w:t>
            </w:r>
          </w:p>
        </w:tc>
        <w:tc>
          <w:tcPr>
            <w:tcW w:w="1276" w:type="dxa"/>
            <w:gridSpan w:val="2"/>
          </w:tcPr>
          <w:p w14:paraId="4E7C936D" w14:textId="77777777" w:rsidR="00C8533A" w:rsidRPr="0028068C" w:rsidRDefault="00C8533A" w:rsidP="00BF2AF5">
            <w:pPr>
              <w:shd w:val="clear" w:color="auto" w:fill="FFFFFF"/>
              <w:rPr>
                <w:lang w:val="en-US"/>
              </w:rPr>
            </w:pPr>
            <w:r w:rsidRPr="0028068C">
              <w:t>Article</w:t>
            </w:r>
          </w:p>
        </w:tc>
        <w:tc>
          <w:tcPr>
            <w:tcW w:w="3402" w:type="dxa"/>
            <w:vAlign w:val="center"/>
          </w:tcPr>
          <w:p w14:paraId="1C309C49" w14:textId="77777777" w:rsidR="00C8533A" w:rsidRPr="0028068C" w:rsidRDefault="00C8533A" w:rsidP="00BF2AF5">
            <w:pPr>
              <w:rPr>
                <w:lang w:val="en-US"/>
              </w:rPr>
            </w:pPr>
            <w:r w:rsidRPr="0028068C">
              <w:rPr>
                <w:color w:val="000000"/>
                <w:lang w:val="en-US"/>
              </w:rPr>
              <w:t>The american journal of medical sciences and pharmaceutical research (issn - 2689-1026), June 2024, 1749-1755</w:t>
            </w:r>
          </w:p>
        </w:tc>
        <w:tc>
          <w:tcPr>
            <w:tcW w:w="2475" w:type="dxa"/>
            <w:vAlign w:val="center"/>
          </w:tcPr>
          <w:p w14:paraId="0FE84E46" w14:textId="77777777" w:rsidR="00C8533A" w:rsidRPr="0028068C" w:rsidRDefault="00C8533A" w:rsidP="00BF2AF5">
            <w:pPr>
              <w:rPr>
                <w:color w:val="242021"/>
                <w:lang w:val="en-US"/>
              </w:rPr>
            </w:pPr>
            <w:r w:rsidRPr="0028068C">
              <w:rPr>
                <w:color w:val="222222"/>
                <w:lang w:val="en-US"/>
              </w:rPr>
              <w:t>Shaykhova Khalida Erkinovna, Khaydarova Gavkhar Saidakhmatovna, Akhundjanov Nazim Abidovich</w:t>
            </w:r>
          </w:p>
        </w:tc>
      </w:tr>
      <w:tr w:rsidR="00C8533A" w:rsidRPr="00C8533A" w14:paraId="70C5E517" w14:textId="77777777" w:rsidTr="00BF2AF5">
        <w:tc>
          <w:tcPr>
            <w:tcW w:w="568" w:type="dxa"/>
          </w:tcPr>
          <w:p w14:paraId="18381B9B"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10.</w:t>
            </w:r>
          </w:p>
        </w:tc>
        <w:tc>
          <w:tcPr>
            <w:tcW w:w="3289" w:type="dxa"/>
            <w:vAlign w:val="center"/>
          </w:tcPr>
          <w:p w14:paraId="3B87CEEB" w14:textId="77777777" w:rsidR="00C8533A" w:rsidRPr="0028068C" w:rsidRDefault="00C8533A" w:rsidP="00BF2AF5">
            <w:pPr>
              <w:shd w:val="clear" w:color="auto" w:fill="FFFFFF"/>
              <w:rPr>
                <w:lang w:val="en-US"/>
              </w:rPr>
            </w:pPr>
            <w:r w:rsidRPr="0028068C">
              <w:rPr>
                <w:color w:val="000000"/>
                <w:lang w:val="en-US"/>
              </w:rPr>
              <w:t>Treatment of chronic rhinosinusitis in patients with community-acquired pneumonia</w:t>
            </w:r>
          </w:p>
        </w:tc>
        <w:tc>
          <w:tcPr>
            <w:tcW w:w="1276" w:type="dxa"/>
            <w:gridSpan w:val="2"/>
          </w:tcPr>
          <w:p w14:paraId="6419DD65" w14:textId="77777777" w:rsidR="00C8533A" w:rsidRPr="0028068C" w:rsidRDefault="00C8533A" w:rsidP="00BF2AF5">
            <w:pPr>
              <w:shd w:val="clear" w:color="auto" w:fill="FFFFFF"/>
              <w:rPr>
                <w:lang w:val="en-US"/>
              </w:rPr>
            </w:pPr>
            <w:r w:rsidRPr="0028068C">
              <w:t>Article</w:t>
            </w:r>
          </w:p>
        </w:tc>
        <w:tc>
          <w:tcPr>
            <w:tcW w:w="3402" w:type="dxa"/>
            <w:vAlign w:val="center"/>
          </w:tcPr>
          <w:p w14:paraId="4F4F453B" w14:textId="77777777" w:rsidR="00C8533A" w:rsidRPr="0028068C" w:rsidRDefault="00C8533A" w:rsidP="00BF2AF5">
            <w:pPr>
              <w:rPr>
                <w:bCs/>
                <w:lang w:val="en-US"/>
              </w:rPr>
            </w:pPr>
            <w:r w:rsidRPr="0028068C">
              <w:rPr>
                <w:color w:val="000000"/>
                <w:lang w:val="en-US"/>
              </w:rPr>
              <w:t>American Journal of Medicine and Medical Sciences 2024, 14 (7): June 7, 2024</w:t>
            </w:r>
          </w:p>
        </w:tc>
        <w:tc>
          <w:tcPr>
            <w:tcW w:w="2475" w:type="dxa"/>
            <w:vAlign w:val="center"/>
          </w:tcPr>
          <w:p w14:paraId="2F1FC499" w14:textId="77777777" w:rsidR="00C8533A" w:rsidRPr="0028068C" w:rsidRDefault="00C8533A" w:rsidP="00BF2AF5">
            <w:pPr>
              <w:rPr>
                <w:lang w:val="en-US"/>
              </w:rPr>
            </w:pPr>
            <w:r w:rsidRPr="0028068C">
              <w:rPr>
                <w:color w:val="222222"/>
                <w:lang w:val="en-US"/>
              </w:rPr>
              <w:t>Jumanov Dauletbek Azatbek ugli, Bakieva Shakhlo Khamidullaevna</w:t>
            </w:r>
          </w:p>
        </w:tc>
      </w:tr>
      <w:tr w:rsidR="00C8533A" w:rsidRPr="0028068C" w14:paraId="77B0F7F7" w14:textId="77777777" w:rsidTr="00BF2AF5">
        <w:tc>
          <w:tcPr>
            <w:tcW w:w="568" w:type="dxa"/>
          </w:tcPr>
          <w:p w14:paraId="72F29671"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11.</w:t>
            </w:r>
          </w:p>
        </w:tc>
        <w:tc>
          <w:tcPr>
            <w:tcW w:w="3289" w:type="dxa"/>
            <w:vAlign w:val="center"/>
          </w:tcPr>
          <w:p w14:paraId="5F826D40" w14:textId="77777777" w:rsidR="00C8533A" w:rsidRPr="0028068C" w:rsidRDefault="00C8533A" w:rsidP="00BF2AF5">
            <w:pPr>
              <w:shd w:val="clear" w:color="auto" w:fill="FFFFFF"/>
              <w:rPr>
                <w:lang w:val="en-US"/>
              </w:rPr>
            </w:pPr>
            <w:r w:rsidRPr="0028068C">
              <w:rPr>
                <w:color w:val="000000"/>
                <w:lang w:val="en-US"/>
              </w:rPr>
              <w:t>Autism spectrum disorders (asd) asperger's syndrome</w:t>
            </w:r>
          </w:p>
        </w:tc>
        <w:tc>
          <w:tcPr>
            <w:tcW w:w="1276" w:type="dxa"/>
            <w:gridSpan w:val="2"/>
          </w:tcPr>
          <w:p w14:paraId="29A6285D" w14:textId="77777777" w:rsidR="00C8533A" w:rsidRPr="0028068C" w:rsidRDefault="00C8533A" w:rsidP="00BF2AF5">
            <w:pPr>
              <w:shd w:val="clear" w:color="auto" w:fill="FFFFFF"/>
              <w:rPr>
                <w:lang w:val="en-US"/>
              </w:rPr>
            </w:pPr>
            <w:r w:rsidRPr="0028068C">
              <w:t>Article</w:t>
            </w:r>
          </w:p>
        </w:tc>
        <w:tc>
          <w:tcPr>
            <w:tcW w:w="3402" w:type="dxa"/>
            <w:vAlign w:val="center"/>
          </w:tcPr>
          <w:p w14:paraId="666731C7" w14:textId="77777777" w:rsidR="00C8533A" w:rsidRPr="0028068C" w:rsidRDefault="00C8533A" w:rsidP="00BF2AF5">
            <w:pPr>
              <w:rPr>
                <w:bCs/>
                <w:lang w:val="en-US"/>
              </w:rPr>
            </w:pPr>
            <w:r w:rsidRPr="0028068C">
              <w:rPr>
                <w:color w:val="000000"/>
                <w:lang w:val="en-US"/>
              </w:rPr>
              <w:t>International Journal of Medical Sciences And Clinical Research, September 2024, 67-69</w:t>
            </w:r>
          </w:p>
        </w:tc>
        <w:tc>
          <w:tcPr>
            <w:tcW w:w="2475" w:type="dxa"/>
            <w:vAlign w:val="center"/>
          </w:tcPr>
          <w:p w14:paraId="1FED8FC3" w14:textId="77777777" w:rsidR="00C8533A" w:rsidRPr="0028068C" w:rsidRDefault="00C8533A" w:rsidP="00BF2AF5">
            <w:pPr>
              <w:rPr>
                <w:lang w:val="en-US"/>
              </w:rPr>
            </w:pPr>
            <w:r w:rsidRPr="0028068C">
              <w:rPr>
                <w:color w:val="222222"/>
              </w:rPr>
              <w:t>Djuraev Jamolbek Abdukakharovich</w:t>
            </w:r>
          </w:p>
        </w:tc>
      </w:tr>
      <w:tr w:rsidR="00C8533A" w:rsidRPr="0028068C" w14:paraId="56EE5136" w14:textId="77777777" w:rsidTr="00BF2AF5">
        <w:tc>
          <w:tcPr>
            <w:tcW w:w="568" w:type="dxa"/>
          </w:tcPr>
          <w:p w14:paraId="5B25AD8C"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12.</w:t>
            </w:r>
          </w:p>
        </w:tc>
        <w:tc>
          <w:tcPr>
            <w:tcW w:w="3289" w:type="dxa"/>
            <w:vAlign w:val="center"/>
          </w:tcPr>
          <w:p w14:paraId="4F7FC693" w14:textId="77777777" w:rsidR="00C8533A" w:rsidRPr="0028068C" w:rsidRDefault="00C8533A" w:rsidP="00BF2AF5">
            <w:pPr>
              <w:shd w:val="clear" w:color="auto" w:fill="FFFFFF"/>
              <w:rPr>
                <w:lang w:val="en-US"/>
              </w:rPr>
            </w:pPr>
            <w:r w:rsidRPr="0028068C">
              <w:rPr>
                <w:color w:val="000000"/>
                <w:lang w:val="en-US"/>
              </w:rPr>
              <w:t xml:space="preserve">Assessment of the state of the upper gastrointestinal tract and </w:t>
            </w:r>
            <w:r w:rsidRPr="0028068C">
              <w:rPr>
                <w:color w:val="000000"/>
                <w:lang w:val="en-US"/>
              </w:rPr>
              <w:lastRenderedPageBreak/>
              <w:t>throat microbiota in patients with chronic pharyngitis</w:t>
            </w:r>
          </w:p>
        </w:tc>
        <w:tc>
          <w:tcPr>
            <w:tcW w:w="1276" w:type="dxa"/>
            <w:gridSpan w:val="2"/>
          </w:tcPr>
          <w:p w14:paraId="73F1D2C3" w14:textId="77777777" w:rsidR="00C8533A" w:rsidRPr="0028068C" w:rsidRDefault="00C8533A" w:rsidP="00BF2AF5">
            <w:pPr>
              <w:shd w:val="clear" w:color="auto" w:fill="FFFFFF"/>
              <w:rPr>
                <w:lang w:val="en-US"/>
              </w:rPr>
            </w:pPr>
            <w:r w:rsidRPr="0028068C">
              <w:lastRenderedPageBreak/>
              <w:t>Article</w:t>
            </w:r>
          </w:p>
        </w:tc>
        <w:tc>
          <w:tcPr>
            <w:tcW w:w="3402" w:type="dxa"/>
            <w:vAlign w:val="center"/>
          </w:tcPr>
          <w:p w14:paraId="1F2F691F" w14:textId="77777777" w:rsidR="00C8533A" w:rsidRPr="0028068C" w:rsidRDefault="00C8533A" w:rsidP="00BF2AF5">
            <w:pPr>
              <w:rPr>
                <w:bCs/>
                <w:lang w:val="en-US"/>
              </w:rPr>
            </w:pPr>
            <w:r w:rsidRPr="0028068C">
              <w:rPr>
                <w:color w:val="000000"/>
                <w:lang w:val="en-US"/>
              </w:rPr>
              <w:t xml:space="preserve">American Journal of Medicine and Medical Sciences 2024, 14 </w:t>
            </w:r>
            <w:r w:rsidRPr="0028068C">
              <w:rPr>
                <w:color w:val="000000"/>
                <w:lang w:val="en-US"/>
              </w:rPr>
              <w:lastRenderedPageBreak/>
              <w:t>(7): 1749-1755 DOI: 10.5923/j.ajmms.20241407.06, October 2024, 1749-1755</w:t>
            </w:r>
          </w:p>
        </w:tc>
        <w:tc>
          <w:tcPr>
            <w:tcW w:w="2475" w:type="dxa"/>
            <w:vAlign w:val="center"/>
          </w:tcPr>
          <w:p w14:paraId="78E07B7D" w14:textId="77777777" w:rsidR="00C8533A" w:rsidRPr="0028068C" w:rsidRDefault="00C8533A" w:rsidP="00BF2AF5">
            <w:pPr>
              <w:rPr>
                <w:lang w:val="en-US"/>
              </w:rPr>
            </w:pPr>
            <w:r w:rsidRPr="0028068C">
              <w:rPr>
                <w:color w:val="222222"/>
              </w:rPr>
              <w:lastRenderedPageBreak/>
              <w:t>Khaydarova Gavkhar Saidakhmatovna</w:t>
            </w:r>
          </w:p>
        </w:tc>
      </w:tr>
      <w:tr w:rsidR="00C8533A" w:rsidRPr="0028068C" w14:paraId="62D18D37" w14:textId="77777777" w:rsidTr="00BF2AF5">
        <w:tc>
          <w:tcPr>
            <w:tcW w:w="568" w:type="dxa"/>
          </w:tcPr>
          <w:p w14:paraId="0FAE668D"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rPr>
              <w:t>13.</w:t>
            </w:r>
          </w:p>
        </w:tc>
        <w:tc>
          <w:tcPr>
            <w:tcW w:w="3289" w:type="dxa"/>
            <w:vAlign w:val="center"/>
          </w:tcPr>
          <w:p w14:paraId="30A0F236" w14:textId="77777777" w:rsidR="00C8533A" w:rsidRPr="0028068C" w:rsidRDefault="00C8533A" w:rsidP="00BF2AF5">
            <w:pPr>
              <w:rPr>
                <w:lang w:val="en-US"/>
              </w:rPr>
            </w:pPr>
            <w:r w:rsidRPr="0028068C">
              <w:rPr>
                <w:color w:val="000000"/>
                <w:lang w:val="en-US"/>
              </w:rPr>
              <w:t>Methods of diagnosing frontitis (literature review)</w:t>
            </w:r>
          </w:p>
        </w:tc>
        <w:tc>
          <w:tcPr>
            <w:tcW w:w="1276" w:type="dxa"/>
            <w:gridSpan w:val="2"/>
          </w:tcPr>
          <w:p w14:paraId="2978C3EE" w14:textId="77777777" w:rsidR="00C8533A" w:rsidRPr="0028068C" w:rsidRDefault="00C8533A" w:rsidP="00BF2AF5">
            <w:pPr>
              <w:shd w:val="clear" w:color="auto" w:fill="FFFFFF"/>
              <w:rPr>
                <w:lang w:val="en-US"/>
              </w:rPr>
            </w:pPr>
            <w:r w:rsidRPr="0028068C">
              <w:t>Article</w:t>
            </w:r>
          </w:p>
        </w:tc>
        <w:tc>
          <w:tcPr>
            <w:tcW w:w="3402" w:type="dxa"/>
            <w:vAlign w:val="center"/>
          </w:tcPr>
          <w:p w14:paraId="190151C9" w14:textId="77777777" w:rsidR="00C8533A" w:rsidRPr="0028068C" w:rsidRDefault="00C8533A" w:rsidP="00BF2AF5">
            <w:pPr>
              <w:rPr>
                <w:lang w:val="en-US"/>
              </w:rPr>
            </w:pPr>
            <w:r w:rsidRPr="0028068C">
              <w:rPr>
                <w:color w:val="000000"/>
                <w:lang w:val="en-US"/>
              </w:rPr>
              <w:t>The american journal of medical sciences and pharmaceutical research (issn - 2689-1026), September 2024, 26-32</w:t>
            </w:r>
          </w:p>
        </w:tc>
        <w:tc>
          <w:tcPr>
            <w:tcW w:w="2475" w:type="dxa"/>
            <w:vAlign w:val="center"/>
          </w:tcPr>
          <w:p w14:paraId="62AB5B11" w14:textId="77777777" w:rsidR="00C8533A" w:rsidRPr="0028068C" w:rsidRDefault="00C8533A" w:rsidP="00BF2AF5">
            <w:pPr>
              <w:rPr>
                <w:lang w:val="en-US"/>
              </w:rPr>
            </w:pPr>
            <w:r w:rsidRPr="0028068C">
              <w:rPr>
                <w:color w:val="222222"/>
              </w:rPr>
              <w:t>Djuraev Jamolbek Abdukakharovich</w:t>
            </w:r>
          </w:p>
        </w:tc>
      </w:tr>
      <w:tr w:rsidR="00C8533A" w:rsidRPr="00C8533A" w14:paraId="479D279A" w14:textId="77777777" w:rsidTr="00BF2AF5">
        <w:tc>
          <w:tcPr>
            <w:tcW w:w="568" w:type="dxa"/>
          </w:tcPr>
          <w:p w14:paraId="1C23625B"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14.</w:t>
            </w:r>
          </w:p>
        </w:tc>
        <w:tc>
          <w:tcPr>
            <w:tcW w:w="3289" w:type="dxa"/>
            <w:vAlign w:val="center"/>
          </w:tcPr>
          <w:p w14:paraId="1480FBB4" w14:textId="77777777" w:rsidR="00C8533A" w:rsidRPr="0028068C" w:rsidRDefault="00C8533A" w:rsidP="00BF2AF5">
            <w:pPr>
              <w:rPr>
                <w:lang w:val="en-US"/>
              </w:rPr>
            </w:pPr>
            <w:r w:rsidRPr="0028068C">
              <w:rPr>
                <w:color w:val="000000"/>
                <w:lang w:val="en-US"/>
              </w:rPr>
              <w:t>Treatment of maxillary sinus cysts: literature review</w:t>
            </w:r>
          </w:p>
        </w:tc>
        <w:tc>
          <w:tcPr>
            <w:tcW w:w="1276" w:type="dxa"/>
            <w:gridSpan w:val="2"/>
          </w:tcPr>
          <w:p w14:paraId="3344D62C" w14:textId="77777777" w:rsidR="00C8533A" w:rsidRPr="0028068C" w:rsidRDefault="00C8533A" w:rsidP="00BF2AF5">
            <w:pPr>
              <w:shd w:val="clear" w:color="auto" w:fill="FFFFFF"/>
              <w:rPr>
                <w:lang w:val="en-US"/>
              </w:rPr>
            </w:pPr>
            <w:r w:rsidRPr="0028068C">
              <w:t>Article</w:t>
            </w:r>
          </w:p>
        </w:tc>
        <w:tc>
          <w:tcPr>
            <w:tcW w:w="3402" w:type="dxa"/>
            <w:vAlign w:val="center"/>
          </w:tcPr>
          <w:p w14:paraId="72D92F25" w14:textId="77777777" w:rsidR="00C8533A" w:rsidRPr="0028068C" w:rsidRDefault="00C8533A" w:rsidP="00BF2AF5">
            <w:pPr>
              <w:rPr>
                <w:lang w:val="en-US"/>
              </w:rPr>
            </w:pPr>
            <w:r w:rsidRPr="0028068C">
              <w:rPr>
                <w:color w:val="000000"/>
                <w:lang w:val="en-US"/>
              </w:rPr>
              <w:t>International Journal of Medical Sciences And Clinical Research, September 2024, 56-63</w:t>
            </w:r>
          </w:p>
        </w:tc>
        <w:tc>
          <w:tcPr>
            <w:tcW w:w="2475" w:type="dxa"/>
            <w:vAlign w:val="center"/>
          </w:tcPr>
          <w:p w14:paraId="10F2A47E" w14:textId="77777777" w:rsidR="00C8533A" w:rsidRPr="0028068C" w:rsidRDefault="00C8533A" w:rsidP="00BF2AF5">
            <w:pPr>
              <w:rPr>
                <w:lang w:val="en-US"/>
              </w:rPr>
            </w:pPr>
            <w:r w:rsidRPr="0028068C">
              <w:rPr>
                <w:lang w:val="en-US"/>
              </w:rPr>
              <w:t>Jabborov Navruz Noryigitovich, Akhmedov Sultan Erkinovich, Botirov Abdurasul Jumaevich, Abdullaev Ulugbek Pulatovich, Akhundjanov Nazim Abidovich</w:t>
            </w:r>
          </w:p>
        </w:tc>
      </w:tr>
      <w:tr w:rsidR="00C8533A" w:rsidRPr="00C8533A" w14:paraId="3973DC4D" w14:textId="77777777" w:rsidTr="00BF2AF5">
        <w:tc>
          <w:tcPr>
            <w:tcW w:w="568" w:type="dxa"/>
          </w:tcPr>
          <w:p w14:paraId="730510C4"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15.</w:t>
            </w:r>
          </w:p>
        </w:tc>
        <w:tc>
          <w:tcPr>
            <w:tcW w:w="3289" w:type="dxa"/>
            <w:vAlign w:val="center"/>
          </w:tcPr>
          <w:p w14:paraId="24611688" w14:textId="77777777" w:rsidR="00C8533A" w:rsidRPr="0028068C" w:rsidRDefault="00C8533A" w:rsidP="00BF2AF5">
            <w:pPr>
              <w:rPr>
                <w:lang w:val="en-US"/>
              </w:rPr>
            </w:pPr>
            <w:r w:rsidRPr="0028068C">
              <w:rPr>
                <w:color w:val="000000"/>
                <w:lang w:val="en-US"/>
              </w:rPr>
              <w:t>Aspects of etiological factors of cysts of maxillofacial sinuses</w:t>
            </w:r>
          </w:p>
        </w:tc>
        <w:tc>
          <w:tcPr>
            <w:tcW w:w="1276" w:type="dxa"/>
            <w:gridSpan w:val="2"/>
          </w:tcPr>
          <w:p w14:paraId="3BAA2577" w14:textId="77777777" w:rsidR="00C8533A" w:rsidRPr="0028068C" w:rsidRDefault="00C8533A" w:rsidP="00BF2AF5">
            <w:pPr>
              <w:shd w:val="clear" w:color="auto" w:fill="FFFFFF"/>
              <w:rPr>
                <w:lang w:val="en-US"/>
              </w:rPr>
            </w:pPr>
            <w:r w:rsidRPr="0028068C">
              <w:t>Article</w:t>
            </w:r>
          </w:p>
        </w:tc>
        <w:tc>
          <w:tcPr>
            <w:tcW w:w="3402" w:type="dxa"/>
            <w:vAlign w:val="center"/>
          </w:tcPr>
          <w:p w14:paraId="096C19B4" w14:textId="77777777" w:rsidR="00C8533A" w:rsidRPr="0028068C" w:rsidRDefault="00C8533A" w:rsidP="00BF2AF5">
            <w:pPr>
              <w:rPr>
                <w:lang w:val="en-US"/>
              </w:rPr>
            </w:pPr>
            <w:r w:rsidRPr="0028068C">
              <w:rPr>
                <w:color w:val="000000"/>
                <w:lang w:val="en-US"/>
              </w:rPr>
              <w:t>International Journal of Medical Sciences And Clinical Research, September 2024, 48-55</w:t>
            </w:r>
          </w:p>
        </w:tc>
        <w:tc>
          <w:tcPr>
            <w:tcW w:w="2475" w:type="dxa"/>
            <w:vAlign w:val="center"/>
          </w:tcPr>
          <w:p w14:paraId="1322CF35" w14:textId="77777777" w:rsidR="00C8533A" w:rsidRPr="0028068C" w:rsidRDefault="00C8533A" w:rsidP="00BF2AF5">
            <w:pPr>
              <w:rPr>
                <w:lang w:val="en-US"/>
              </w:rPr>
            </w:pPr>
            <w:r w:rsidRPr="0028068C">
              <w:rPr>
                <w:lang w:val="en-US"/>
              </w:rPr>
              <w:t>Jabborov Navruz Noryigitovich, Akhmedov Sultan Erkinovich, Botirov Abdurasul Jumaevich, Abdullaev Ulugbek Pulatovich, Akhundjanov Nazim Abidovich</w:t>
            </w:r>
          </w:p>
        </w:tc>
      </w:tr>
      <w:tr w:rsidR="00C8533A" w:rsidRPr="00C8533A" w14:paraId="5383D2EE" w14:textId="77777777" w:rsidTr="00BF2AF5">
        <w:tc>
          <w:tcPr>
            <w:tcW w:w="568" w:type="dxa"/>
          </w:tcPr>
          <w:p w14:paraId="2CD74AB8"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16.</w:t>
            </w:r>
          </w:p>
        </w:tc>
        <w:tc>
          <w:tcPr>
            <w:tcW w:w="3289" w:type="dxa"/>
            <w:vAlign w:val="center"/>
          </w:tcPr>
          <w:p w14:paraId="5A5A3907" w14:textId="77777777" w:rsidR="00C8533A" w:rsidRPr="0028068C" w:rsidRDefault="00C8533A" w:rsidP="00BF2AF5">
            <w:pPr>
              <w:shd w:val="clear" w:color="auto" w:fill="FFFFFF"/>
              <w:rPr>
                <w:highlight w:val="yellow"/>
                <w:lang w:val="en-US"/>
              </w:rPr>
            </w:pPr>
            <w:r w:rsidRPr="0028068C">
              <w:rPr>
                <w:color w:val="000000"/>
                <w:lang w:val="en-US"/>
              </w:rPr>
              <w:t>Treatment of adenoid vegetation in allergic rhinitis (review)</w:t>
            </w:r>
          </w:p>
        </w:tc>
        <w:tc>
          <w:tcPr>
            <w:tcW w:w="1276" w:type="dxa"/>
            <w:gridSpan w:val="2"/>
          </w:tcPr>
          <w:p w14:paraId="524AA69F" w14:textId="77777777" w:rsidR="00C8533A" w:rsidRPr="0028068C" w:rsidRDefault="00C8533A" w:rsidP="00BF2AF5">
            <w:pPr>
              <w:shd w:val="clear" w:color="auto" w:fill="FFFFFF"/>
              <w:rPr>
                <w:lang w:val="en-US"/>
              </w:rPr>
            </w:pPr>
            <w:r w:rsidRPr="0028068C">
              <w:t>Article</w:t>
            </w:r>
          </w:p>
        </w:tc>
        <w:tc>
          <w:tcPr>
            <w:tcW w:w="3402" w:type="dxa"/>
            <w:vAlign w:val="center"/>
          </w:tcPr>
          <w:p w14:paraId="14E6FCE1" w14:textId="77777777" w:rsidR="00C8533A" w:rsidRPr="0028068C" w:rsidRDefault="00C8533A" w:rsidP="00BF2AF5">
            <w:pPr>
              <w:rPr>
                <w:highlight w:val="yellow"/>
                <w:lang w:val="en-US"/>
              </w:rPr>
            </w:pPr>
            <w:r w:rsidRPr="0028068C">
              <w:rPr>
                <w:color w:val="000000"/>
                <w:lang w:val="en-US"/>
              </w:rPr>
              <w:t>International Journal of Medical Sciences And Clinical Research, September 20-29, 2024</w:t>
            </w:r>
          </w:p>
        </w:tc>
        <w:tc>
          <w:tcPr>
            <w:tcW w:w="2475" w:type="dxa"/>
            <w:vAlign w:val="center"/>
          </w:tcPr>
          <w:p w14:paraId="7C7FF26A" w14:textId="77777777" w:rsidR="00C8533A" w:rsidRPr="0028068C" w:rsidRDefault="00C8533A" w:rsidP="00BF2AF5">
            <w:pPr>
              <w:ind w:firstLine="708"/>
              <w:rPr>
                <w:highlight w:val="yellow"/>
                <w:lang w:val="en-US"/>
              </w:rPr>
            </w:pPr>
            <w:r w:rsidRPr="0028068C">
              <w:rPr>
                <w:color w:val="000000"/>
                <w:lang w:val="en-US"/>
              </w:rPr>
              <w:t>Djuraev Jamolbek Abdukaxarovich, Mardonov Khurshed Azamkul ugli</w:t>
            </w:r>
          </w:p>
        </w:tc>
      </w:tr>
      <w:tr w:rsidR="00C8533A" w:rsidRPr="00C8533A" w14:paraId="038BB517" w14:textId="77777777" w:rsidTr="00BF2AF5">
        <w:tc>
          <w:tcPr>
            <w:tcW w:w="568" w:type="dxa"/>
          </w:tcPr>
          <w:p w14:paraId="033FC935"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17.</w:t>
            </w:r>
          </w:p>
        </w:tc>
        <w:tc>
          <w:tcPr>
            <w:tcW w:w="3289" w:type="dxa"/>
            <w:vAlign w:val="center"/>
          </w:tcPr>
          <w:p w14:paraId="4116BA70" w14:textId="77777777" w:rsidR="00C8533A" w:rsidRPr="0028068C" w:rsidRDefault="00C8533A" w:rsidP="00BF2AF5">
            <w:pPr>
              <w:shd w:val="clear" w:color="auto" w:fill="FFFFFF"/>
              <w:rPr>
                <w:bCs/>
                <w:lang w:val="en-US"/>
              </w:rPr>
            </w:pPr>
            <w:r w:rsidRPr="0028068C">
              <w:rPr>
                <w:color w:val="000000"/>
                <w:lang w:val="en-US"/>
              </w:rPr>
              <w:t>Morphofunctional characteristics of the nasal mucosa after simultaneous surgery</w:t>
            </w:r>
          </w:p>
        </w:tc>
        <w:tc>
          <w:tcPr>
            <w:tcW w:w="1276" w:type="dxa"/>
            <w:gridSpan w:val="2"/>
          </w:tcPr>
          <w:p w14:paraId="1FFB3FC5" w14:textId="77777777" w:rsidR="00C8533A" w:rsidRPr="0028068C" w:rsidRDefault="00C8533A" w:rsidP="00BF2AF5">
            <w:pPr>
              <w:shd w:val="clear" w:color="auto" w:fill="FFFFFF"/>
              <w:rPr>
                <w:lang w:val="en-US"/>
              </w:rPr>
            </w:pPr>
            <w:r w:rsidRPr="0028068C">
              <w:t>Article</w:t>
            </w:r>
          </w:p>
        </w:tc>
        <w:tc>
          <w:tcPr>
            <w:tcW w:w="3402" w:type="dxa"/>
            <w:vAlign w:val="center"/>
          </w:tcPr>
          <w:p w14:paraId="04CA3453" w14:textId="77777777" w:rsidR="00C8533A" w:rsidRPr="0028068C" w:rsidRDefault="00C8533A" w:rsidP="00BF2AF5">
            <w:pPr>
              <w:jc w:val="both"/>
              <w:rPr>
                <w:bCs/>
                <w:iCs/>
                <w:lang w:val="en-US"/>
              </w:rPr>
            </w:pPr>
            <w:r w:rsidRPr="0028068C">
              <w:rPr>
                <w:color w:val="000000"/>
                <w:lang w:val="en-US"/>
              </w:rPr>
              <w:t>Web of Medicine: Journal of Medicine, Practice and Nursing, November 2024, 313-318</w:t>
            </w:r>
          </w:p>
        </w:tc>
        <w:tc>
          <w:tcPr>
            <w:tcW w:w="2475" w:type="dxa"/>
            <w:vAlign w:val="center"/>
          </w:tcPr>
          <w:p w14:paraId="5C45F9C4" w14:textId="77777777" w:rsidR="00C8533A" w:rsidRPr="0028068C" w:rsidRDefault="00C8533A" w:rsidP="00BF2AF5">
            <w:pPr>
              <w:rPr>
                <w:bCs/>
                <w:lang w:val="en-US"/>
              </w:rPr>
            </w:pPr>
            <w:r w:rsidRPr="0028068C">
              <w:rPr>
                <w:color w:val="000000"/>
                <w:lang w:val="en-US"/>
              </w:rPr>
              <w:t>Matkuliev Khayitbay Matkulievich, Saidakhmedova Shakhnoza Saidakhmatovna, Khakimov Ravshan Abdumalikovich, Khodzhaeva Dilnoza Malikovna, Jabborov Navruz Noryigitovich</w:t>
            </w:r>
          </w:p>
        </w:tc>
      </w:tr>
      <w:tr w:rsidR="00C8533A" w:rsidRPr="00C8533A" w14:paraId="633585D6" w14:textId="77777777" w:rsidTr="00BF2AF5">
        <w:tc>
          <w:tcPr>
            <w:tcW w:w="568" w:type="dxa"/>
          </w:tcPr>
          <w:p w14:paraId="21AEE183"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18.</w:t>
            </w:r>
          </w:p>
        </w:tc>
        <w:tc>
          <w:tcPr>
            <w:tcW w:w="3289" w:type="dxa"/>
            <w:vAlign w:val="center"/>
          </w:tcPr>
          <w:p w14:paraId="4D0E343B" w14:textId="77777777" w:rsidR="00C8533A" w:rsidRPr="0028068C" w:rsidRDefault="00C8533A" w:rsidP="00BF2AF5">
            <w:pPr>
              <w:shd w:val="clear" w:color="auto" w:fill="FFFFFF"/>
              <w:rPr>
                <w:bCs/>
                <w:lang w:val="en-US"/>
              </w:rPr>
            </w:pPr>
            <w:r w:rsidRPr="0028068C">
              <w:rPr>
                <w:color w:val="000000"/>
                <w:lang w:val="en-US"/>
              </w:rPr>
              <w:t>Migraine: essential treatment and prevention principles</w:t>
            </w:r>
          </w:p>
        </w:tc>
        <w:tc>
          <w:tcPr>
            <w:tcW w:w="1276" w:type="dxa"/>
            <w:gridSpan w:val="2"/>
          </w:tcPr>
          <w:p w14:paraId="34F6ACE0" w14:textId="77777777" w:rsidR="00C8533A" w:rsidRPr="0028068C" w:rsidRDefault="00C8533A" w:rsidP="00BF2AF5">
            <w:pPr>
              <w:shd w:val="clear" w:color="auto" w:fill="FFFFFF"/>
              <w:rPr>
                <w:lang w:val="en-US"/>
              </w:rPr>
            </w:pPr>
            <w:r w:rsidRPr="0028068C">
              <w:t>Article</w:t>
            </w:r>
          </w:p>
        </w:tc>
        <w:tc>
          <w:tcPr>
            <w:tcW w:w="3402" w:type="dxa"/>
            <w:vAlign w:val="center"/>
          </w:tcPr>
          <w:p w14:paraId="7652E75C" w14:textId="77777777" w:rsidR="00C8533A" w:rsidRPr="0028068C" w:rsidRDefault="00C8533A" w:rsidP="00BF2AF5">
            <w:pPr>
              <w:jc w:val="both"/>
              <w:rPr>
                <w:bCs/>
                <w:iCs/>
                <w:lang w:val="en-US"/>
              </w:rPr>
            </w:pPr>
            <w:r w:rsidRPr="0028068C">
              <w:rPr>
                <w:color w:val="000000"/>
                <w:lang w:val="en-US"/>
              </w:rPr>
              <w:t>Web of Medicine: Journal of Medicine, Practice and Nursing, November 2024, 309-312</w:t>
            </w:r>
          </w:p>
        </w:tc>
        <w:tc>
          <w:tcPr>
            <w:tcW w:w="2475" w:type="dxa"/>
            <w:vAlign w:val="center"/>
          </w:tcPr>
          <w:p w14:paraId="6582BA64" w14:textId="77777777" w:rsidR="00C8533A" w:rsidRPr="0028068C" w:rsidRDefault="00C8533A" w:rsidP="00BF2AF5">
            <w:pPr>
              <w:rPr>
                <w:bCs/>
                <w:lang w:val="en-US"/>
              </w:rPr>
            </w:pPr>
            <w:r w:rsidRPr="0028068C">
              <w:rPr>
                <w:color w:val="000000"/>
                <w:lang w:val="en-US"/>
              </w:rPr>
              <w:t>UZ Akhundjanov Nazim Abidovich, Botirov Abdurasul Zhumaevich, Shaumarov Azizkhon Zavkievich, UZ</w:t>
            </w:r>
            <w:r w:rsidRPr="0028068C">
              <w:rPr>
                <w:color w:val="000000"/>
                <w:lang w:val="en-US"/>
              </w:rPr>
              <w:br/>
            </w:r>
            <w:r w:rsidRPr="0028068C">
              <w:rPr>
                <w:color w:val="000000"/>
                <w:lang w:val="en-US"/>
              </w:rPr>
              <w:lastRenderedPageBreak/>
              <w:t>Soatov Ilyosjon Olim ugli</w:t>
            </w:r>
          </w:p>
        </w:tc>
      </w:tr>
      <w:tr w:rsidR="00C8533A" w:rsidRPr="00C8533A" w14:paraId="0720418F" w14:textId="77777777" w:rsidTr="00BF2AF5">
        <w:tc>
          <w:tcPr>
            <w:tcW w:w="568" w:type="dxa"/>
          </w:tcPr>
          <w:p w14:paraId="175C5815"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lastRenderedPageBreak/>
              <w:t>19.</w:t>
            </w:r>
          </w:p>
        </w:tc>
        <w:tc>
          <w:tcPr>
            <w:tcW w:w="3289" w:type="dxa"/>
            <w:vAlign w:val="center"/>
          </w:tcPr>
          <w:p w14:paraId="4CABE256" w14:textId="77777777" w:rsidR="00C8533A" w:rsidRPr="0028068C" w:rsidRDefault="00C8533A" w:rsidP="00BF2AF5">
            <w:pPr>
              <w:shd w:val="clear" w:color="auto" w:fill="FFFFFF"/>
              <w:rPr>
                <w:bCs/>
                <w:lang w:val="en-US"/>
              </w:rPr>
            </w:pPr>
            <w:r w:rsidRPr="0028068C">
              <w:rPr>
                <w:color w:val="000000"/>
                <w:lang w:val="en-US"/>
              </w:rPr>
              <w:t>A new perspective on the social causes and research methods affecting premature birth (review article)</w:t>
            </w:r>
          </w:p>
        </w:tc>
        <w:tc>
          <w:tcPr>
            <w:tcW w:w="1276" w:type="dxa"/>
            <w:gridSpan w:val="2"/>
          </w:tcPr>
          <w:p w14:paraId="7916ECBB" w14:textId="77777777" w:rsidR="00C8533A" w:rsidRPr="0028068C" w:rsidRDefault="00C8533A" w:rsidP="00BF2AF5">
            <w:pPr>
              <w:shd w:val="clear" w:color="auto" w:fill="FFFFFF"/>
              <w:rPr>
                <w:lang w:val="en-US"/>
              </w:rPr>
            </w:pPr>
            <w:r w:rsidRPr="0028068C">
              <w:t>Article</w:t>
            </w:r>
          </w:p>
        </w:tc>
        <w:tc>
          <w:tcPr>
            <w:tcW w:w="3402" w:type="dxa"/>
            <w:vAlign w:val="center"/>
          </w:tcPr>
          <w:p w14:paraId="7F84CCEC" w14:textId="77777777" w:rsidR="00C8533A" w:rsidRPr="0028068C" w:rsidRDefault="00C8533A" w:rsidP="00BF2AF5">
            <w:pPr>
              <w:jc w:val="both"/>
              <w:rPr>
                <w:bCs/>
                <w:iCs/>
                <w:lang w:val="en-US"/>
              </w:rPr>
            </w:pPr>
            <w:r w:rsidRPr="0028068C">
              <w:rPr>
                <w:color w:val="000000"/>
                <w:lang w:val="en-US"/>
              </w:rPr>
              <w:t>Web of Medicine: Journal of Medicine, Practice and Nursing, November 2024, 303-308</w:t>
            </w:r>
          </w:p>
        </w:tc>
        <w:tc>
          <w:tcPr>
            <w:tcW w:w="2475" w:type="dxa"/>
            <w:vAlign w:val="center"/>
          </w:tcPr>
          <w:p w14:paraId="24B677D7" w14:textId="77777777" w:rsidR="00C8533A" w:rsidRPr="0028068C" w:rsidRDefault="00C8533A" w:rsidP="00BF2AF5">
            <w:pPr>
              <w:rPr>
                <w:lang w:val="en-US"/>
              </w:rPr>
            </w:pPr>
            <w:r w:rsidRPr="0028068C">
              <w:rPr>
                <w:color w:val="000000"/>
                <w:lang w:val="en-US"/>
              </w:rPr>
              <w:t>Djuraev Jamolbek Abdukakharovich, Akhundjanov Nazim Abidovich</w:t>
            </w:r>
          </w:p>
        </w:tc>
      </w:tr>
      <w:tr w:rsidR="00C8533A" w:rsidRPr="00C8533A" w14:paraId="4B79CE7E" w14:textId="77777777" w:rsidTr="00BF2AF5">
        <w:tc>
          <w:tcPr>
            <w:tcW w:w="568" w:type="dxa"/>
          </w:tcPr>
          <w:p w14:paraId="7B7FC53D"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20.</w:t>
            </w:r>
          </w:p>
        </w:tc>
        <w:tc>
          <w:tcPr>
            <w:tcW w:w="3289" w:type="dxa"/>
            <w:vAlign w:val="center"/>
          </w:tcPr>
          <w:p w14:paraId="6FBEC180" w14:textId="77777777" w:rsidR="00C8533A" w:rsidRPr="0028068C" w:rsidRDefault="00C8533A" w:rsidP="00BF2AF5">
            <w:pPr>
              <w:shd w:val="clear" w:color="auto" w:fill="FFFFFF"/>
              <w:rPr>
                <w:bCs/>
                <w:lang w:val="en-US"/>
              </w:rPr>
            </w:pPr>
            <w:r w:rsidRPr="0028068C">
              <w:rPr>
                <w:color w:val="000000"/>
                <w:lang w:val="en-US"/>
              </w:rPr>
              <w:t>Chronic purulent rhinosinusitis: a review of the medical literature</w:t>
            </w:r>
          </w:p>
        </w:tc>
        <w:tc>
          <w:tcPr>
            <w:tcW w:w="1276" w:type="dxa"/>
            <w:gridSpan w:val="2"/>
          </w:tcPr>
          <w:p w14:paraId="04122D96" w14:textId="77777777" w:rsidR="00C8533A" w:rsidRPr="0028068C" w:rsidRDefault="00C8533A" w:rsidP="00BF2AF5">
            <w:pPr>
              <w:shd w:val="clear" w:color="auto" w:fill="FFFFFF"/>
              <w:rPr>
                <w:lang w:val="en-US"/>
              </w:rPr>
            </w:pPr>
            <w:r w:rsidRPr="0028068C">
              <w:t>Article</w:t>
            </w:r>
          </w:p>
        </w:tc>
        <w:tc>
          <w:tcPr>
            <w:tcW w:w="3402" w:type="dxa"/>
            <w:vAlign w:val="center"/>
          </w:tcPr>
          <w:p w14:paraId="486B7E20" w14:textId="77777777" w:rsidR="00C8533A" w:rsidRPr="0028068C" w:rsidRDefault="00C8533A" w:rsidP="00BF2AF5">
            <w:pPr>
              <w:jc w:val="both"/>
              <w:rPr>
                <w:bCs/>
                <w:iCs/>
                <w:lang w:val="en-US"/>
              </w:rPr>
            </w:pPr>
            <w:r w:rsidRPr="0028068C">
              <w:rPr>
                <w:color w:val="000000"/>
                <w:lang w:val="en-US"/>
              </w:rPr>
              <w:t>Web of Medicine: Journal of Medicine, Practice and Nursing, November 2024, 297-302</w:t>
            </w:r>
          </w:p>
        </w:tc>
        <w:tc>
          <w:tcPr>
            <w:tcW w:w="2475" w:type="dxa"/>
            <w:vAlign w:val="center"/>
          </w:tcPr>
          <w:p w14:paraId="5ED27906" w14:textId="77777777" w:rsidR="00C8533A" w:rsidRPr="0028068C" w:rsidRDefault="00C8533A" w:rsidP="00BF2AF5">
            <w:pPr>
              <w:rPr>
                <w:bCs/>
                <w:lang w:val="en-US"/>
              </w:rPr>
            </w:pPr>
            <w:r w:rsidRPr="0028068C">
              <w:rPr>
                <w:color w:val="000000"/>
                <w:lang w:val="en-US"/>
              </w:rPr>
              <w:t>Botirov Abdurasul Jumayevich, Khasanov Ulugbek Saidakramovich, Bakieva Shakhlo Khamidullayevna, Shaumarov Azizkhon Zavkiyevich, Akhundjanov Nazim Abidovich</w:t>
            </w:r>
          </w:p>
        </w:tc>
      </w:tr>
      <w:tr w:rsidR="00C8533A" w:rsidRPr="00C8533A" w14:paraId="6CF1FA3F" w14:textId="77777777" w:rsidTr="00BF2AF5">
        <w:tc>
          <w:tcPr>
            <w:tcW w:w="568" w:type="dxa"/>
          </w:tcPr>
          <w:p w14:paraId="1AF3A685"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21.</w:t>
            </w:r>
          </w:p>
        </w:tc>
        <w:tc>
          <w:tcPr>
            <w:tcW w:w="3289" w:type="dxa"/>
            <w:vAlign w:val="center"/>
          </w:tcPr>
          <w:p w14:paraId="104801A1" w14:textId="77777777" w:rsidR="00C8533A" w:rsidRPr="0028068C" w:rsidRDefault="00C8533A" w:rsidP="00BF2AF5">
            <w:pPr>
              <w:shd w:val="clear" w:color="auto" w:fill="FFFFFF"/>
              <w:rPr>
                <w:bCs/>
                <w:lang w:val="en-US"/>
              </w:rPr>
            </w:pPr>
            <w:r w:rsidRPr="0028068C">
              <w:rPr>
                <w:color w:val="000000"/>
                <w:lang w:val="en-US"/>
              </w:rPr>
              <w:t>Study of pathological factors contributing to the development of hearing impairments in newborns</w:t>
            </w:r>
          </w:p>
        </w:tc>
        <w:tc>
          <w:tcPr>
            <w:tcW w:w="1276" w:type="dxa"/>
            <w:gridSpan w:val="2"/>
          </w:tcPr>
          <w:p w14:paraId="357331A4" w14:textId="77777777" w:rsidR="00C8533A" w:rsidRPr="0028068C" w:rsidRDefault="00C8533A" w:rsidP="00BF2AF5">
            <w:pPr>
              <w:shd w:val="clear" w:color="auto" w:fill="FFFFFF"/>
              <w:rPr>
                <w:lang w:val="en-US"/>
              </w:rPr>
            </w:pPr>
            <w:r w:rsidRPr="0028068C">
              <w:t>Article</w:t>
            </w:r>
          </w:p>
        </w:tc>
        <w:tc>
          <w:tcPr>
            <w:tcW w:w="3402" w:type="dxa"/>
            <w:vAlign w:val="center"/>
          </w:tcPr>
          <w:p w14:paraId="1F44243E"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November 2024, 292-296</w:t>
            </w:r>
          </w:p>
        </w:tc>
        <w:tc>
          <w:tcPr>
            <w:tcW w:w="2475" w:type="dxa"/>
            <w:vAlign w:val="center"/>
          </w:tcPr>
          <w:p w14:paraId="142F12D4" w14:textId="77777777" w:rsidR="00C8533A" w:rsidRPr="0028068C" w:rsidRDefault="00C8533A" w:rsidP="00BF2AF5">
            <w:pPr>
              <w:rPr>
                <w:lang w:val="en-US"/>
              </w:rPr>
            </w:pPr>
            <w:r w:rsidRPr="0028068C">
              <w:rPr>
                <w:color w:val="000000"/>
                <w:lang w:val="en-US"/>
              </w:rPr>
              <w:t>Khaydarova Gavkhar Saidakhmatovna, Shaykhova Khalida Erkinovna, Rasulova Nasiba Shavkatovna, Akhmedova Ziyoda Anvar kizi, Rakhimjonova Gulnora Abdumajidovna</w:t>
            </w:r>
          </w:p>
        </w:tc>
      </w:tr>
      <w:tr w:rsidR="00C8533A" w:rsidRPr="00C8533A" w14:paraId="1E93E97E" w14:textId="77777777" w:rsidTr="00BF2AF5">
        <w:tc>
          <w:tcPr>
            <w:tcW w:w="568" w:type="dxa"/>
          </w:tcPr>
          <w:p w14:paraId="1A1A3BAC"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22.</w:t>
            </w:r>
          </w:p>
        </w:tc>
        <w:tc>
          <w:tcPr>
            <w:tcW w:w="3289" w:type="dxa"/>
            <w:vAlign w:val="center"/>
          </w:tcPr>
          <w:p w14:paraId="7B7007D4" w14:textId="77777777" w:rsidR="00C8533A" w:rsidRPr="0028068C" w:rsidRDefault="00C8533A" w:rsidP="00BF2AF5">
            <w:pPr>
              <w:shd w:val="clear" w:color="auto" w:fill="FFFFFF"/>
              <w:rPr>
                <w:bCs/>
                <w:lang w:val="en-US"/>
              </w:rPr>
            </w:pPr>
            <w:r w:rsidRPr="0028068C">
              <w:rPr>
                <w:color w:val="000000"/>
                <w:lang w:val="en-US"/>
              </w:rPr>
              <w:t>Treatment of polypoid rhinosinusitis in modern times</w:t>
            </w:r>
          </w:p>
        </w:tc>
        <w:tc>
          <w:tcPr>
            <w:tcW w:w="1276" w:type="dxa"/>
            <w:gridSpan w:val="2"/>
          </w:tcPr>
          <w:p w14:paraId="13E941C3" w14:textId="77777777" w:rsidR="00C8533A" w:rsidRPr="0028068C" w:rsidRDefault="00C8533A" w:rsidP="00BF2AF5">
            <w:pPr>
              <w:shd w:val="clear" w:color="auto" w:fill="FFFFFF"/>
              <w:rPr>
                <w:lang w:val="en-US"/>
              </w:rPr>
            </w:pPr>
            <w:r w:rsidRPr="0028068C">
              <w:t>Article</w:t>
            </w:r>
          </w:p>
        </w:tc>
        <w:tc>
          <w:tcPr>
            <w:tcW w:w="3402" w:type="dxa"/>
            <w:vAlign w:val="center"/>
          </w:tcPr>
          <w:p w14:paraId="768C7F1F"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2024, November, 283-291</w:t>
            </w:r>
          </w:p>
        </w:tc>
        <w:tc>
          <w:tcPr>
            <w:tcW w:w="2475" w:type="dxa"/>
            <w:vAlign w:val="center"/>
          </w:tcPr>
          <w:p w14:paraId="06F5CBB1" w14:textId="77777777" w:rsidR="00C8533A" w:rsidRPr="0028068C" w:rsidRDefault="00C8533A" w:rsidP="00BF2AF5">
            <w:pPr>
              <w:rPr>
                <w:lang w:val="en-US"/>
              </w:rPr>
            </w:pPr>
            <w:r w:rsidRPr="0028068C">
              <w:rPr>
                <w:color w:val="000000"/>
                <w:lang w:val="en-US"/>
              </w:rPr>
              <w:t>Abdullaev Ulugbek Pulatovich, Akhundjanov Nazim Abidovich, Khodzhanov Shokhimardon Khodzhanovich, Saidakhmedova Shakhnoza Saidakhmatovna, Shaumarov Azizkhon Zavkiyevich</w:t>
            </w:r>
          </w:p>
        </w:tc>
      </w:tr>
      <w:tr w:rsidR="00C8533A" w:rsidRPr="00C8533A" w14:paraId="2141E452" w14:textId="77777777" w:rsidTr="00BF2AF5">
        <w:tc>
          <w:tcPr>
            <w:tcW w:w="568" w:type="dxa"/>
          </w:tcPr>
          <w:p w14:paraId="2B715659"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23.</w:t>
            </w:r>
          </w:p>
        </w:tc>
        <w:tc>
          <w:tcPr>
            <w:tcW w:w="3289" w:type="dxa"/>
            <w:vAlign w:val="center"/>
          </w:tcPr>
          <w:p w14:paraId="360A6A6D" w14:textId="77777777" w:rsidR="00C8533A" w:rsidRPr="0028068C" w:rsidRDefault="00C8533A" w:rsidP="00BF2AF5">
            <w:pPr>
              <w:shd w:val="clear" w:color="auto" w:fill="FFFFFF"/>
              <w:rPr>
                <w:bCs/>
                <w:lang w:val="en-US"/>
              </w:rPr>
            </w:pPr>
            <w:r w:rsidRPr="0028068C">
              <w:rPr>
                <w:color w:val="000000"/>
                <w:lang w:val="en-US"/>
              </w:rPr>
              <w:t>Hypotensive therapy: hearing dynamics in patients with arterial hypertension</w:t>
            </w:r>
          </w:p>
        </w:tc>
        <w:tc>
          <w:tcPr>
            <w:tcW w:w="1276" w:type="dxa"/>
            <w:gridSpan w:val="2"/>
          </w:tcPr>
          <w:p w14:paraId="48A1A61F" w14:textId="77777777" w:rsidR="00C8533A" w:rsidRPr="0028068C" w:rsidRDefault="00C8533A" w:rsidP="00BF2AF5">
            <w:pPr>
              <w:shd w:val="clear" w:color="auto" w:fill="FFFFFF"/>
              <w:rPr>
                <w:lang w:val="en-US"/>
              </w:rPr>
            </w:pPr>
            <w:r w:rsidRPr="0028068C">
              <w:t>Article</w:t>
            </w:r>
          </w:p>
        </w:tc>
        <w:tc>
          <w:tcPr>
            <w:tcW w:w="3402" w:type="dxa"/>
            <w:vAlign w:val="center"/>
          </w:tcPr>
          <w:p w14:paraId="7C6EDAE2"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November 2024, 279-282</w:t>
            </w:r>
          </w:p>
        </w:tc>
        <w:tc>
          <w:tcPr>
            <w:tcW w:w="2475" w:type="dxa"/>
            <w:vAlign w:val="center"/>
          </w:tcPr>
          <w:p w14:paraId="43D01852" w14:textId="77777777" w:rsidR="00C8533A" w:rsidRPr="0028068C" w:rsidRDefault="00C8533A" w:rsidP="00BF2AF5">
            <w:pPr>
              <w:rPr>
                <w:lang w:val="en-US"/>
              </w:rPr>
            </w:pPr>
            <w:r w:rsidRPr="0028068C">
              <w:rPr>
                <w:color w:val="000000"/>
                <w:lang w:val="en-US"/>
              </w:rPr>
              <w:t xml:space="preserve">Akhundjanov Nazim Abidovich, Soatov Ilyosjon Olimovich Rakhimjonova Gulnora Abdumajidovna, Akhmedova Ziyoda Anvar kizi, </w:t>
            </w:r>
            <w:r w:rsidRPr="0028068C">
              <w:rPr>
                <w:color w:val="000000"/>
                <w:lang w:val="en-US"/>
              </w:rPr>
              <w:lastRenderedPageBreak/>
              <w:t>Saidakhmedova Shakhnoza Saidakhmatovna</w:t>
            </w:r>
          </w:p>
        </w:tc>
      </w:tr>
      <w:tr w:rsidR="00C8533A" w:rsidRPr="00C8533A" w14:paraId="1D0CBB7A" w14:textId="77777777" w:rsidTr="00BF2AF5">
        <w:tc>
          <w:tcPr>
            <w:tcW w:w="568" w:type="dxa"/>
          </w:tcPr>
          <w:p w14:paraId="77E0F228"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lastRenderedPageBreak/>
              <w:t>24.</w:t>
            </w:r>
          </w:p>
        </w:tc>
        <w:tc>
          <w:tcPr>
            <w:tcW w:w="3289" w:type="dxa"/>
            <w:vAlign w:val="center"/>
          </w:tcPr>
          <w:p w14:paraId="0BB6D69B" w14:textId="77777777" w:rsidR="00C8533A" w:rsidRPr="0028068C" w:rsidRDefault="00C8533A" w:rsidP="00BF2AF5">
            <w:pPr>
              <w:shd w:val="clear" w:color="auto" w:fill="FFFFFF"/>
              <w:rPr>
                <w:bCs/>
                <w:lang w:val="en-US"/>
              </w:rPr>
            </w:pPr>
            <w:r w:rsidRPr="0028068C">
              <w:rPr>
                <w:color w:val="000000"/>
                <w:lang w:val="en-US"/>
              </w:rPr>
              <w:t>Etiology, epidemiology and treatment methods of maxillary sinus cyst: literature review</w:t>
            </w:r>
          </w:p>
        </w:tc>
        <w:tc>
          <w:tcPr>
            <w:tcW w:w="1276" w:type="dxa"/>
            <w:gridSpan w:val="2"/>
          </w:tcPr>
          <w:p w14:paraId="0053A558" w14:textId="77777777" w:rsidR="00C8533A" w:rsidRPr="0028068C" w:rsidRDefault="00C8533A" w:rsidP="00BF2AF5">
            <w:pPr>
              <w:shd w:val="clear" w:color="auto" w:fill="FFFFFF"/>
              <w:rPr>
                <w:lang w:val="en-US"/>
              </w:rPr>
            </w:pPr>
            <w:r w:rsidRPr="0028068C">
              <w:t>Article</w:t>
            </w:r>
          </w:p>
        </w:tc>
        <w:tc>
          <w:tcPr>
            <w:tcW w:w="3402" w:type="dxa"/>
            <w:vAlign w:val="center"/>
          </w:tcPr>
          <w:p w14:paraId="23FADAD1"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November 2024, 283-291</w:t>
            </w:r>
          </w:p>
        </w:tc>
        <w:tc>
          <w:tcPr>
            <w:tcW w:w="2475" w:type="dxa"/>
            <w:vAlign w:val="center"/>
          </w:tcPr>
          <w:p w14:paraId="69A94018" w14:textId="77777777" w:rsidR="00C8533A" w:rsidRPr="0028068C" w:rsidRDefault="00C8533A" w:rsidP="00BF2AF5">
            <w:pPr>
              <w:rPr>
                <w:lang w:val="en-US"/>
              </w:rPr>
            </w:pPr>
            <w:r w:rsidRPr="0028068C">
              <w:rPr>
                <w:color w:val="000000"/>
                <w:lang w:val="en-US"/>
              </w:rPr>
              <w:t>Matkuliev Khayitbay Matkulievich, Soatov Ilyosjon Olimovich, Noryigitov Firdavs Nodirjonovich, Rakhimjonova Gulnora Abdumajidovna, Akhmedova Ziyoda Anvar kizi</w:t>
            </w:r>
          </w:p>
        </w:tc>
      </w:tr>
      <w:tr w:rsidR="00C8533A" w:rsidRPr="00C8533A" w14:paraId="4214FA97" w14:textId="77777777" w:rsidTr="00BF2AF5">
        <w:tc>
          <w:tcPr>
            <w:tcW w:w="568" w:type="dxa"/>
          </w:tcPr>
          <w:p w14:paraId="0C80FA3C"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25.</w:t>
            </w:r>
          </w:p>
        </w:tc>
        <w:tc>
          <w:tcPr>
            <w:tcW w:w="3289" w:type="dxa"/>
            <w:vAlign w:val="center"/>
          </w:tcPr>
          <w:p w14:paraId="4B0C8B24" w14:textId="77777777" w:rsidR="00C8533A" w:rsidRPr="0028068C" w:rsidRDefault="00C8533A" w:rsidP="00BF2AF5">
            <w:pPr>
              <w:shd w:val="clear" w:color="auto" w:fill="FFFFFF"/>
              <w:rPr>
                <w:bCs/>
                <w:lang w:val="en-US"/>
              </w:rPr>
            </w:pPr>
            <w:r w:rsidRPr="0028068C">
              <w:rPr>
                <w:color w:val="000000"/>
                <w:lang w:val="en-US"/>
              </w:rPr>
              <w:t>Maxillary sinus cyst (literature review)</w:t>
            </w:r>
          </w:p>
        </w:tc>
        <w:tc>
          <w:tcPr>
            <w:tcW w:w="1276" w:type="dxa"/>
            <w:gridSpan w:val="2"/>
          </w:tcPr>
          <w:p w14:paraId="3B42B886" w14:textId="77777777" w:rsidR="00C8533A" w:rsidRPr="0028068C" w:rsidRDefault="00C8533A" w:rsidP="00BF2AF5">
            <w:pPr>
              <w:shd w:val="clear" w:color="auto" w:fill="FFFFFF"/>
              <w:rPr>
                <w:lang w:val="en-US"/>
              </w:rPr>
            </w:pPr>
            <w:r w:rsidRPr="0028068C">
              <w:t>Article</w:t>
            </w:r>
          </w:p>
        </w:tc>
        <w:tc>
          <w:tcPr>
            <w:tcW w:w="3402" w:type="dxa"/>
            <w:vAlign w:val="center"/>
          </w:tcPr>
          <w:p w14:paraId="09ADBB5C"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November 2024, 261-271</w:t>
            </w:r>
          </w:p>
        </w:tc>
        <w:tc>
          <w:tcPr>
            <w:tcW w:w="2475" w:type="dxa"/>
            <w:vAlign w:val="center"/>
          </w:tcPr>
          <w:p w14:paraId="68F96141" w14:textId="77777777" w:rsidR="00C8533A" w:rsidRPr="0028068C" w:rsidRDefault="00C8533A" w:rsidP="00BF2AF5">
            <w:pPr>
              <w:rPr>
                <w:lang w:val="en-US"/>
              </w:rPr>
            </w:pPr>
            <w:r w:rsidRPr="0028068C">
              <w:rPr>
                <w:color w:val="000000"/>
                <w:lang w:val="en-US"/>
              </w:rPr>
              <w:t>Noryigitov Firdavs Noryigitovich, Soatov Ilyosjon Olimovich, Rakhimjonova Gulnora Abdumajidovna, Akhmedova Ziyoda Anvar kizi, Khakimov Ravshan Abdumalikovich</w:t>
            </w:r>
          </w:p>
        </w:tc>
      </w:tr>
      <w:tr w:rsidR="00C8533A" w:rsidRPr="00C8533A" w14:paraId="150021A9" w14:textId="77777777" w:rsidTr="00BF2AF5">
        <w:tc>
          <w:tcPr>
            <w:tcW w:w="568" w:type="dxa"/>
          </w:tcPr>
          <w:p w14:paraId="39DE55FC"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26.</w:t>
            </w:r>
          </w:p>
        </w:tc>
        <w:tc>
          <w:tcPr>
            <w:tcW w:w="3289" w:type="dxa"/>
            <w:vAlign w:val="center"/>
          </w:tcPr>
          <w:p w14:paraId="21958A4D" w14:textId="77777777" w:rsidR="00C8533A" w:rsidRPr="0028068C" w:rsidRDefault="00C8533A" w:rsidP="00BF2AF5">
            <w:pPr>
              <w:shd w:val="clear" w:color="auto" w:fill="FFFFFF"/>
              <w:rPr>
                <w:bCs/>
                <w:lang w:val="en-US"/>
              </w:rPr>
            </w:pPr>
            <w:r w:rsidRPr="0028068C">
              <w:rPr>
                <w:color w:val="000000"/>
                <w:lang w:val="en-US"/>
              </w:rPr>
              <w:t>Results of circulating immune complexes in patients with nasal diseases</w:t>
            </w:r>
          </w:p>
        </w:tc>
        <w:tc>
          <w:tcPr>
            <w:tcW w:w="1276" w:type="dxa"/>
            <w:gridSpan w:val="2"/>
          </w:tcPr>
          <w:p w14:paraId="00E77914" w14:textId="77777777" w:rsidR="00C8533A" w:rsidRPr="0028068C" w:rsidRDefault="00C8533A" w:rsidP="00BF2AF5">
            <w:pPr>
              <w:shd w:val="clear" w:color="auto" w:fill="FFFFFF"/>
              <w:rPr>
                <w:lang w:val="en-US"/>
              </w:rPr>
            </w:pPr>
            <w:r w:rsidRPr="0028068C">
              <w:t>Article</w:t>
            </w:r>
          </w:p>
        </w:tc>
        <w:tc>
          <w:tcPr>
            <w:tcW w:w="3402" w:type="dxa"/>
            <w:vAlign w:val="center"/>
          </w:tcPr>
          <w:p w14:paraId="4B1CA438"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November 2024, 256-260</w:t>
            </w:r>
          </w:p>
        </w:tc>
        <w:tc>
          <w:tcPr>
            <w:tcW w:w="2475" w:type="dxa"/>
            <w:vAlign w:val="center"/>
          </w:tcPr>
          <w:p w14:paraId="24D4DBC7" w14:textId="77777777" w:rsidR="00C8533A" w:rsidRPr="0028068C" w:rsidRDefault="00C8533A" w:rsidP="00BF2AF5">
            <w:pPr>
              <w:rPr>
                <w:lang w:val="en-US"/>
              </w:rPr>
            </w:pPr>
            <w:r w:rsidRPr="0028068C">
              <w:rPr>
                <w:color w:val="000000"/>
                <w:lang w:val="en-US"/>
              </w:rPr>
              <w:t>Khasanov Ulugbek Saidakramovich, Djuraev Jamolbek Abdukakharovich, Noryigitov Firdavs Noryigitovich, Shaumarov Azizkhon Zavkiyevich, Botirov Aabdurasul Jumayevich</w:t>
            </w:r>
          </w:p>
        </w:tc>
      </w:tr>
      <w:tr w:rsidR="00C8533A" w:rsidRPr="00C8533A" w14:paraId="41FF3A0D" w14:textId="77777777" w:rsidTr="00BF2AF5">
        <w:tc>
          <w:tcPr>
            <w:tcW w:w="568" w:type="dxa"/>
          </w:tcPr>
          <w:p w14:paraId="411804FF"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27.</w:t>
            </w:r>
          </w:p>
        </w:tc>
        <w:tc>
          <w:tcPr>
            <w:tcW w:w="3289" w:type="dxa"/>
            <w:vAlign w:val="center"/>
          </w:tcPr>
          <w:p w14:paraId="518471BE" w14:textId="77777777" w:rsidR="00C8533A" w:rsidRPr="0028068C" w:rsidRDefault="00C8533A" w:rsidP="00BF2AF5">
            <w:pPr>
              <w:shd w:val="clear" w:color="auto" w:fill="FFFFFF"/>
              <w:rPr>
                <w:bCs/>
                <w:lang w:val="en-US"/>
              </w:rPr>
            </w:pPr>
            <w:r w:rsidRPr="0028068C">
              <w:rPr>
                <w:color w:val="000000"/>
                <w:lang w:val="en-US"/>
              </w:rPr>
              <w:t>Results of biochemical examination of patients with inflammatory diseases of the nose</w:t>
            </w:r>
          </w:p>
        </w:tc>
        <w:tc>
          <w:tcPr>
            <w:tcW w:w="1276" w:type="dxa"/>
            <w:gridSpan w:val="2"/>
          </w:tcPr>
          <w:p w14:paraId="610C6E52" w14:textId="77777777" w:rsidR="00C8533A" w:rsidRPr="0028068C" w:rsidRDefault="00C8533A" w:rsidP="00BF2AF5">
            <w:pPr>
              <w:shd w:val="clear" w:color="auto" w:fill="FFFFFF"/>
              <w:rPr>
                <w:lang w:val="en-US"/>
              </w:rPr>
            </w:pPr>
            <w:r w:rsidRPr="0028068C">
              <w:t>Article</w:t>
            </w:r>
          </w:p>
        </w:tc>
        <w:tc>
          <w:tcPr>
            <w:tcW w:w="3402" w:type="dxa"/>
            <w:vAlign w:val="center"/>
          </w:tcPr>
          <w:p w14:paraId="34F13A00"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November 2024, 251-255</w:t>
            </w:r>
          </w:p>
        </w:tc>
        <w:tc>
          <w:tcPr>
            <w:tcW w:w="2475" w:type="dxa"/>
            <w:vAlign w:val="center"/>
          </w:tcPr>
          <w:p w14:paraId="254ACF4B" w14:textId="77777777" w:rsidR="00C8533A" w:rsidRPr="0028068C" w:rsidRDefault="00C8533A" w:rsidP="00BF2AF5">
            <w:pPr>
              <w:rPr>
                <w:lang w:val="en-US"/>
              </w:rPr>
            </w:pPr>
            <w:r w:rsidRPr="0028068C">
              <w:rPr>
                <w:color w:val="000000"/>
                <w:lang w:val="en-US"/>
              </w:rPr>
              <w:t>Khasanov Ulugbek Saidakramovich, Djuraev Jamolbek Abdukakharovich, Noryigitov Firdavs Noryigitovich, Shaumarov Azizkhon Zavkiyevich, Botirov Aabdurasul Jumayevich</w:t>
            </w:r>
          </w:p>
        </w:tc>
      </w:tr>
      <w:tr w:rsidR="00C8533A" w:rsidRPr="00C8533A" w14:paraId="2F54D38B" w14:textId="77777777" w:rsidTr="00BF2AF5">
        <w:tc>
          <w:tcPr>
            <w:tcW w:w="568" w:type="dxa"/>
          </w:tcPr>
          <w:p w14:paraId="7762DB56"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28.</w:t>
            </w:r>
          </w:p>
        </w:tc>
        <w:tc>
          <w:tcPr>
            <w:tcW w:w="3289" w:type="dxa"/>
            <w:vAlign w:val="center"/>
          </w:tcPr>
          <w:p w14:paraId="2685718C" w14:textId="77777777" w:rsidR="00C8533A" w:rsidRPr="0028068C" w:rsidRDefault="00C8533A" w:rsidP="00BF2AF5">
            <w:pPr>
              <w:shd w:val="clear" w:color="auto" w:fill="FFFFFF"/>
              <w:rPr>
                <w:bCs/>
                <w:lang w:val="en-US"/>
              </w:rPr>
            </w:pPr>
            <w:r w:rsidRPr="0028068C">
              <w:rPr>
                <w:color w:val="000000"/>
                <w:lang w:val="en-US"/>
              </w:rPr>
              <w:t>Results of endoscopic examination of the nose in chronic inflammatory diseases</w:t>
            </w:r>
          </w:p>
        </w:tc>
        <w:tc>
          <w:tcPr>
            <w:tcW w:w="1276" w:type="dxa"/>
            <w:gridSpan w:val="2"/>
          </w:tcPr>
          <w:p w14:paraId="6861D2B6" w14:textId="77777777" w:rsidR="00C8533A" w:rsidRPr="0028068C" w:rsidRDefault="00C8533A" w:rsidP="00BF2AF5">
            <w:pPr>
              <w:shd w:val="clear" w:color="auto" w:fill="FFFFFF"/>
              <w:rPr>
                <w:lang w:val="en-US"/>
              </w:rPr>
            </w:pPr>
            <w:r w:rsidRPr="0028068C">
              <w:t>Article</w:t>
            </w:r>
          </w:p>
        </w:tc>
        <w:tc>
          <w:tcPr>
            <w:tcW w:w="3402" w:type="dxa"/>
            <w:vAlign w:val="center"/>
          </w:tcPr>
          <w:p w14:paraId="0BDD7B91"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November 2024, 246-250</w:t>
            </w:r>
          </w:p>
        </w:tc>
        <w:tc>
          <w:tcPr>
            <w:tcW w:w="2475" w:type="dxa"/>
            <w:vAlign w:val="center"/>
          </w:tcPr>
          <w:p w14:paraId="4ADA2F49" w14:textId="77777777" w:rsidR="00C8533A" w:rsidRPr="0028068C" w:rsidRDefault="00C8533A" w:rsidP="00BF2AF5">
            <w:pPr>
              <w:rPr>
                <w:lang w:val="en-US"/>
              </w:rPr>
            </w:pPr>
            <w:r w:rsidRPr="0028068C">
              <w:rPr>
                <w:color w:val="000000"/>
                <w:lang w:val="en-US"/>
              </w:rPr>
              <w:t xml:space="preserve">Khasanov Ulugbek Saidakramovich, Djuraev Jamolbek </w:t>
            </w:r>
            <w:r w:rsidRPr="0028068C">
              <w:rPr>
                <w:color w:val="000000"/>
                <w:lang w:val="en-US"/>
              </w:rPr>
              <w:lastRenderedPageBreak/>
              <w:t>Abdukakharovich, Noryigitov Firdavs Noryigitovich, Shaumarov Azizkhon Zavkiyevich, Botirov Aabdurasul Jumayevich</w:t>
            </w:r>
          </w:p>
        </w:tc>
      </w:tr>
      <w:tr w:rsidR="00C8533A" w:rsidRPr="00C8533A" w14:paraId="14251213" w14:textId="77777777" w:rsidTr="00BF2AF5">
        <w:tc>
          <w:tcPr>
            <w:tcW w:w="568" w:type="dxa"/>
          </w:tcPr>
          <w:p w14:paraId="64445509"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lastRenderedPageBreak/>
              <w:t>29.</w:t>
            </w:r>
          </w:p>
        </w:tc>
        <w:tc>
          <w:tcPr>
            <w:tcW w:w="3289" w:type="dxa"/>
            <w:vAlign w:val="center"/>
          </w:tcPr>
          <w:p w14:paraId="2C7F166F" w14:textId="77777777" w:rsidR="00C8533A" w:rsidRPr="0028068C" w:rsidRDefault="00C8533A" w:rsidP="00BF2AF5">
            <w:pPr>
              <w:shd w:val="clear" w:color="auto" w:fill="FFFFFF"/>
              <w:rPr>
                <w:bCs/>
                <w:lang w:val="en-US"/>
              </w:rPr>
            </w:pPr>
            <w:r w:rsidRPr="0028068C">
              <w:rPr>
                <w:color w:val="000000"/>
                <w:lang w:val="en-US"/>
              </w:rPr>
              <w:t>Using lipophiling method in eliminating facial deformities</w:t>
            </w:r>
          </w:p>
        </w:tc>
        <w:tc>
          <w:tcPr>
            <w:tcW w:w="1276" w:type="dxa"/>
            <w:gridSpan w:val="2"/>
          </w:tcPr>
          <w:p w14:paraId="228C63D6" w14:textId="77777777" w:rsidR="00C8533A" w:rsidRPr="0028068C" w:rsidRDefault="00C8533A" w:rsidP="00BF2AF5">
            <w:pPr>
              <w:shd w:val="clear" w:color="auto" w:fill="FFFFFF"/>
              <w:rPr>
                <w:lang w:val="en-US"/>
              </w:rPr>
            </w:pPr>
            <w:r w:rsidRPr="0028068C">
              <w:t>Article</w:t>
            </w:r>
          </w:p>
        </w:tc>
        <w:tc>
          <w:tcPr>
            <w:tcW w:w="3402" w:type="dxa"/>
            <w:vAlign w:val="center"/>
          </w:tcPr>
          <w:p w14:paraId="7EDED577"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November 2024, 242-245</w:t>
            </w:r>
          </w:p>
        </w:tc>
        <w:tc>
          <w:tcPr>
            <w:tcW w:w="2475" w:type="dxa"/>
            <w:vAlign w:val="center"/>
          </w:tcPr>
          <w:p w14:paraId="45B0366F" w14:textId="77777777" w:rsidR="00C8533A" w:rsidRPr="0028068C" w:rsidRDefault="00C8533A" w:rsidP="00BF2AF5">
            <w:pPr>
              <w:rPr>
                <w:lang w:val="en-US"/>
              </w:rPr>
            </w:pPr>
            <w:r w:rsidRPr="0028068C">
              <w:rPr>
                <w:color w:val="000000"/>
                <w:lang w:val="en-US"/>
              </w:rPr>
              <w:t>Djuraev Jamolbek Abdukakharovich, Akhundjanov Nazim Abidovich, Rakhimjanova Gulnora Aabdumajidovna, Akhmedova Ziyoda Anvar kizi</w:t>
            </w:r>
          </w:p>
        </w:tc>
      </w:tr>
      <w:tr w:rsidR="00C8533A" w:rsidRPr="00C8533A" w14:paraId="6F11F5F1" w14:textId="77777777" w:rsidTr="00BF2AF5">
        <w:tc>
          <w:tcPr>
            <w:tcW w:w="568" w:type="dxa"/>
          </w:tcPr>
          <w:p w14:paraId="6D331CE5"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30.</w:t>
            </w:r>
          </w:p>
        </w:tc>
        <w:tc>
          <w:tcPr>
            <w:tcW w:w="3289" w:type="dxa"/>
            <w:vAlign w:val="center"/>
          </w:tcPr>
          <w:p w14:paraId="5CE86DA8" w14:textId="77777777" w:rsidR="00C8533A" w:rsidRPr="0028068C" w:rsidRDefault="00C8533A" w:rsidP="00BF2AF5">
            <w:pPr>
              <w:shd w:val="clear" w:color="auto" w:fill="FFFFFF"/>
              <w:rPr>
                <w:bCs/>
                <w:lang w:val="en-US"/>
              </w:rPr>
            </w:pPr>
            <w:r w:rsidRPr="0028068C">
              <w:rPr>
                <w:color w:val="000000"/>
                <w:lang w:val="en-US"/>
              </w:rPr>
              <w:t>Methods of clinical and morphological examination of chronic tonsillitis</w:t>
            </w:r>
          </w:p>
        </w:tc>
        <w:tc>
          <w:tcPr>
            <w:tcW w:w="1276" w:type="dxa"/>
            <w:gridSpan w:val="2"/>
          </w:tcPr>
          <w:p w14:paraId="5BC3B898" w14:textId="77777777" w:rsidR="00C8533A" w:rsidRPr="0028068C" w:rsidRDefault="00C8533A" w:rsidP="00BF2AF5">
            <w:pPr>
              <w:shd w:val="clear" w:color="auto" w:fill="FFFFFF"/>
              <w:rPr>
                <w:lang w:val="en-US"/>
              </w:rPr>
            </w:pPr>
            <w:r w:rsidRPr="0028068C">
              <w:t>Article</w:t>
            </w:r>
          </w:p>
        </w:tc>
        <w:tc>
          <w:tcPr>
            <w:tcW w:w="3402" w:type="dxa"/>
            <w:vAlign w:val="center"/>
          </w:tcPr>
          <w:p w14:paraId="7E8D9501"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November 2024, 33-38</w:t>
            </w:r>
          </w:p>
        </w:tc>
        <w:tc>
          <w:tcPr>
            <w:tcW w:w="2475" w:type="dxa"/>
            <w:vAlign w:val="center"/>
          </w:tcPr>
          <w:p w14:paraId="189A35E3" w14:textId="77777777" w:rsidR="00C8533A" w:rsidRPr="0028068C" w:rsidRDefault="00C8533A" w:rsidP="00BF2AF5">
            <w:pPr>
              <w:rPr>
                <w:lang w:val="en-US"/>
              </w:rPr>
            </w:pPr>
            <w:r w:rsidRPr="0028068C">
              <w:rPr>
                <w:color w:val="000000"/>
                <w:lang w:val="en-US"/>
              </w:rPr>
              <w:t>Khodzhanov Shokhimardon Khodzhanovich, Djuraev Jamolbek Abdukaharovich, Soatov Ilyasjon Olim oglu, Shaumarov Azizkhon Zavkievich, Mardonov Khurshed Azamkul ugli</w:t>
            </w:r>
          </w:p>
        </w:tc>
      </w:tr>
      <w:tr w:rsidR="00C8533A" w:rsidRPr="00C8533A" w14:paraId="5210E755" w14:textId="77777777" w:rsidTr="00BF2AF5">
        <w:tc>
          <w:tcPr>
            <w:tcW w:w="568" w:type="dxa"/>
          </w:tcPr>
          <w:p w14:paraId="1F150C66"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31.</w:t>
            </w:r>
          </w:p>
        </w:tc>
        <w:tc>
          <w:tcPr>
            <w:tcW w:w="3289" w:type="dxa"/>
            <w:vAlign w:val="center"/>
          </w:tcPr>
          <w:p w14:paraId="058963A0" w14:textId="77777777" w:rsidR="00C8533A" w:rsidRPr="0028068C" w:rsidRDefault="00C8533A" w:rsidP="00BF2AF5">
            <w:pPr>
              <w:shd w:val="clear" w:color="auto" w:fill="FFFFFF"/>
              <w:rPr>
                <w:bCs/>
                <w:lang w:val="en-US"/>
              </w:rPr>
            </w:pPr>
            <w:r w:rsidRPr="0028068C">
              <w:rPr>
                <w:color w:val="000000"/>
                <w:lang w:val="en-US"/>
              </w:rPr>
              <w:t>Alterations of local adaptive immunity in polypous rhinosinusitis</w:t>
            </w:r>
          </w:p>
        </w:tc>
        <w:tc>
          <w:tcPr>
            <w:tcW w:w="1276" w:type="dxa"/>
            <w:gridSpan w:val="2"/>
          </w:tcPr>
          <w:p w14:paraId="02BF97F1" w14:textId="77777777" w:rsidR="00C8533A" w:rsidRPr="0028068C" w:rsidRDefault="00C8533A" w:rsidP="00BF2AF5">
            <w:pPr>
              <w:shd w:val="clear" w:color="auto" w:fill="FFFFFF"/>
              <w:rPr>
                <w:lang w:val="en-US"/>
              </w:rPr>
            </w:pPr>
            <w:r w:rsidRPr="0028068C">
              <w:t>Article</w:t>
            </w:r>
          </w:p>
        </w:tc>
        <w:tc>
          <w:tcPr>
            <w:tcW w:w="3402" w:type="dxa"/>
            <w:vAlign w:val="center"/>
          </w:tcPr>
          <w:p w14:paraId="0B34AF7A"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November 2024, 39-44</w:t>
            </w:r>
          </w:p>
        </w:tc>
        <w:tc>
          <w:tcPr>
            <w:tcW w:w="2475" w:type="dxa"/>
            <w:vAlign w:val="center"/>
          </w:tcPr>
          <w:p w14:paraId="7F3C9444" w14:textId="77777777" w:rsidR="00C8533A" w:rsidRPr="0028068C" w:rsidRDefault="00C8533A" w:rsidP="00BF2AF5">
            <w:pPr>
              <w:rPr>
                <w:lang w:val="en-US"/>
              </w:rPr>
            </w:pPr>
            <w:r w:rsidRPr="0028068C">
              <w:rPr>
                <w:color w:val="000000"/>
                <w:lang w:val="en-US"/>
              </w:rPr>
              <w:t>Khodzhanov Shokhimardon Khodzhanovich, Djuraev Jamolbek Abdukaharovich, Soatov Ilyasjon Olim oglu, Rasulova Nasiba Shavkatovna, Mardonov Khurshed Azamkul ugli</w:t>
            </w:r>
          </w:p>
        </w:tc>
      </w:tr>
      <w:tr w:rsidR="00C8533A" w:rsidRPr="00C8533A" w14:paraId="5A358BCB" w14:textId="77777777" w:rsidTr="00BF2AF5">
        <w:tc>
          <w:tcPr>
            <w:tcW w:w="568" w:type="dxa"/>
          </w:tcPr>
          <w:p w14:paraId="6D87957F"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32.</w:t>
            </w:r>
          </w:p>
        </w:tc>
        <w:tc>
          <w:tcPr>
            <w:tcW w:w="3289" w:type="dxa"/>
            <w:vAlign w:val="center"/>
          </w:tcPr>
          <w:p w14:paraId="057F1F61" w14:textId="77777777" w:rsidR="00C8533A" w:rsidRPr="0028068C" w:rsidRDefault="00C8533A" w:rsidP="00BF2AF5">
            <w:pPr>
              <w:shd w:val="clear" w:color="auto" w:fill="FFFFFF"/>
              <w:rPr>
                <w:bCs/>
                <w:lang w:val="en-US"/>
              </w:rPr>
            </w:pPr>
            <w:r w:rsidRPr="0028068C">
              <w:rPr>
                <w:color w:val="000000"/>
                <w:lang w:val="en-US"/>
              </w:rPr>
              <w:t>Dependence of the state of systemic and local adaptive immunity on recurrence of polypous rhinosinusitis</w:t>
            </w:r>
          </w:p>
        </w:tc>
        <w:tc>
          <w:tcPr>
            <w:tcW w:w="1276" w:type="dxa"/>
            <w:gridSpan w:val="2"/>
          </w:tcPr>
          <w:p w14:paraId="78E371A0" w14:textId="77777777" w:rsidR="00C8533A" w:rsidRPr="0028068C" w:rsidRDefault="00C8533A" w:rsidP="00BF2AF5">
            <w:pPr>
              <w:shd w:val="clear" w:color="auto" w:fill="FFFFFF"/>
              <w:rPr>
                <w:lang w:val="en-US"/>
              </w:rPr>
            </w:pPr>
            <w:r w:rsidRPr="0028068C">
              <w:t>Article</w:t>
            </w:r>
          </w:p>
        </w:tc>
        <w:tc>
          <w:tcPr>
            <w:tcW w:w="3402" w:type="dxa"/>
            <w:vAlign w:val="center"/>
          </w:tcPr>
          <w:p w14:paraId="488AF977"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November 2024, 45-48</w:t>
            </w:r>
          </w:p>
        </w:tc>
        <w:tc>
          <w:tcPr>
            <w:tcW w:w="2475" w:type="dxa"/>
            <w:vAlign w:val="center"/>
          </w:tcPr>
          <w:p w14:paraId="16912B44" w14:textId="77777777" w:rsidR="00C8533A" w:rsidRPr="0028068C" w:rsidRDefault="00C8533A" w:rsidP="00BF2AF5">
            <w:pPr>
              <w:rPr>
                <w:lang w:val="en-US"/>
              </w:rPr>
            </w:pPr>
            <w:r w:rsidRPr="0028068C">
              <w:rPr>
                <w:color w:val="000000"/>
                <w:lang w:val="en-US"/>
              </w:rPr>
              <w:t>Khodzhanov Shokhimardon Khodzhanovich, Djuraev Jamolbek Abdukaharovich, Soatov Ilyasjon Olim oglu, Rasulova Nasiba Shavkatovna, Mardonov Khurshed Azamkul ugli</w:t>
            </w:r>
          </w:p>
        </w:tc>
      </w:tr>
      <w:tr w:rsidR="00C8533A" w:rsidRPr="00C8533A" w14:paraId="7D20F363" w14:textId="77777777" w:rsidTr="00BF2AF5">
        <w:tc>
          <w:tcPr>
            <w:tcW w:w="568" w:type="dxa"/>
          </w:tcPr>
          <w:p w14:paraId="5340DE82"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lastRenderedPageBreak/>
              <w:t>33.</w:t>
            </w:r>
          </w:p>
        </w:tc>
        <w:tc>
          <w:tcPr>
            <w:tcW w:w="3289" w:type="dxa"/>
            <w:vAlign w:val="center"/>
          </w:tcPr>
          <w:p w14:paraId="7AA5136A" w14:textId="77777777" w:rsidR="00C8533A" w:rsidRPr="0028068C" w:rsidRDefault="00C8533A" w:rsidP="00BF2AF5">
            <w:pPr>
              <w:shd w:val="clear" w:color="auto" w:fill="FFFFFF"/>
              <w:rPr>
                <w:bCs/>
                <w:lang w:val="en-US"/>
              </w:rPr>
            </w:pPr>
            <w:r w:rsidRPr="0028068C">
              <w:rPr>
                <w:color w:val="000000"/>
                <w:lang w:val="en-US"/>
              </w:rPr>
              <w:t>Treatment of chronic tonsillitis with thymogen spray</w:t>
            </w:r>
          </w:p>
        </w:tc>
        <w:tc>
          <w:tcPr>
            <w:tcW w:w="1276" w:type="dxa"/>
            <w:gridSpan w:val="2"/>
          </w:tcPr>
          <w:p w14:paraId="29E6C2D2" w14:textId="77777777" w:rsidR="00C8533A" w:rsidRPr="0028068C" w:rsidRDefault="00C8533A" w:rsidP="00BF2AF5">
            <w:pPr>
              <w:shd w:val="clear" w:color="auto" w:fill="FFFFFF"/>
              <w:rPr>
                <w:lang w:val="en-US"/>
              </w:rPr>
            </w:pPr>
            <w:r w:rsidRPr="0028068C">
              <w:t>Article</w:t>
            </w:r>
          </w:p>
        </w:tc>
        <w:tc>
          <w:tcPr>
            <w:tcW w:w="3402" w:type="dxa"/>
            <w:vAlign w:val="center"/>
          </w:tcPr>
          <w:p w14:paraId="14CCA8C4"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November 2024, 49-52</w:t>
            </w:r>
          </w:p>
        </w:tc>
        <w:tc>
          <w:tcPr>
            <w:tcW w:w="2475" w:type="dxa"/>
            <w:vAlign w:val="center"/>
          </w:tcPr>
          <w:p w14:paraId="0A731CB5" w14:textId="77777777" w:rsidR="00C8533A" w:rsidRPr="0028068C" w:rsidRDefault="00C8533A" w:rsidP="00BF2AF5">
            <w:pPr>
              <w:rPr>
                <w:lang w:val="en-US"/>
              </w:rPr>
            </w:pPr>
            <w:r w:rsidRPr="0028068C">
              <w:rPr>
                <w:color w:val="000000"/>
                <w:lang w:val="en-US"/>
              </w:rPr>
              <w:t>Khodzhanov Shokhimardon Khodzhanovich, Djuraev Jamolbek Abdukaharovich, Soatov Ilyasjon Olim oglu, Shaumarov Azizkhon Zavkievich, Makhamadaminova Shoira Abduvaliyevna</w:t>
            </w:r>
          </w:p>
        </w:tc>
      </w:tr>
      <w:tr w:rsidR="00C8533A" w:rsidRPr="00C8533A" w14:paraId="4BD706B2" w14:textId="77777777" w:rsidTr="00BF2AF5">
        <w:tc>
          <w:tcPr>
            <w:tcW w:w="568" w:type="dxa"/>
          </w:tcPr>
          <w:p w14:paraId="74262089"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34.</w:t>
            </w:r>
          </w:p>
        </w:tc>
        <w:tc>
          <w:tcPr>
            <w:tcW w:w="3289" w:type="dxa"/>
            <w:vAlign w:val="center"/>
          </w:tcPr>
          <w:p w14:paraId="75BB2678" w14:textId="77777777" w:rsidR="00C8533A" w:rsidRPr="0028068C" w:rsidRDefault="00C8533A" w:rsidP="00BF2AF5">
            <w:pPr>
              <w:shd w:val="clear" w:color="auto" w:fill="FFFFFF"/>
              <w:rPr>
                <w:bCs/>
                <w:lang w:val="en-US"/>
              </w:rPr>
            </w:pPr>
            <w:r w:rsidRPr="0028068C">
              <w:rPr>
                <w:color w:val="000000"/>
                <w:lang w:val="en-US"/>
              </w:rPr>
              <w:t>Methods of examination of chronic ethmoiditis</w:t>
            </w:r>
          </w:p>
        </w:tc>
        <w:tc>
          <w:tcPr>
            <w:tcW w:w="1276" w:type="dxa"/>
            <w:gridSpan w:val="2"/>
          </w:tcPr>
          <w:p w14:paraId="27BFCFCB" w14:textId="77777777" w:rsidR="00C8533A" w:rsidRPr="0028068C" w:rsidRDefault="00C8533A" w:rsidP="00BF2AF5">
            <w:pPr>
              <w:shd w:val="clear" w:color="auto" w:fill="FFFFFF"/>
              <w:rPr>
                <w:lang w:val="en-US"/>
              </w:rPr>
            </w:pPr>
            <w:r w:rsidRPr="0028068C">
              <w:t>Article</w:t>
            </w:r>
          </w:p>
        </w:tc>
        <w:tc>
          <w:tcPr>
            <w:tcW w:w="3402" w:type="dxa"/>
            <w:vAlign w:val="center"/>
          </w:tcPr>
          <w:p w14:paraId="04935E84"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November 2024, 53-57</w:t>
            </w:r>
          </w:p>
        </w:tc>
        <w:tc>
          <w:tcPr>
            <w:tcW w:w="2475" w:type="dxa"/>
            <w:vAlign w:val="center"/>
          </w:tcPr>
          <w:p w14:paraId="249D912C" w14:textId="77777777" w:rsidR="00C8533A" w:rsidRPr="0028068C" w:rsidRDefault="00C8533A" w:rsidP="00BF2AF5">
            <w:pPr>
              <w:rPr>
                <w:lang w:val="en-US"/>
              </w:rPr>
            </w:pPr>
            <w:r w:rsidRPr="0028068C">
              <w:rPr>
                <w:color w:val="000000"/>
                <w:lang w:val="en-US"/>
              </w:rPr>
              <w:t>Khodzhanov Shokhimardon Khodzhanovich, Djuraev Jamolbek Abdukaharovich, Soatov Ilyasjon Olim oglu, Rasulova Nasiba Shavkatovna, Mardonov Khurshed Azamkul ugli</w:t>
            </w:r>
          </w:p>
        </w:tc>
      </w:tr>
      <w:tr w:rsidR="00C8533A" w:rsidRPr="0028068C" w14:paraId="3465C91E" w14:textId="77777777" w:rsidTr="00BF2AF5">
        <w:tc>
          <w:tcPr>
            <w:tcW w:w="568" w:type="dxa"/>
          </w:tcPr>
          <w:p w14:paraId="1328BFF8"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35.</w:t>
            </w:r>
          </w:p>
        </w:tc>
        <w:tc>
          <w:tcPr>
            <w:tcW w:w="3289" w:type="dxa"/>
            <w:vAlign w:val="center"/>
          </w:tcPr>
          <w:p w14:paraId="1D5956C0" w14:textId="77777777" w:rsidR="00C8533A" w:rsidRPr="0028068C" w:rsidRDefault="00C8533A" w:rsidP="00BF2AF5">
            <w:pPr>
              <w:shd w:val="clear" w:color="auto" w:fill="FFFFFF"/>
              <w:rPr>
                <w:bCs/>
                <w:lang w:val="en-US"/>
              </w:rPr>
            </w:pPr>
            <w:r w:rsidRPr="0028068C">
              <w:rPr>
                <w:color w:val="000000"/>
                <w:lang w:val="en-US"/>
              </w:rPr>
              <w:t>The current state of the problem of laryngeal papillomatosis in children (literature review)</w:t>
            </w:r>
          </w:p>
        </w:tc>
        <w:tc>
          <w:tcPr>
            <w:tcW w:w="1276" w:type="dxa"/>
            <w:gridSpan w:val="2"/>
          </w:tcPr>
          <w:p w14:paraId="0761CC6F" w14:textId="77777777" w:rsidR="00C8533A" w:rsidRPr="0028068C" w:rsidRDefault="00C8533A" w:rsidP="00BF2AF5">
            <w:pPr>
              <w:shd w:val="clear" w:color="auto" w:fill="FFFFFF"/>
              <w:rPr>
                <w:lang w:val="en-US"/>
              </w:rPr>
            </w:pPr>
            <w:r w:rsidRPr="0028068C">
              <w:t>Article</w:t>
            </w:r>
          </w:p>
        </w:tc>
        <w:tc>
          <w:tcPr>
            <w:tcW w:w="3402" w:type="dxa"/>
            <w:vAlign w:val="center"/>
          </w:tcPr>
          <w:p w14:paraId="4DEC7924"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Web of Medicine: Journal of Medicine, Practice and Nursing, November 2024, 58-62</w:t>
            </w:r>
          </w:p>
        </w:tc>
        <w:tc>
          <w:tcPr>
            <w:tcW w:w="2475" w:type="dxa"/>
            <w:vAlign w:val="center"/>
          </w:tcPr>
          <w:p w14:paraId="03F04A79" w14:textId="77777777" w:rsidR="00C8533A" w:rsidRPr="0028068C" w:rsidRDefault="00C8533A" w:rsidP="00BF2AF5">
            <w:pPr>
              <w:rPr>
                <w:lang w:val="en-US"/>
              </w:rPr>
            </w:pPr>
            <w:r w:rsidRPr="0028068C">
              <w:rPr>
                <w:color w:val="000000"/>
              </w:rPr>
              <w:t>Makhamadaminova Shoira Abduvalievna</w:t>
            </w:r>
          </w:p>
        </w:tc>
      </w:tr>
      <w:tr w:rsidR="00C8533A" w:rsidRPr="0028068C" w14:paraId="269846B0" w14:textId="77777777" w:rsidTr="00BF2AF5">
        <w:tc>
          <w:tcPr>
            <w:tcW w:w="568" w:type="dxa"/>
          </w:tcPr>
          <w:p w14:paraId="3FE1507A"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36.</w:t>
            </w:r>
          </w:p>
        </w:tc>
        <w:tc>
          <w:tcPr>
            <w:tcW w:w="3289" w:type="dxa"/>
            <w:vAlign w:val="center"/>
          </w:tcPr>
          <w:p w14:paraId="41D92439" w14:textId="77777777" w:rsidR="00C8533A" w:rsidRPr="0028068C" w:rsidRDefault="00C8533A" w:rsidP="00BF2AF5">
            <w:pPr>
              <w:shd w:val="clear" w:color="auto" w:fill="FFFFFF"/>
              <w:rPr>
                <w:bCs/>
                <w:lang w:val="en-US"/>
              </w:rPr>
            </w:pPr>
            <w:r w:rsidRPr="0028068C">
              <w:rPr>
                <w:color w:val="000000"/>
                <w:lang w:val="en-US"/>
              </w:rPr>
              <w:t>Questionnaire of patients to assess the condition of the voice-forming apparatus, as one of the methods for early diagnosis of Parkinson's disease</w:t>
            </w:r>
          </w:p>
        </w:tc>
        <w:tc>
          <w:tcPr>
            <w:tcW w:w="1276" w:type="dxa"/>
            <w:gridSpan w:val="2"/>
          </w:tcPr>
          <w:p w14:paraId="424F789F" w14:textId="77777777" w:rsidR="00C8533A" w:rsidRPr="0028068C" w:rsidRDefault="00C8533A" w:rsidP="00BF2AF5">
            <w:pPr>
              <w:shd w:val="clear" w:color="auto" w:fill="FFFFFF"/>
              <w:rPr>
                <w:lang w:val="en-US"/>
              </w:rPr>
            </w:pPr>
            <w:r w:rsidRPr="0028068C">
              <w:t>Article</w:t>
            </w:r>
          </w:p>
        </w:tc>
        <w:tc>
          <w:tcPr>
            <w:tcW w:w="3402" w:type="dxa"/>
            <w:vAlign w:val="center"/>
          </w:tcPr>
          <w:p w14:paraId="7DD34466"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American Journal of Medicine and Medical Sciences</w:t>
            </w:r>
            <w:r w:rsidRPr="0028068C">
              <w:rPr>
                <w:rFonts w:ascii="Times New Roman" w:hAnsi="Times New Roman" w:cs="Times New Roman"/>
                <w:lang w:val="en-US"/>
              </w:rPr>
              <w:br/>
              <w:t>p-ISSN: 2165-901X e-ISSN: 2165-9036</w:t>
            </w:r>
            <w:r w:rsidRPr="0028068C">
              <w:rPr>
                <w:rFonts w:ascii="Times New Roman" w:hAnsi="Times New Roman" w:cs="Times New Roman"/>
                <w:lang w:val="en-US"/>
              </w:rPr>
              <w:br/>
              <w:t>2024;  14 (10): 2458-2460</w:t>
            </w:r>
            <w:r w:rsidRPr="0028068C">
              <w:rPr>
                <w:rFonts w:ascii="Times New Roman" w:hAnsi="Times New Roman" w:cs="Times New Roman"/>
                <w:lang w:val="en-US"/>
              </w:rPr>
              <w:br/>
              <w:t>doi:10.5923/j.ajmms.20241410.02, 2458-2460</w:t>
            </w:r>
          </w:p>
        </w:tc>
        <w:tc>
          <w:tcPr>
            <w:tcW w:w="2475" w:type="dxa"/>
            <w:vAlign w:val="center"/>
          </w:tcPr>
          <w:p w14:paraId="2CF3F8B0" w14:textId="77777777" w:rsidR="00C8533A" w:rsidRPr="0028068C" w:rsidRDefault="00C8533A" w:rsidP="00BF2AF5">
            <w:pPr>
              <w:rPr>
                <w:lang w:val="en-US"/>
              </w:rPr>
            </w:pPr>
            <w:r w:rsidRPr="0028068C">
              <w:rPr>
                <w:color w:val="000000"/>
              </w:rPr>
              <w:t>Khaydarova Gavkhar Saidakhmatovna</w:t>
            </w:r>
          </w:p>
        </w:tc>
      </w:tr>
      <w:tr w:rsidR="00C8533A" w:rsidRPr="0028068C" w14:paraId="3D90754D" w14:textId="77777777" w:rsidTr="00BF2AF5">
        <w:tc>
          <w:tcPr>
            <w:tcW w:w="11010" w:type="dxa"/>
            <w:gridSpan w:val="6"/>
          </w:tcPr>
          <w:p w14:paraId="3ADCA41B" w14:textId="77777777" w:rsidR="00C8533A" w:rsidRPr="0028068C" w:rsidRDefault="00C8533A" w:rsidP="00BF2AF5">
            <w:pPr>
              <w:jc w:val="center"/>
              <w:rPr>
                <w:b/>
                <w:lang w:val="en-US"/>
              </w:rPr>
            </w:pPr>
            <w:r w:rsidRPr="0028068C">
              <w:rPr>
                <w:b/>
                <w:lang w:val="en-US"/>
              </w:rPr>
              <w:t>Scopus</w:t>
            </w:r>
          </w:p>
        </w:tc>
      </w:tr>
      <w:tr w:rsidR="00C8533A" w:rsidRPr="0028068C" w14:paraId="2A504080" w14:textId="77777777" w:rsidTr="00BF2AF5">
        <w:tc>
          <w:tcPr>
            <w:tcW w:w="568" w:type="dxa"/>
          </w:tcPr>
          <w:p w14:paraId="69F0EE7A"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1.</w:t>
            </w:r>
          </w:p>
        </w:tc>
        <w:tc>
          <w:tcPr>
            <w:tcW w:w="3289" w:type="dxa"/>
            <w:vAlign w:val="center"/>
          </w:tcPr>
          <w:p w14:paraId="5AF9A08D" w14:textId="77777777" w:rsidR="00C8533A" w:rsidRPr="0028068C" w:rsidRDefault="00C8533A" w:rsidP="00BF2AF5">
            <w:pPr>
              <w:shd w:val="clear" w:color="auto" w:fill="FFFFFF"/>
              <w:rPr>
                <w:bCs/>
                <w:lang w:val="en-US"/>
              </w:rPr>
            </w:pPr>
            <w:r w:rsidRPr="0028068C">
              <w:rPr>
                <w:bCs/>
                <w:lang w:val="en-US"/>
              </w:rPr>
              <w:t>Modern diagnostic aspects of fractures of the naso-zygomatic-orbital complex</w:t>
            </w:r>
          </w:p>
        </w:tc>
        <w:tc>
          <w:tcPr>
            <w:tcW w:w="1276" w:type="dxa"/>
            <w:gridSpan w:val="2"/>
            <w:vAlign w:val="center"/>
          </w:tcPr>
          <w:p w14:paraId="35912015" w14:textId="77777777" w:rsidR="00C8533A" w:rsidRPr="0028068C" w:rsidRDefault="00C8533A" w:rsidP="00BF2AF5">
            <w:pPr>
              <w:shd w:val="clear" w:color="auto" w:fill="FFFFFF"/>
              <w:rPr>
                <w:lang w:val="en-US"/>
              </w:rPr>
            </w:pPr>
            <w:r w:rsidRPr="0028068C">
              <w:t>Article</w:t>
            </w:r>
          </w:p>
        </w:tc>
        <w:tc>
          <w:tcPr>
            <w:tcW w:w="3402" w:type="dxa"/>
            <w:vAlign w:val="center"/>
          </w:tcPr>
          <w:p w14:paraId="1B889DD2" w14:textId="77777777" w:rsidR="00C8533A" w:rsidRPr="0028068C" w:rsidRDefault="00C8533A" w:rsidP="00BF2AF5">
            <w:pPr>
              <w:pStyle w:val="Default"/>
              <w:jc w:val="both"/>
              <w:rPr>
                <w:rFonts w:ascii="Times New Roman" w:hAnsi="Times New Roman" w:cs="Times New Roman"/>
                <w:lang w:val="en-US"/>
              </w:rPr>
            </w:pPr>
            <w:r w:rsidRPr="0028068C">
              <w:rPr>
                <w:rFonts w:ascii="Times New Roman" w:hAnsi="Times New Roman" w:cs="Times New Roman"/>
                <w:lang w:val="en-US"/>
              </w:rPr>
              <w:t>International Journal of Medical Toxicology &amp; Legal Medicine, November 2024, 151-155</w:t>
            </w:r>
          </w:p>
        </w:tc>
        <w:tc>
          <w:tcPr>
            <w:tcW w:w="2475" w:type="dxa"/>
          </w:tcPr>
          <w:p w14:paraId="631B531C" w14:textId="77777777" w:rsidR="00C8533A" w:rsidRPr="0028068C" w:rsidRDefault="00C8533A" w:rsidP="00BF2AF5">
            <w:pPr>
              <w:rPr>
                <w:lang w:val="en-US"/>
              </w:rPr>
            </w:pPr>
            <w:r w:rsidRPr="0028068C">
              <w:rPr>
                <w:lang w:val="en-US"/>
              </w:rPr>
              <w:t>Djuraev Jamolbek Abdukakharovich</w:t>
            </w:r>
          </w:p>
        </w:tc>
      </w:tr>
      <w:tr w:rsidR="00C8533A" w:rsidRPr="0028068C" w14:paraId="6C35458C" w14:textId="77777777" w:rsidTr="00BF2AF5">
        <w:tc>
          <w:tcPr>
            <w:tcW w:w="11010" w:type="dxa"/>
            <w:gridSpan w:val="6"/>
          </w:tcPr>
          <w:p w14:paraId="63C7347B" w14:textId="77777777" w:rsidR="00C8533A" w:rsidRPr="0028068C" w:rsidRDefault="00C8533A" w:rsidP="00BF2AF5">
            <w:pPr>
              <w:jc w:val="center"/>
              <w:rPr>
                <w:color w:val="242021"/>
                <w:lang w:val="en-US"/>
              </w:rPr>
            </w:pPr>
            <w:r w:rsidRPr="0028068C">
              <w:rPr>
                <w:b/>
                <w:lang w:val="uz-Cyrl-UZ"/>
              </w:rPr>
              <w:t>Foreign theses</w:t>
            </w:r>
          </w:p>
        </w:tc>
      </w:tr>
      <w:tr w:rsidR="00C8533A" w:rsidRPr="0028068C" w14:paraId="6FE1F4EB" w14:textId="77777777" w:rsidTr="00BF2AF5">
        <w:tc>
          <w:tcPr>
            <w:tcW w:w="568" w:type="dxa"/>
          </w:tcPr>
          <w:p w14:paraId="52B9F728" w14:textId="77777777" w:rsidR="00C8533A" w:rsidRPr="0028068C" w:rsidRDefault="00C8533A" w:rsidP="00BF2AF5">
            <w:pPr>
              <w:pStyle w:val="a8"/>
              <w:rPr>
                <w:rFonts w:ascii="Times New Roman" w:hAnsi="Times New Roman" w:cs="Times New Roman"/>
                <w:sz w:val="24"/>
                <w:szCs w:val="24"/>
                <w:lang w:val="uz-Cyrl-UZ"/>
              </w:rPr>
            </w:pPr>
            <w:r w:rsidRPr="0028068C">
              <w:rPr>
                <w:rFonts w:ascii="Times New Roman" w:hAnsi="Times New Roman" w:cs="Times New Roman"/>
                <w:sz w:val="24"/>
                <w:szCs w:val="24"/>
                <w:lang w:val="uz-Cyrl-UZ"/>
              </w:rPr>
              <w:t>1.</w:t>
            </w:r>
          </w:p>
        </w:tc>
        <w:tc>
          <w:tcPr>
            <w:tcW w:w="3289" w:type="dxa"/>
            <w:tcBorders>
              <w:bottom w:val="single" w:sz="4" w:space="0" w:color="auto"/>
            </w:tcBorders>
            <w:vAlign w:val="center"/>
          </w:tcPr>
          <w:p w14:paraId="434B9791" w14:textId="77777777" w:rsidR="00C8533A" w:rsidRPr="0028068C" w:rsidRDefault="00C8533A" w:rsidP="00BF2AF5">
            <w:pPr>
              <w:shd w:val="clear" w:color="auto" w:fill="FFFFFF"/>
              <w:rPr>
                <w:lang w:val="en-US"/>
              </w:rPr>
            </w:pPr>
            <w:r w:rsidRPr="0028068C">
              <w:rPr>
                <w:color w:val="000000"/>
                <w:lang w:val="en-US"/>
              </w:rPr>
              <w:t>Assessment of endogenous intoxication in rhinosinusitis with comorbidity and chronic obstructive pulmonary disease</w:t>
            </w:r>
          </w:p>
        </w:tc>
        <w:tc>
          <w:tcPr>
            <w:tcW w:w="1276" w:type="dxa"/>
            <w:gridSpan w:val="2"/>
            <w:tcBorders>
              <w:bottom w:val="single" w:sz="4" w:space="0" w:color="auto"/>
            </w:tcBorders>
            <w:vAlign w:val="center"/>
          </w:tcPr>
          <w:p w14:paraId="46026DF1" w14:textId="77777777" w:rsidR="00C8533A" w:rsidRPr="0028068C" w:rsidRDefault="00C8533A" w:rsidP="00BF2AF5">
            <w:pPr>
              <w:shd w:val="clear" w:color="auto" w:fill="FFFFFF"/>
            </w:pPr>
            <w:r w:rsidRPr="0028068C">
              <w:t>Thesis</w:t>
            </w:r>
          </w:p>
        </w:tc>
        <w:tc>
          <w:tcPr>
            <w:tcW w:w="3402" w:type="dxa"/>
            <w:tcBorders>
              <w:bottom w:val="single" w:sz="4" w:space="0" w:color="auto"/>
            </w:tcBorders>
            <w:vAlign w:val="center"/>
          </w:tcPr>
          <w:p w14:paraId="66408F57" w14:textId="77777777" w:rsidR="00C8533A" w:rsidRPr="0028068C" w:rsidRDefault="00C8533A" w:rsidP="00BF2AF5">
            <w:pPr>
              <w:autoSpaceDE w:val="0"/>
              <w:autoSpaceDN w:val="0"/>
              <w:adjustRightInd w:val="0"/>
              <w:rPr>
                <w:lang w:val="en-US"/>
              </w:rPr>
            </w:pPr>
            <w:r w:rsidRPr="0028068C">
              <w:rPr>
                <w:color w:val="000000"/>
                <w:lang w:val="en-US"/>
              </w:rPr>
              <w:t>International Interdisciplinary Scientific Conference "Digitalisation and Sustainability for Scientific Deployment: Economic, Social, and Medical Aspects," June 2024, 218-225</w:t>
            </w:r>
          </w:p>
        </w:tc>
        <w:tc>
          <w:tcPr>
            <w:tcW w:w="2475" w:type="dxa"/>
            <w:vAlign w:val="center"/>
          </w:tcPr>
          <w:p w14:paraId="55C7DFCF" w14:textId="77777777" w:rsidR="00C8533A" w:rsidRPr="0028068C" w:rsidRDefault="00C8533A" w:rsidP="00BF2AF5">
            <w:pPr>
              <w:rPr>
                <w:lang w:val="en-US"/>
              </w:rPr>
            </w:pPr>
            <w:r w:rsidRPr="0028068C">
              <w:t>Shyakhova Khalida Erkinovna</w:t>
            </w:r>
          </w:p>
        </w:tc>
      </w:tr>
      <w:tr w:rsidR="00C8533A" w:rsidRPr="00C8533A" w14:paraId="3D6B10E2" w14:textId="77777777" w:rsidTr="00BF2AF5">
        <w:tc>
          <w:tcPr>
            <w:tcW w:w="568" w:type="dxa"/>
          </w:tcPr>
          <w:p w14:paraId="4A7DCAB7"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lang w:val="uz-Cyrl-UZ"/>
              </w:rPr>
              <w:t>2.</w:t>
            </w:r>
          </w:p>
        </w:tc>
        <w:tc>
          <w:tcPr>
            <w:tcW w:w="3289" w:type="dxa"/>
            <w:tcBorders>
              <w:bottom w:val="single" w:sz="4" w:space="0" w:color="auto"/>
            </w:tcBorders>
            <w:vAlign w:val="center"/>
          </w:tcPr>
          <w:p w14:paraId="56D6A552" w14:textId="77777777" w:rsidR="00C8533A" w:rsidRPr="0028068C" w:rsidRDefault="00C8533A" w:rsidP="00BF2AF5">
            <w:pPr>
              <w:shd w:val="clear" w:color="auto" w:fill="FFFFFF"/>
              <w:rPr>
                <w:snapToGrid w:val="0"/>
                <w:color w:val="000000"/>
                <w:lang w:val="en-US"/>
              </w:rPr>
            </w:pPr>
            <w:r w:rsidRPr="0028068C">
              <w:rPr>
                <w:color w:val="000000"/>
                <w:lang w:val="en-US"/>
              </w:rPr>
              <w:t>Use of transcutaneous ultrasound to assess vocal cord function after strumectomy</w:t>
            </w:r>
          </w:p>
        </w:tc>
        <w:tc>
          <w:tcPr>
            <w:tcW w:w="1276" w:type="dxa"/>
            <w:gridSpan w:val="2"/>
            <w:tcBorders>
              <w:bottom w:val="single" w:sz="4" w:space="0" w:color="auto"/>
            </w:tcBorders>
          </w:tcPr>
          <w:p w14:paraId="039128A3" w14:textId="77777777" w:rsidR="00C8533A" w:rsidRPr="0028068C" w:rsidRDefault="00C8533A" w:rsidP="00BF2AF5">
            <w:pPr>
              <w:shd w:val="clear" w:color="auto" w:fill="FFFFFF"/>
              <w:rPr>
                <w:lang w:val="en-US"/>
              </w:rPr>
            </w:pPr>
            <w:r w:rsidRPr="0028068C">
              <w:t>Thesis</w:t>
            </w:r>
          </w:p>
        </w:tc>
        <w:tc>
          <w:tcPr>
            <w:tcW w:w="3402" w:type="dxa"/>
            <w:tcBorders>
              <w:bottom w:val="single" w:sz="4" w:space="0" w:color="auto"/>
            </w:tcBorders>
            <w:vAlign w:val="center"/>
          </w:tcPr>
          <w:p w14:paraId="72D0B3A1" w14:textId="77777777" w:rsidR="00C8533A" w:rsidRPr="0028068C" w:rsidRDefault="00C8533A" w:rsidP="00BF2AF5">
            <w:pPr>
              <w:rPr>
                <w:snapToGrid w:val="0"/>
                <w:color w:val="000000"/>
                <w:lang w:val="en-US"/>
              </w:rPr>
            </w:pPr>
            <w:r w:rsidRPr="0028068C">
              <w:rPr>
                <w:color w:val="000000"/>
                <w:lang w:val="en-US"/>
              </w:rPr>
              <w:t xml:space="preserve">India international scientific online conference the theory of recent scientific research in the </w:t>
            </w:r>
            <w:r w:rsidRPr="0028068C">
              <w:rPr>
                <w:color w:val="000000"/>
                <w:lang w:val="en-US"/>
              </w:rPr>
              <w:lastRenderedPageBreak/>
              <w:t>field of pedagogy, June 2024, 298-299</w:t>
            </w:r>
          </w:p>
        </w:tc>
        <w:tc>
          <w:tcPr>
            <w:tcW w:w="2475" w:type="dxa"/>
            <w:vAlign w:val="center"/>
          </w:tcPr>
          <w:p w14:paraId="4B880D17" w14:textId="77777777" w:rsidR="00C8533A" w:rsidRPr="0028068C" w:rsidRDefault="00C8533A" w:rsidP="00BF2AF5">
            <w:pPr>
              <w:rPr>
                <w:snapToGrid w:val="0"/>
                <w:color w:val="000000"/>
                <w:lang w:val="en-US"/>
              </w:rPr>
            </w:pPr>
            <w:r w:rsidRPr="0028068C">
              <w:rPr>
                <w:lang w:val="en-US"/>
              </w:rPr>
              <w:lastRenderedPageBreak/>
              <w:t xml:space="preserve">Rasulova Nasiba Shavkatovna, </w:t>
            </w:r>
            <w:r w:rsidRPr="0028068C">
              <w:rPr>
                <w:lang w:val="en-US"/>
              </w:rPr>
              <w:lastRenderedPageBreak/>
              <w:t>Khaydarova Gavkhar Saidakhmatovna</w:t>
            </w:r>
          </w:p>
        </w:tc>
      </w:tr>
      <w:tr w:rsidR="00C8533A" w:rsidRPr="00C8533A" w14:paraId="2B1E423A" w14:textId="77777777" w:rsidTr="00BF2AF5">
        <w:tc>
          <w:tcPr>
            <w:tcW w:w="568" w:type="dxa"/>
          </w:tcPr>
          <w:p w14:paraId="4F738CA9"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lang w:val="uz-Cyrl-UZ"/>
              </w:rPr>
              <w:lastRenderedPageBreak/>
              <w:t>3.</w:t>
            </w:r>
          </w:p>
        </w:tc>
        <w:tc>
          <w:tcPr>
            <w:tcW w:w="3289" w:type="dxa"/>
            <w:tcBorders>
              <w:bottom w:val="single" w:sz="4" w:space="0" w:color="auto"/>
            </w:tcBorders>
            <w:vAlign w:val="center"/>
          </w:tcPr>
          <w:p w14:paraId="1EE81214" w14:textId="77777777" w:rsidR="00C8533A" w:rsidRPr="0028068C" w:rsidRDefault="00C8533A" w:rsidP="00BF2AF5">
            <w:pPr>
              <w:shd w:val="clear" w:color="auto" w:fill="FFFFFF"/>
              <w:rPr>
                <w:lang w:val="en-US"/>
              </w:rPr>
            </w:pPr>
            <w:r w:rsidRPr="0028068C">
              <w:rPr>
                <w:color w:val="000000"/>
                <w:lang w:val="en-US"/>
              </w:rPr>
              <w:t>Our experience in treating vocal cord paresis and paralysis</w:t>
            </w:r>
          </w:p>
        </w:tc>
        <w:tc>
          <w:tcPr>
            <w:tcW w:w="1276" w:type="dxa"/>
            <w:gridSpan w:val="2"/>
            <w:tcBorders>
              <w:bottom w:val="single" w:sz="4" w:space="0" w:color="auto"/>
            </w:tcBorders>
          </w:tcPr>
          <w:p w14:paraId="480A4535" w14:textId="77777777" w:rsidR="00C8533A" w:rsidRPr="0028068C" w:rsidRDefault="00C8533A" w:rsidP="00BF2AF5">
            <w:pPr>
              <w:shd w:val="clear" w:color="auto" w:fill="FFFFFF"/>
              <w:rPr>
                <w:lang w:val="en-US"/>
              </w:rPr>
            </w:pPr>
            <w:r w:rsidRPr="0028068C">
              <w:t>Thesis</w:t>
            </w:r>
          </w:p>
        </w:tc>
        <w:tc>
          <w:tcPr>
            <w:tcW w:w="3402" w:type="dxa"/>
            <w:tcBorders>
              <w:bottom w:val="single" w:sz="4" w:space="0" w:color="auto"/>
            </w:tcBorders>
            <w:vAlign w:val="center"/>
          </w:tcPr>
          <w:p w14:paraId="4D0DE815" w14:textId="77777777" w:rsidR="00C8533A" w:rsidRPr="0028068C" w:rsidRDefault="00C8533A" w:rsidP="00BF2AF5">
            <w:pPr>
              <w:rPr>
                <w:lang w:val="en-US"/>
              </w:rPr>
            </w:pPr>
            <w:r w:rsidRPr="0028068C">
              <w:rPr>
                <w:color w:val="000000"/>
                <w:lang w:val="en-US"/>
              </w:rPr>
              <w:t>Theory and analytical aspects of recent research International scientific-online conference, June 2024, 298-299</w:t>
            </w:r>
          </w:p>
        </w:tc>
        <w:tc>
          <w:tcPr>
            <w:tcW w:w="2475" w:type="dxa"/>
            <w:vAlign w:val="center"/>
          </w:tcPr>
          <w:p w14:paraId="298D41B3" w14:textId="77777777" w:rsidR="00C8533A" w:rsidRPr="0028068C" w:rsidRDefault="00C8533A" w:rsidP="00BF2AF5">
            <w:pPr>
              <w:rPr>
                <w:snapToGrid w:val="0"/>
                <w:color w:val="000000"/>
                <w:lang w:val="en-US"/>
              </w:rPr>
            </w:pPr>
            <w:r w:rsidRPr="0028068C">
              <w:rPr>
                <w:lang w:val="en-US"/>
              </w:rPr>
              <w:t>Rasulova Nasiba Shavkatovna, Khaydarova Gavkhar Saidakhmatovna</w:t>
            </w:r>
          </w:p>
        </w:tc>
      </w:tr>
      <w:tr w:rsidR="00C8533A" w:rsidRPr="0028068C" w14:paraId="3BDE0F2C" w14:textId="77777777" w:rsidTr="00BF2AF5">
        <w:tc>
          <w:tcPr>
            <w:tcW w:w="568" w:type="dxa"/>
          </w:tcPr>
          <w:p w14:paraId="42DF6883"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uz-Cyrl-UZ"/>
              </w:rPr>
              <w:t>4.</w:t>
            </w:r>
          </w:p>
        </w:tc>
        <w:tc>
          <w:tcPr>
            <w:tcW w:w="3289" w:type="dxa"/>
            <w:tcBorders>
              <w:bottom w:val="single" w:sz="4" w:space="0" w:color="auto"/>
            </w:tcBorders>
            <w:vAlign w:val="center"/>
          </w:tcPr>
          <w:p w14:paraId="0FB94156" w14:textId="77777777" w:rsidR="00C8533A" w:rsidRPr="0028068C" w:rsidRDefault="00C8533A" w:rsidP="00BF2AF5">
            <w:pPr>
              <w:shd w:val="clear" w:color="auto" w:fill="FFFFFF"/>
              <w:rPr>
                <w:lang w:val="en-US"/>
              </w:rPr>
            </w:pPr>
            <w:r w:rsidRPr="0028068C">
              <w:rPr>
                <w:color w:val="000000"/>
                <w:lang w:val="en-US"/>
              </w:rPr>
              <w:t>Results of morphological examination of the nasal mucosa after various surgical procedures</w:t>
            </w:r>
          </w:p>
        </w:tc>
        <w:tc>
          <w:tcPr>
            <w:tcW w:w="1276" w:type="dxa"/>
            <w:gridSpan w:val="2"/>
            <w:tcBorders>
              <w:bottom w:val="single" w:sz="4" w:space="0" w:color="auto"/>
            </w:tcBorders>
          </w:tcPr>
          <w:p w14:paraId="510C2841" w14:textId="77777777" w:rsidR="00C8533A" w:rsidRPr="0028068C" w:rsidRDefault="00C8533A" w:rsidP="00BF2AF5">
            <w:pPr>
              <w:shd w:val="clear" w:color="auto" w:fill="FFFFFF"/>
              <w:rPr>
                <w:lang w:val="en-US"/>
              </w:rPr>
            </w:pPr>
            <w:r w:rsidRPr="0028068C">
              <w:t>Thesis</w:t>
            </w:r>
          </w:p>
        </w:tc>
        <w:tc>
          <w:tcPr>
            <w:tcW w:w="3402" w:type="dxa"/>
            <w:tcBorders>
              <w:bottom w:val="single" w:sz="4" w:space="0" w:color="auto"/>
            </w:tcBorders>
            <w:vAlign w:val="center"/>
          </w:tcPr>
          <w:p w14:paraId="5A711F4D" w14:textId="77777777" w:rsidR="00C8533A" w:rsidRPr="0028068C" w:rsidRDefault="00C8533A" w:rsidP="00BF2AF5">
            <w:pPr>
              <w:rPr>
                <w:snapToGrid w:val="0"/>
                <w:color w:val="000000"/>
                <w:lang w:val="en-US"/>
              </w:rPr>
            </w:pPr>
            <w:r w:rsidRPr="0028068C">
              <w:rPr>
                <w:color w:val="000000"/>
                <w:lang w:val="en-US"/>
              </w:rPr>
              <w:t>Bridging disciplines: historical perspectives, educational practices, and social change, August 2024, 71-72</w:t>
            </w:r>
          </w:p>
        </w:tc>
        <w:tc>
          <w:tcPr>
            <w:tcW w:w="2475" w:type="dxa"/>
            <w:vAlign w:val="center"/>
          </w:tcPr>
          <w:p w14:paraId="40CAB712" w14:textId="77777777" w:rsidR="00C8533A" w:rsidRPr="0028068C" w:rsidRDefault="00C8533A" w:rsidP="00BF2AF5">
            <w:pPr>
              <w:rPr>
                <w:snapToGrid w:val="0"/>
                <w:color w:val="000000"/>
                <w:lang w:val="en-US"/>
              </w:rPr>
            </w:pPr>
            <w:r w:rsidRPr="0028068C">
              <w:t>Abdullaeva Nigora Nusratovna</w:t>
            </w:r>
          </w:p>
        </w:tc>
      </w:tr>
      <w:tr w:rsidR="00C8533A" w:rsidRPr="0028068C" w14:paraId="0C5680A8" w14:textId="77777777" w:rsidTr="00BF2AF5">
        <w:tc>
          <w:tcPr>
            <w:tcW w:w="568" w:type="dxa"/>
          </w:tcPr>
          <w:p w14:paraId="50F8D876"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rPr>
              <w:t>5.</w:t>
            </w:r>
          </w:p>
        </w:tc>
        <w:tc>
          <w:tcPr>
            <w:tcW w:w="3289" w:type="dxa"/>
            <w:tcBorders>
              <w:bottom w:val="single" w:sz="4" w:space="0" w:color="auto"/>
            </w:tcBorders>
            <w:vAlign w:val="center"/>
          </w:tcPr>
          <w:p w14:paraId="7594F9A9" w14:textId="77777777" w:rsidR="00C8533A" w:rsidRPr="0028068C" w:rsidRDefault="00C8533A" w:rsidP="00BF2AF5">
            <w:pPr>
              <w:shd w:val="clear" w:color="auto" w:fill="FFFFFF"/>
              <w:rPr>
                <w:snapToGrid w:val="0"/>
                <w:color w:val="000000"/>
                <w:lang w:val="en-US"/>
              </w:rPr>
            </w:pPr>
            <w:r w:rsidRPr="0028068C">
              <w:rPr>
                <w:color w:val="000000"/>
                <w:lang w:val="en-US"/>
              </w:rPr>
              <w:t>Results of joint surgical procedures in nasal cavity pathologies</w:t>
            </w:r>
          </w:p>
        </w:tc>
        <w:tc>
          <w:tcPr>
            <w:tcW w:w="1276" w:type="dxa"/>
            <w:gridSpan w:val="2"/>
            <w:tcBorders>
              <w:bottom w:val="single" w:sz="4" w:space="0" w:color="auto"/>
            </w:tcBorders>
          </w:tcPr>
          <w:p w14:paraId="6F3ABD94" w14:textId="77777777" w:rsidR="00C8533A" w:rsidRPr="0028068C" w:rsidRDefault="00C8533A" w:rsidP="00BF2AF5">
            <w:pPr>
              <w:shd w:val="clear" w:color="auto" w:fill="FFFFFF"/>
              <w:rPr>
                <w:lang w:val="en-US"/>
              </w:rPr>
            </w:pPr>
            <w:r w:rsidRPr="0028068C">
              <w:t>Thesis</w:t>
            </w:r>
          </w:p>
        </w:tc>
        <w:tc>
          <w:tcPr>
            <w:tcW w:w="3402" w:type="dxa"/>
            <w:tcBorders>
              <w:bottom w:val="single" w:sz="4" w:space="0" w:color="auto"/>
            </w:tcBorders>
            <w:vAlign w:val="center"/>
          </w:tcPr>
          <w:p w14:paraId="3B87DA44" w14:textId="77777777" w:rsidR="00C8533A" w:rsidRPr="0028068C" w:rsidRDefault="00C8533A" w:rsidP="00BF2AF5">
            <w:pPr>
              <w:rPr>
                <w:snapToGrid w:val="0"/>
                <w:color w:val="000000"/>
                <w:lang w:val="en-US"/>
              </w:rPr>
            </w:pPr>
            <w:r w:rsidRPr="0028068C">
              <w:rPr>
                <w:color w:val="000000"/>
                <w:lang w:val="en-US"/>
              </w:rPr>
              <w:t>Bridging disciplines: historical perspectives, educational practices, and social change, August 2024, 73-75</w:t>
            </w:r>
          </w:p>
        </w:tc>
        <w:tc>
          <w:tcPr>
            <w:tcW w:w="2475" w:type="dxa"/>
            <w:vAlign w:val="center"/>
          </w:tcPr>
          <w:p w14:paraId="65CD3426" w14:textId="77777777" w:rsidR="00C8533A" w:rsidRPr="0028068C" w:rsidRDefault="00C8533A" w:rsidP="00BF2AF5">
            <w:pPr>
              <w:rPr>
                <w:snapToGrid w:val="0"/>
                <w:color w:val="000000"/>
                <w:lang w:val="uz-Cyrl-UZ"/>
              </w:rPr>
            </w:pPr>
            <w:r w:rsidRPr="0028068C">
              <w:t>Abdullaeva Nigora Nusratovna</w:t>
            </w:r>
          </w:p>
        </w:tc>
      </w:tr>
      <w:tr w:rsidR="00C8533A" w:rsidRPr="00C8533A" w14:paraId="3B19626C" w14:textId="77777777" w:rsidTr="00BF2AF5">
        <w:tc>
          <w:tcPr>
            <w:tcW w:w="568" w:type="dxa"/>
          </w:tcPr>
          <w:p w14:paraId="6D926141" w14:textId="77777777" w:rsidR="00C8533A" w:rsidRPr="0028068C" w:rsidRDefault="00C8533A" w:rsidP="00BF2AF5">
            <w:pPr>
              <w:pStyle w:val="a8"/>
              <w:rPr>
                <w:rFonts w:ascii="Times New Roman" w:hAnsi="Times New Roman" w:cs="Times New Roman"/>
                <w:sz w:val="24"/>
                <w:szCs w:val="24"/>
              </w:rPr>
            </w:pPr>
            <w:r w:rsidRPr="0028068C">
              <w:rPr>
                <w:rFonts w:ascii="Times New Roman" w:hAnsi="Times New Roman" w:cs="Times New Roman"/>
                <w:sz w:val="24"/>
                <w:szCs w:val="24"/>
                <w:lang w:val="en-US"/>
              </w:rPr>
              <w:t>6.</w:t>
            </w:r>
          </w:p>
        </w:tc>
        <w:tc>
          <w:tcPr>
            <w:tcW w:w="3289" w:type="dxa"/>
            <w:tcBorders>
              <w:bottom w:val="single" w:sz="4" w:space="0" w:color="auto"/>
            </w:tcBorders>
            <w:vAlign w:val="center"/>
          </w:tcPr>
          <w:p w14:paraId="23A9EB9B" w14:textId="77777777" w:rsidR="00C8533A" w:rsidRPr="0028068C" w:rsidRDefault="00C8533A" w:rsidP="00BF2AF5">
            <w:pPr>
              <w:shd w:val="clear" w:color="auto" w:fill="FFFFFF"/>
              <w:rPr>
                <w:snapToGrid w:val="0"/>
                <w:color w:val="000000"/>
                <w:lang w:val="en-US"/>
              </w:rPr>
            </w:pPr>
            <w:r w:rsidRPr="0028068C">
              <w:rPr>
                <w:color w:val="000000"/>
                <w:lang w:val="en-US"/>
              </w:rPr>
              <w:t>Molecular genetic analysis of cox2 gene polymorphism in chronic polyposis rhinosinusitis</w:t>
            </w:r>
          </w:p>
        </w:tc>
        <w:tc>
          <w:tcPr>
            <w:tcW w:w="1276" w:type="dxa"/>
            <w:gridSpan w:val="2"/>
            <w:tcBorders>
              <w:bottom w:val="single" w:sz="4" w:space="0" w:color="auto"/>
            </w:tcBorders>
          </w:tcPr>
          <w:p w14:paraId="48C06FDA" w14:textId="77777777" w:rsidR="00C8533A" w:rsidRPr="0028068C" w:rsidRDefault="00C8533A" w:rsidP="00BF2AF5">
            <w:pPr>
              <w:shd w:val="clear" w:color="auto" w:fill="FFFFFF"/>
              <w:rPr>
                <w:lang w:val="en-US"/>
              </w:rPr>
            </w:pPr>
            <w:r w:rsidRPr="0028068C">
              <w:t>Thesis</w:t>
            </w:r>
          </w:p>
        </w:tc>
        <w:tc>
          <w:tcPr>
            <w:tcW w:w="3402" w:type="dxa"/>
            <w:tcBorders>
              <w:bottom w:val="single" w:sz="4" w:space="0" w:color="auto"/>
            </w:tcBorders>
            <w:vAlign w:val="center"/>
          </w:tcPr>
          <w:p w14:paraId="198FD02B" w14:textId="77777777" w:rsidR="00C8533A" w:rsidRPr="0028068C" w:rsidRDefault="00C8533A" w:rsidP="00BF2AF5">
            <w:pPr>
              <w:rPr>
                <w:lang w:val="en-US"/>
              </w:rPr>
            </w:pPr>
            <w:r w:rsidRPr="0028068C">
              <w:rPr>
                <w:color w:val="000000"/>
                <w:lang w:val="en-US"/>
              </w:rPr>
              <w:t>Proceedings of International Conference on Modern Science and Scientific Studies, August 2024, 122-126</w:t>
            </w:r>
          </w:p>
        </w:tc>
        <w:tc>
          <w:tcPr>
            <w:tcW w:w="2475" w:type="dxa"/>
            <w:vAlign w:val="center"/>
          </w:tcPr>
          <w:p w14:paraId="3D31D085" w14:textId="77777777" w:rsidR="00C8533A" w:rsidRPr="0028068C" w:rsidRDefault="00C8533A" w:rsidP="00BF2AF5">
            <w:pPr>
              <w:rPr>
                <w:snapToGrid w:val="0"/>
                <w:color w:val="000000"/>
                <w:lang w:val="en-US"/>
              </w:rPr>
            </w:pPr>
            <w:r w:rsidRPr="0028068C">
              <w:rPr>
                <w:lang w:val="en-US"/>
              </w:rPr>
              <w:t>Soatov Ilyosjon Olim ugli, Djuraev Jamolbek Abdukaxarovich</w:t>
            </w:r>
          </w:p>
        </w:tc>
      </w:tr>
      <w:tr w:rsidR="00C8533A" w:rsidRPr="00C8533A" w14:paraId="13CFF964" w14:textId="77777777" w:rsidTr="00BF2AF5">
        <w:tc>
          <w:tcPr>
            <w:tcW w:w="568" w:type="dxa"/>
          </w:tcPr>
          <w:p w14:paraId="57E1967C"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7.</w:t>
            </w:r>
          </w:p>
        </w:tc>
        <w:tc>
          <w:tcPr>
            <w:tcW w:w="3289" w:type="dxa"/>
            <w:tcBorders>
              <w:bottom w:val="single" w:sz="4" w:space="0" w:color="auto"/>
            </w:tcBorders>
            <w:vAlign w:val="center"/>
          </w:tcPr>
          <w:p w14:paraId="0456F74E" w14:textId="77777777" w:rsidR="00C8533A" w:rsidRPr="00C8533A" w:rsidRDefault="00C8533A" w:rsidP="00BF2AF5">
            <w:pPr>
              <w:autoSpaceDE w:val="0"/>
              <w:autoSpaceDN w:val="0"/>
              <w:adjustRightInd w:val="0"/>
              <w:rPr>
                <w:bCs/>
                <w:lang w:val="en-US"/>
              </w:rPr>
            </w:pPr>
            <w:r w:rsidRPr="00C8533A">
              <w:rPr>
                <w:color w:val="000000"/>
                <w:lang w:val="en-US"/>
              </w:rPr>
              <w:t>mmp9 gene polymorphism in patients with chronic polypoid rhinosinusitis</w:t>
            </w:r>
          </w:p>
        </w:tc>
        <w:tc>
          <w:tcPr>
            <w:tcW w:w="1276" w:type="dxa"/>
            <w:gridSpan w:val="2"/>
            <w:tcBorders>
              <w:bottom w:val="single" w:sz="4" w:space="0" w:color="auto"/>
            </w:tcBorders>
          </w:tcPr>
          <w:p w14:paraId="175A202A" w14:textId="77777777" w:rsidR="00C8533A" w:rsidRPr="0028068C" w:rsidRDefault="00C8533A" w:rsidP="00BF2AF5">
            <w:pPr>
              <w:shd w:val="clear" w:color="auto" w:fill="FFFFFF"/>
            </w:pPr>
            <w:r w:rsidRPr="0028068C">
              <w:t>Thesis</w:t>
            </w:r>
          </w:p>
        </w:tc>
        <w:tc>
          <w:tcPr>
            <w:tcW w:w="3402" w:type="dxa"/>
            <w:tcBorders>
              <w:bottom w:val="single" w:sz="4" w:space="0" w:color="auto"/>
            </w:tcBorders>
            <w:vAlign w:val="center"/>
          </w:tcPr>
          <w:p w14:paraId="7790A0E7" w14:textId="77777777" w:rsidR="00C8533A" w:rsidRPr="0028068C" w:rsidRDefault="00C8533A" w:rsidP="00BF2AF5">
            <w:pPr>
              <w:rPr>
                <w:lang w:val="en-US"/>
              </w:rPr>
            </w:pPr>
            <w:r w:rsidRPr="0028068C">
              <w:rPr>
                <w:color w:val="000000"/>
                <w:lang w:val="en-US"/>
              </w:rPr>
              <w:t>Proceedings of International Conference on Scientific Research in Natural and Social Sciences, August 2024, 77-79</w:t>
            </w:r>
          </w:p>
        </w:tc>
        <w:tc>
          <w:tcPr>
            <w:tcW w:w="2475" w:type="dxa"/>
            <w:vAlign w:val="center"/>
          </w:tcPr>
          <w:p w14:paraId="0279C039" w14:textId="77777777" w:rsidR="00C8533A" w:rsidRPr="0028068C" w:rsidRDefault="00C8533A" w:rsidP="00BF2AF5">
            <w:pPr>
              <w:rPr>
                <w:bCs/>
                <w:lang w:val="en-US"/>
              </w:rPr>
            </w:pPr>
            <w:r w:rsidRPr="0028068C">
              <w:rPr>
                <w:lang w:val="en-US"/>
              </w:rPr>
              <w:t>Soatov Ilyosjon Olim ugli, Djuraev Jamolbek Abdukaxarovich</w:t>
            </w:r>
          </w:p>
        </w:tc>
      </w:tr>
      <w:tr w:rsidR="00C8533A" w:rsidRPr="0028068C" w14:paraId="380CB120" w14:textId="77777777" w:rsidTr="00BF2AF5">
        <w:tc>
          <w:tcPr>
            <w:tcW w:w="568" w:type="dxa"/>
          </w:tcPr>
          <w:p w14:paraId="2C9F2B07"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8.</w:t>
            </w:r>
          </w:p>
        </w:tc>
        <w:tc>
          <w:tcPr>
            <w:tcW w:w="3289" w:type="dxa"/>
            <w:tcBorders>
              <w:bottom w:val="single" w:sz="4" w:space="0" w:color="auto"/>
            </w:tcBorders>
            <w:vAlign w:val="center"/>
          </w:tcPr>
          <w:p w14:paraId="714270C6" w14:textId="77777777" w:rsidR="00C8533A" w:rsidRPr="0028068C" w:rsidRDefault="00C8533A" w:rsidP="00BF2AF5">
            <w:pPr>
              <w:pStyle w:val="Default"/>
              <w:rPr>
                <w:rFonts w:ascii="Times New Roman" w:hAnsi="Times New Roman" w:cs="Times New Roman"/>
                <w:bCs/>
                <w:lang w:val="en-US"/>
              </w:rPr>
            </w:pPr>
            <w:r w:rsidRPr="0028068C">
              <w:rPr>
                <w:rFonts w:ascii="Times New Roman" w:hAnsi="Times New Roman" w:cs="Times New Roman"/>
                <w:lang w:val="en-US"/>
              </w:rPr>
              <w:t>Modern approaches to the diagnosis of frontitis</w:t>
            </w:r>
          </w:p>
        </w:tc>
        <w:tc>
          <w:tcPr>
            <w:tcW w:w="1276" w:type="dxa"/>
            <w:gridSpan w:val="2"/>
            <w:tcBorders>
              <w:bottom w:val="single" w:sz="4" w:space="0" w:color="auto"/>
            </w:tcBorders>
          </w:tcPr>
          <w:p w14:paraId="1CED55D7" w14:textId="77777777" w:rsidR="00C8533A" w:rsidRPr="0028068C" w:rsidRDefault="00C8533A" w:rsidP="00BF2AF5">
            <w:pPr>
              <w:shd w:val="clear" w:color="auto" w:fill="FFFFFF"/>
              <w:rPr>
                <w:lang w:val="en-US"/>
              </w:rPr>
            </w:pPr>
            <w:r w:rsidRPr="0028068C">
              <w:t>Thesis</w:t>
            </w:r>
          </w:p>
        </w:tc>
        <w:tc>
          <w:tcPr>
            <w:tcW w:w="3402" w:type="dxa"/>
            <w:tcBorders>
              <w:bottom w:val="single" w:sz="4" w:space="0" w:color="auto"/>
            </w:tcBorders>
            <w:vAlign w:val="center"/>
          </w:tcPr>
          <w:p w14:paraId="5802E0F6" w14:textId="77777777" w:rsidR="00C8533A" w:rsidRPr="0028068C" w:rsidRDefault="00C8533A" w:rsidP="00BF2AF5">
            <w:pPr>
              <w:pStyle w:val="Default"/>
              <w:rPr>
                <w:rFonts w:ascii="Times New Roman" w:hAnsi="Times New Roman" w:cs="Times New Roman"/>
                <w:lang w:val="uz-Cyrl-UZ"/>
              </w:rPr>
            </w:pPr>
            <w:r w:rsidRPr="0028068C">
              <w:rPr>
                <w:rFonts w:ascii="Times New Roman" w:hAnsi="Times New Roman" w:cs="Times New Roman"/>
                <w:lang w:val="en-US"/>
              </w:rPr>
              <w:t>Bridging disciplines: historical perspectives, educational practices, and social change, August 11-13, 2024</w:t>
            </w:r>
          </w:p>
        </w:tc>
        <w:tc>
          <w:tcPr>
            <w:tcW w:w="2475" w:type="dxa"/>
            <w:vAlign w:val="center"/>
          </w:tcPr>
          <w:p w14:paraId="017D1EA1" w14:textId="77777777" w:rsidR="00C8533A" w:rsidRPr="0028068C" w:rsidRDefault="00C8533A" w:rsidP="00BF2AF5">
            <w:pPr>
              <w:rPr>
                <w:bCs/>
                <w:lang w:val="en-US"/>
              </w:rPr>
            </w:pPr>
            <w:r w:rsidRPr="0028068C">
              <w:t>Djuraev Jamolbek Abdukaxarovich</w:t>
            </w:r>
          </w:p>
        </w:tc>
      </w:tr>
      <w:tr w:rsidR="00C8533A" w:rsidRPr="0028068C" w14:paraId="1653707E" w14:textId="77777777" w:rsidTr="00BF2AF5">
        <w:tc>
          <w:tcPr>
            <w:tcW w:w="568" w:type="dxa"/>
          </w:tcPr>
          <w:p w14:paraId="59F3D9AA"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9.</w:t>
            </w:r>
          </w:p>
        </w:tc>
        <w:tc>
          <w:tcPr>
            <w:tcW w:w="3289" w:type="dxa"/>
            <w:tcBorders>
              <w:bottom w:val="single" w:sz="4" w:space="0" w:color="auto"/>
            </w:tcBorders>
            <w:vAlign w:val="center"/>
          </w:tcPr>
          <w:p w14:paraId="7AF2272C" w14:textId="77777777" w:rsidR="00C8533A" w:rsidRPr="0028068C" w:rsidRDefault="00C8533A" w:rsidP="00BF2AF5">
            <w:pPr>
              <w:autoSpaceDE w:val="0"/>
              <w:autoSpaceDN w:val="0"/>
              <w:adjustRightInd w:val="0"/>
              <w:rPr>
                <w:rFonts w:eastAsia="TimesNewRomanPS-BoldMT"/>
                <w:bCs/>
                <w:lang w:val="uz-Cyrl-UZ"/>
              </w:rPr>
            </w:pPr>
            <w:r w:rsidRPr="0028068C">
              <w:rPr>
                <w:color w:val="000000"/>
                <w:lang w:val="en-US"/>
              </w:rPr>
              <w:t>Modern approaches to the treatment of frontitis (literature review)</w:t>
            </w:r>
          </w:p>
        </w:tc>
        <w:tc>
          <w:tcPr>
            <w:tcW w:w="1276" w:type="dxa"/>
            <w:gridSpan w:val="2"/>
            <w:tcBorders>
              <w:bottom w:val="single" w:sz="4" w:space="0" w:color="auto"/>
            </w:tcBorders>
          </w:tcPr>
          <w:p w14:paraId="36D5A9B6" w14:textId="77777777" w:rsidR="00C8533A" w:rsidRPr="0028068C" w:rsidRDefault="00C8533A" w:rsidP="00BF2AF5">
            <w:pPr>
              <w:shd w:val="clear" w:color="auto" w:fill="FFFFFF"/>
              <w:rPr>
                <w:lang w:val="en-US"/>
              </w:rPr>
            </w:pPr>
            <w:r w:rsidRPr="0028068C">
              <w:t>Thesis</w:t>
            </w:r>
          </w:p>
        </w:tc>
        <w:tc>
          <w:tcPr>
            <w:tcW w:w="3402" w:type="dxa"/>
            <w:tcBorders>
              <w:bottom w:val="single" w:sz="4" w:space="0" w:color="auto"/>
            </w:tcBorders>
            <w:vAlign w:val="center"/>
          </w:tcPr>
          <w:p w14:paraId="3DDC8628" w14:textId="77777777" w:rsidR="00C8533A" w:rsidRPr="0028068C" w:rsidRDefault="00C8533A" w:rsidP="00BF2AF5">
            <w:pPr>
              <w:pStyle w:val="Default"/>
              <w:rPr>
                <w:rFonts w:ascii="Times New Roman" w:eastAsia="MinionPro-Regular" w:hAnsi="Times New Roman" w:cs="Times New Roman"/>
                <w:lang w:val="en-US"/>
              </w:rPr>
            </w:pPr>
            <w:r w:rsidRPr="0028068C">
              <w:rPr>
                <w:rFonts w:ascii="Times New Roman" w:hAnsi="Times New Roman" w:cs="Times New Roman"/>
                <w:lang w:val="en-US"/>
              </w:rPr>
              <w:t>Innovative achievements in science 2024,m September 2024, 123-126</w:t>
            </w:r>
          </w:p>
        </w:tc>
        <w:tc>
          <w:tcPr>
            <w:tcW w:w="2475" w:type="dxa"/>
            <w:vAlign w:val="center"/>
          </w:tcPr>
          <w:p w14:paraId="50137A9B" w14:textId="77777777" w:rsidR="00C8533A" w:rsidRPr="0028068C" w:rsidRDefault="00C8533A" w:rsidP="00BF2AF5">
            <w:pPr>
              <w:rPr>
                <w:bCs/>
                <w:lang w:val="en-US"/>
              </w:rPr>
            </w:pPr>
            <w:r w:rsidRPr="0028068C">
              <w:t>Djuraev Jamolbek Abdukaxarovich</w:t>
            </w:r>
          </w:p>
        </w:tc>
      </w:tr>
      <w:tr w:rsidR="00C8533A" w:rsidRPr="00C8533A" w14:paraId="4FE47745" w14:textId="77777777" w:rsidTr="00BF2AF5">
        <w:tc>
          <w:tcPr>
            <w:tcW w:w="568" w:type="dxa"/>
          </w:tcPr>
          <w:p w14:paraId="1A0F3FA2"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10.</w:t>
            </w:r>
          </w:p>
        </w:tc>
        <w:tc>
          <w:tcPr>
            <w:tcW w:w="3289" w:type="dxa"/>
            <w:tcBorders>
              <w:bottom w:val="single" w:sz="4" w:space="0" w:color="auto"/>
            </w:tcBorders>
            <w:vAlign w:val="center"/>
          </w:tcPr>
          <w:p w14:paraId="5608E39F" w14:textId="77777777" w:rsidR="00C8533A" w:rsidRPr="0028068C" w:rsidRDefault="00C8533A" w:rsidP="00BF2AF5">
            <w:pPr>
              <w:autoSpaceDE w:val="0"/>
              <w:autoSpaceDN w:val="0"/>
              <w:adjustRightInd w:val="0"/>
              <w:rPr>
                <w:rFonts w:eastAsia="TimesNewRomanPS-BoldMT"/>
                <w:bCs/>
                <w:lang w:val="uz-Cyrl-UZ"/>
              </w:rPr>
            </w:pPr>
            <w:r w:rsidRPr="00C8533A">
              <w:rPr>
                <w:color w:val="000000"/>
                <w:lang w:val="en-US"/>
              </w:rPr>
              <w:t>Assessment of microbiological indicators in patients with persistent allergic rhinitis and catarrhal rhinosinusitis.</w:t>
            </w:r>
          </w:p>
        </w:tc>
        <w:tc>
          <w:tcPr>
            <w:tcW w:w="1276" w:type="dxa"/>
            <w:gridSpan w:val="2"/>
            <w:tcBorders>
              <w:bottom w:val="single" w:sz="4" w:space="0" w:color="auto"/>
            </w:tcBorders>
          </w:tcPr>
          <w:p w14:paraId="2E112653" w14:textId="77777777" w:rsidR="00C8533A" w:rsidRPr="0028068C" w:rsidRDefault="00C8533A" w:rsidP="00BF2AF5">
            <w:pPr>
              <w:shd w:val="clear" w:color="auto" w:fill="FFFFFF"/>
            </w:pPr>
            <w:r w:rsidRPr="0028068C">
              <w:t>Thesis</w:t>
            </w:r>
          </w:p>
        </w:tc>
        <w:tc>
          <w:tcPr>
            <w:tcW w:w="3402" w:type="dxa"/>
            <w:tcBorders>
              <w:bottom w:val="single" w:sz="4" w:space="0" w:color="auto"/>
            </w:tcBorders>
            <w:vAlign w:val="center"/>
          </w:tcPr>
          <w:p w14:paraId="62F816A4" w14:textId="77777777" w:rsidR="00C8533A" w:rsidRPr="00C8533A" w:rsidRDefault="00C8533A" w:rsidP="00BF2AF5">
            <w:pPr>
              <w:pStyle w:val="Default"/>
              <w:rPr>
                <w:rFonts w:ascii="Times New Roman" w:eastAsia="MinionPro-Regular" w:hAnsi="Times New Roman" w:cs="Times New Roman"/>
                <w:lang w:val="en-US"/>
              </w:rPr>
            </w:pPr>
            <w:r w:rsidRPr="00C8533A">
              <w:rPr>
                <w:rFonts w:ascii="Times New Roman" w:hAnsi="Times New Roman" w:cs="Times New Roman"/>
                <w:lang w:val="en-US"/>
              </w:rPr>
              <w:t>International Conference of Academic Sciences, September 2024, 122-124</w:t>
            </w:r>
          </w:p>
        </w:tc>
        <w:tc>
          <w:tcPr>
            <w:tcW w:w="2475" w:type="dxa"/>
            <w:vAlign w:val="center"/>
          </w:tcPr>
          <w:p w14:paraId="62897F45" w14:textId="77777777" w:rsidR="00C8533A" w:rsidRPr="0028068C" w:rsidRDefault="00C8533A" w:rsidP="00BF2AF5">
            <w:pPr>
              <w:autoSpaceDE w:val="0"/>
              <w:autoSpaceDN w:val="0"/>
              <w:adjustRightInd w:val="0"/>
              <w:rPr>
                <w:bCs/>
                <w:lang w:val="uz-Cyrl-UZ"/>
              </w:rPr>
            </w:pPr>
            <w:r w:rsidRPr="00C8533A">
              <w:rPr>
                <w:lang w:val="en-US"/>
              </w:rPr>
              <w:t>Akhmedova Ziyodakhon Anvar kizi, Khaydarova Gavkhar Saidakhmetovna</w:t>
            </w:r>
          </w:p>
        </w:tc>
      </w:tr>
      <w:tr w:rsidR="00C8533A" w:rsidRPr="00C8533A" w14:paraId="631602CE" w14:textId="77777777" w:rsidTr="00BF2AF5">
        <w:tc>
          <w:tcPr>
            <w:tcW w:w="568" w:type="dxa"/>
          </w:tcPr>
          <w:p w14:paraId="0AC07FEA"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11.</w:t>
            </w:r>
          </w:p>
        </w:tc>
        <w:tc>
          <w:tcPr>
            <w:tcW w:w="3289" w:type="dxa"/>
            <w:tcBorders>
              <w:bottom w:val="single" w:sz="4" w:space="0" w:color="auto"/>
            </w:tcBorders>
            <w:vAlign w:val="center"/>
          </w:tcPr>
          <w:p w14:paraId="15F7F26D" w14:textId="77777777" w:rsidR="00C8533A" w:rsidRPr="0028068C" w:rsidRDefault="00C8533A" w:rsidP="00BF2AF5">
            <w:pPr>
              <w:autoSpaceDE w:val="0"/>
              <w:autoSpaceDN w:val="0"/>
              <w:adjustRightInd w:val="0"/>
              <w:rPr>
                <w:rFonts w:eastAsia="TimesNewRomanPS-BoldMT"/>
                <w:bCs/>
                <w:lang w:val="uz-Cyrl-UZ"/>
              </w:rPr>
            </w:pPr>
            <w:r w:rsidRPr="0028068C">
              <w:rPr>
                <w:color w:val="000000"/>
                <w:lang w:val="en-US"/>
              </w:rPr>
              <w:t>Assessment of immunological indicators in patients with rhinosinusitis.</w:t>
            </w:r>
          </w:p>
        </w:tc>
        <w:tc>
          <w:tcPr>
            <w:tcW w:w="1276" w:type="dxa"/>
            <w:gridSpan w:val="2"/>
            <w:tcBorders>
              <w:bottom w:val="single" w:sz="4" w:space="0" w:color="auto"/>
            </w:tcBorders>
          </w:tcPr>
          <w:p w14:paraId="641BFED6" w14:textId="77777777" w:rsidR="00C8533A" w:rsidRPr="0028068C" w:rsidRDefault="00C8533A" w:rsidP="00BF2AF5">
            <w:pPr>
              <w:shd w:val="clear" w:color="auto" w:fill="FFFFFF"/>
              <w:rPr>
                <w:lang w:val="en-US"/>
              </w:rPr>
            </w:pPr>
            <w:r w:rsidRPr="0028068C">
              <w:t>Thesis</w:t>
            </w:r>
          </w:p>
        </w:tc>
        <w:tc>
          <w:tcPr>
            <w:tcW w:w="3402" w:type="dxa"/>
            <w:tcBorders>
              <w:bottom w:val="single" w:sz="4" w:space="0" w:color="auto"/>
            </w:tcBorders>
            <w:vAlign w:val="center"/>
          </w:tcPr>
          <w:p w14:paraId="210C3D46" w14:textId="77777777" w:rsidR="00C8533A" w:rsidRPr="0028068C" w:rsidRDefault="00C8533A" w:rsidP="00BF2AF5">
            <w:pPr>
              <w:pStyle w:val="Default"/>
              <w:rPr>
                <w:rFonts w:ascii="Times New Roman" w:eastAsia="MinionPro-Regular" w:hAnsi="Times New Roman" w:cs="Times New Roman"/>
                <w:lang w:val="uz-Cyrl-UZ"/>
              </w:rPr>
            </w:pPr>
            <w:r w:rsidRPr="0028068C">
              <w:rPr>
                <w:rFonts w:ascii="Times New Roman" w:hAnsi="Times New Roman" w:cs="Times New Roman"/>
                <w:lang w:val="en-US"/>
              </w:rPr>
              <w:t>Theoretical aspects in the formation of pedagogical sciences, September 24, 2024</w:t>
            </w:r>
          </w:p>
        </w:tc>
        <w:tc>
          <w:tcPr>
            <w:tcW w:w="2475" w:type="dxa"/>
            <w:vAlign w:val="center"/>
          </w:tcPr>
          <w:p w14:paraId="6D975EA0" w14:textId="77777777" w:rsidR="00C8533A" w:rsidRPr="0028068C" w:rsidRDefault="00C8533A" w:rsidP="00BF2AF5">
            <w:pPr>
              <w:autoSpaceDE w:val="0"/>
              <w:autoSpaceDN w:val="0"/>
              <w:adjustRightInd w:val="0"/>
              <w:rPr>
                <w:bCs/>
                <w:lang w:val="uz-Cyrl-UZ"/>
              </w:rPr>
            </w:pPr>
            <w:r w:rsidRPr="0028068C">
              <w:rPr>
                <w:lang w:val="uz-Cyrl-UZ"/>
              </w:rPr>
              <w:t>Akhmedova Ziyodakhon Anvar kizi, Khaydarova Gavkhar Saidakhmetovna</w:t>
            </w:r>
          </w:p>
        </w:tc>
      </w:tr>
      <w:tr w:rsidR="00C8533A" w:rsidRPr="00C8533A" w14:paraId="6CD04EAA" w14:textId="77777777" w:rsidTr="00BF2AF5">
        <w:tc>
          <w:tcPr>
            <w:tcW w:w="568" w:type="dxa"/>
          </w:tcPr>
          <w:p w14:paraId="5E767B37"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12.</w:t>
            </w:r>
          </w:p>
        </w:tc>
        <w:tc>
          <w:tcPr>
            <w:tcW w:w="3289" w:type="dxa"/>
            <w:tcBorders>
              <w:bottom w:val="single" w:sz="4" w:space="0" w:color="auto"/>
            </w:tcBorders>
            <w:vAlign w:val="center"/>
          </w:tcPr>
          <w:p w14:paraId="0261D9C8" w14:textId="77777777" w:rsidR="00C8533A" w:rsidRPr="0028068C" w:rsidRDefault="00C8533A" w:rsidP="00BF2AF5">
            <w:pPr>
              <w:autoSpaceDE w:val="0"/>
              <w:autoSpaceDN w:val="0"/>
              <w:adjustRightInd w:val="0"/>
              <w:rPr>
                <w:rFonts w:eastAsia="TimesNewRomanPS-BoldMT"/>
                <w:bCs/>
                <w:lang w:val="uz-Cyrl-UZ"/>
              </w:rPr>
            </w:pPr>
            <w:r w:rsidRPr="0028068C">
              <w:rPr>
                <w:color w:val="000000"/>
                <w:lang w:val="en-US"/>
              </w:rPr>
              <w:t>Modern approaches to etiological factors of cysts of maxillofacial sinuses</w:t>
            </w:r>
          </w:p>
        </w:tc>
        <w:tc>
          <w:tcPr>
            <w:tcW w:w="1276" w:type="dxa"/>
            <w:gridSpan w:val="2"/>
            <w:tcBorders>
              <w:bottom w:val="single" w:sz="4" w:space="0" w:color="auto"/>
            </w:tcBorders>
          </w:tcPr>
          <w:p w14:paraId="7EEC773D" w14:textId="77777777" w:rsidR="00C8533A" w:rsidRPr="0028068C" w:rsidRDefault="00C8533A" w:rsidP="00BF2AF5">
            <w:pPr>
              <w:shd w:val="clear" w:color="auto" w:fill="FFFFFF"/>
              <w:rPr>
                <w:lang w:val="en-US"/>
              </w:rPr>
            </w:pPr>
            <w:r w:rsidRPr="0028068C">
              <w:t>Thesis</w:t>
            </w:r>
          </w:p>
        </w:tc>
        <w:tc>
          <w:tcPr>
            <w:tcW w:w="3402" w:type="dxa"/>
            <w:tcBorders>
              <w:bottom w:val="single" w:sz="4" w:space="0" w:color="auto"/>
            </w:tcBorders>
            <w:vAlign w:val="center"/>
          </w:tcPr>
          <w:p w14:paraId="50A75819" w14:textId="77777777" w:rsidR="00C8533A" w:rsidRPr="0028068C" w:rsidRDefault="00C8533A" w:rsidP="00BF2AF5">
            <w:pPr>
              <w:pStyle w:val="Default"/>
              <w:rPr>
                <w:rFonts w:ascii="Times New Roman" w:eastAsia="MinionPro-Regular" w:hAnsi="Times New Roman" w:cs="Times New Roman"/>
                <w:lang w:val="en-US"/>
              </w:rPr>
            </w:pPr>
            <w:r w:rsidRPr="0028068C">
              <w:rPr>
                <w:rFonts w:ascii="Times New Roman" w:hAnsi="Times New Roman" w:cs="Times New Roman"/>
                <w:lang w:val="en-US"/>
              </w:rPr>
              <w:t>Bridging disciplines: historical perspectives, educational practices, and social change, August 2024, 140-143</w:t>
            </w:r>
          </w:p>
        </w:tc>
        <w:tc>
          <w:tcPr>
            <w:tcW w:w="2475" w:type="dxa"/>
            <w:vAlign w:val="center"/>
          </w:tcPr>
          <w:p w14:paraId="3EEB8814" w14:textId="77777777" w:rsidR="00C8533A" w:rsidRPr="0028068C" w:rsidRDefault="00C8533A" w:rsidP="00BF2AF5">
            <w:pPr>
              <w:rPr>
                <w:bCs/>
                <w:lang w:val="en-US"/>
              </w:rPr>
            </w:pPr>
            <w:r w:rsidRPr="0028068C">
              <w:rPr>
                <w:lang w:val="en-US"/>
              </w:rPr>
              <w:t xml:space="preserve">Jabborov Navruz Noryigitovich, Akhmedov Sultan Erkinovich, Botirov Abdurasul Jumaevich, Abdullaev Ulugbek Pulatovich, </w:t>
            </w:r>
            <w:r w:rsidRPr="0028068C">
              <w:rPr>
                <w:lang w:val="en-US"/>
              </w:rPr>
              <w:lastRenderedPageBreak/>
              <w:t>Akhundjanov Nazim Abidovich</w:t>
            </w:r>
          </w:p>
        </w:tc>
      </w:tr>
      <w:tr w:rsidR="00C8533A" w:rsidRPr="00C8533A" w14:paraId="6465E714" w14:textId="77777777" w:rsidTr="00BF2AF5">
        <w:tc>
          <w:tcPr>
            <w:tcW w:w="568" w:type="dxa"/>
          </w:tcPr>
          <w:p w14:paraId="0E66C313"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lastRenderedPageBreak/>
              <w:t>13.</w:t>
            </w:r>
          </w:p>
        </w:tc>
        <w:tc>
          <w:tcPr>
            <w:tcW w:w="3289" w:type="dxa"/>
            <w:tcBorders>
              <w:bottom w:val="single" w:sz="4" w:space="0" w:color="auto"/>
            </w:tcBorders>
            <w:vAlign w:val="center"/>
          </w:tcPr>
          <w:p w14:paraId="1756785C" w14:textId="77777777" w:rsidR="00C8533A" w:rsidRPr="0028068C" w:rsidRDefault="00C8533A" w:rsidP="00BF2AF5">
            <w:pPr>
              <w:autoSpaceDE w:val="0"/>
              <w:autoSpaceDN w:val="0"/>
              <w:adjustRightInd w:val="0"/>
              <w:rPr>
                <w:rFonts w:eastAsia="TimesNewRomanPS-BoldMT"/>
                <w:bCs/>
                <w:lang w:val="uz-Cyrl-UZ"/>
              </w:rPr>
            </w:pPr>
            <w:r w:rsidRPr="0028068C">
              <w:rPr>
                <w:color w:val="000000"/>
                <w:lang w:val="en-US"/>
              </w:rPr>
              <w:t>Modern approach to methods of treatment of maxillary sinus cysts</w:t>
            </w:r>
          </w:p>
        </w:tc>
        <w:tc>
          <w:tcPr>
            <w:tcW w:w="1276" w:type="dxa"/>
            <w:gridSpan w:val="2"/>
            <w:tcBorders>
              <w:bottom w:val="single" w:sz="4" w:space="0" w:color="auto"/>
            </w:tcBorders>
          </w:tcPr>
          <w:p w14:paraId="6B542DB2" w14:textId="77777777" w:rsidR="00C8533A" w:rsidRPr="0028068C" w:rsidRDefault="00C8533A" w:rsidP="00BF2AF5">
            <w:pPr>
              <w:shd w:val="clear" w:color="auto" w:fill="FFFFFF"/>
              <w:rPr>
                <w:lang w:val="en-US"/>
              </w:rPr>
            </w:pPr>
            <w:r w:rsidRPr="0028068C">
              <w:t>Thesis</w:t>
            </w:r>
          </w:p>
        </w:tc>
        <w:tc>
          <w:tcPr>
            <w:tcW w:w="3402" w:type="dxa"/>
            <w:tcBorders>
              <w:bottom w:val="single" w:sz="4" w:space="0" w:color="auto"/>
            </w:tcBorders>
            <w:vAlign w:val="center"/>
          </w:tcPr>
          <w:p w14:paraId="176A026C" w14:textId="77777777" w:rsidR="00C8533A" w:rsidRPr="0028068C" w:rsidRDefault="00C8533A" w:rsidP="00BF2AF5">
            <w:pPr>
              <w:pStyle w:val="Default"/>
              <w:rPr>
                <w:rFonts w:ascii="Times New Roman" w:eastAsia="MinionPro-Regular" w:hAnsi="Times New Roman" w:cs="Times New Roman"/>
                <w:lang w:val="en-US"/>
              </w:rPr>
            </w:pPr>
            <w:r w:rsidRPr="0028068C">
              <w:rPr>
                <w:rFonts w:ascii="Times New Roman" w:hAnsi="Times New Roman" w:cs="Times New Roman"/>
                <w:lang w:val="en-US"/>
              </w:rPr>
              <w:t>Fusion of fields collaborative advances in multidisciplinary sciences, September 2024, 232-235</w:t>
            </w:r>
          </w:p>
        </w:tc>
        <w:tc>
          <w:tcPr>
            <w:tcW w:w="2475" w:type="dxa"/>
            <w:vAlign w:val="center"/>
          </w:tcPr>
          <w:p w14:paraId="58EBAD58" w14:textId="77777777" w:rsidR="00C8533A" w:rsidRPr="0028068C" w:rsidRDefault="00C8533A" w:rsidP="00BF2AF5">
            <w:pPr>
              <w:jc w:val="center"/>
              <w:rPr>
                <w:bCs/>
                <w:lang w:val="en-US"/>
              </w:rPr>
            </w:pPr>
            <w:r w:rsidRPr="0028068C">
              <w:rPr>
                <w:lang w:val="en-US"/>
              </w:rPr>
              <w:t>Djuraev Jamolbek Abdukakharovich, Jabborov Navruz Noryigitovich, Akhmedov Sultan Erkinovich, Botirov Abdurasul Jumaevich</w:t>
            </w:r>
          </w:p>
        </w:tc>
      </w:tr>
      <w:tr w:rsidR="00C8533A" w:rsidRPr="0028068C" w14:paraId="73382743" w14:textId="77777777" w:rsidTr="00BF2AF5">
        <w:tc>
          <w:tcPr>
            <w:tcW w:w="568" w:type="dxa"/>
          </w:tcPr>
          <w:p w14:paraId="345EC980"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14.</w:t>
            </w:r>
          </w:p>
        </w:tc>
        <w:tc>
          <w:tcPr>
            <w:tcW w:w="3289" w:type="dxa"/>
            <w:tcBorders>
              <w:bottom w:val="single" w:sz="4" w:space="0" w:color="auto"/>
            </w:tcBorders>
            <w:vAlign w:val="center"/>
          </w:tcPr>
          <w:p w14:paraId="3365082C" w14:textId="77777777" w:rsidR="00C8533A" w:rsidRPr="0028068C" w:rsidRDefault="00C8533A" w:rsidP="00BF2AF5">
            <w:pPr>
              <w:autoSpaceDE w:val="0"/>
              <w:autoSpaceDN w:val="0"/>
              <w:adjustRightInd w:val="0"/>
              <w:rPr>
                <w:rFonts w:eastAsia="TimesNewRomanPS-BoldMT"/>
                <w:bCs/>
                <w:lang w:val="uz-Cyrl-UZ"/>
              </w:rPr>
            </w:pPr>
            <w:r w:rsidRPr="0028068C">
              <w:rPr>
                <w:color w:val="000000"/>
                <w:lang w:val="en-US"/>
              </w:rPr>
              <w:t>Maxillary sinus cyst: literature review</w:t>
            </w:r>
          </w:p>
        </w:tc>
        <w:tc>
          <w:tcPr>
            <w:tcW w:w="1276" w:type="dxa"/>
            <w:gridSpan w:val="2"/>
            <w:tcBorders>
              <w:bottom w:val="single" w:sz="4" w:space="0" w:color="auto"/>
            </w:tcBorders>
          </w:tcPr>
          <w:p w14:paraId="45F73D33" w14:textId="77777777" w:rsidR="00C8533A" w:rsidRPr="0028068C" w:rsidRDefault="00C8533A" w:rsidP="00BF2AF5">
            <w:pPr>
              <w:shd w:val="clear" w:color="auto" w:fill="FFFFFF"/>
              <w:rPr>
                <w:lang w:val="en-US"/>
              </w:rPr>
            </w:pPr>
            <w:r w:rsidRPr="0028068C">
              <w:t>Thesis</w:t>
            </w:r>
          </w:p>
        </w:tc>
        <w:tc>
          <w:tcPr>
            <w:tcW w:w="3402" w:type="dxa"/>
            <w:tcBorders>
              <w:bottom w:val="single" w:sz="4" w:space="0" w:color="auto"/>
            </w:tcBorders>
            <w:vAlign w:val="center"/>
          </w:tcPr>
          <w:p w14:paraId="38F3B6BA" w14:textId="77777777" w:rsidR="00C8533A" w:rsidRPr="0028068C" w:rsidRDefault="00C8533A" w:rsidP="00BF2AF5">
            <w:pPr>
              <w:pStyle w:val="Default"/>
              <w:rPr>
                <w:rFonts w:ascii="Times New Roman" w:eastAsia="MinionPro-Regular" w:hAnsi="Times New Roman" w:cs="Times New Roman"/>
                <w:lang w:val="en-US"/>
              </w:rPr>
            </w:pPr>
            <w:r w:rsidRPr="0028068C">
              <w:rPr>
                <w:rFonts w:ascii="Times New Roman" w:hAnsi="Times New Roman" w:cs="Times New Roman"/>
                <w:lang w:val="en-US"/>
              </w:rPr>
              <w:t>Innovation junction: collaborative solutions at the intersection, September 2024, 115-117</w:t>
            </w:r>
          </w:p>
        </w:tc>
        <w:tc>
          <w:tcPr>
            <w:tcW w:w="2475" w:type="dxa"/>
            <w:vAlign w:val="center"/>
          </w:tcPr>
          <w:p w14:paraId="78B5D84E" w14:textId="77777777" w:rsidR="00C8533A" w:rsidRPr="0028068C" w:rsidRDefault="00C8533A" w:rsidP="00BF2AF5">
            <w:pPr>
              <w:jc w:val="center"/>
              <w:rPr>
                <w:bCs/>
                <w:lang w:val="en-US"/>
              </w:rPr>
            </w:pPr>
            <w:r w:rsidRPr="0028068C">
              <w:t>Djuraev Jamolbek Abdukakharovich</w:t>
            </w:r>
          </w:p>
        </w:tc>
      </w:tr>
      <w:tr w:rsidR="00C8533A" w:rsidRPr="00C8533A" w14:paraId="00009827" w14:textId="77777777" w:rsidTr="00BF2AF5">
        <w:tc>
          <w:tcPr>
            <w:tcW w:w="568" w:type="dxa"/>
          </w:tcPr>
          <w:p w14:paraId="4C472A27" w14:textId="77777777" w:rsidR="00C8533A" w:rsidRPr="0028068C" w:rsidRDefault="00C8533A" w:rsidP="00BF2AF5">
            <w:pPr>
              <w:pStyle w:val="a8"/>
              <w:rPr>
                <w:rFonts w:ascii="Times New Roman" w:hAnsi="Times New Roman" w:cs="Times New Roman"/>
                <w:sz w:val="24"/>
                <w:szCs w:val="24"/>
                <w:lang w:val="en-US"/>
              </w:rPr>
            </w:pPr>
            <w:r w:rsidRPr="0028068C">
              <w:rPr>
                <w:rFonts w:ascii="Times New Roman" w:hAnsi="Times New Roman" w:cs="Times New Roman"/>
                <w:sz w:val="24"/>
                <w:szCs w:val="24"/>
                <w:lang w:val="en-US"/>
              </w:rPr>
              <w:t>15.</w:t>
            </w:r>
          </w:p>
        </w:tc>
        <w:tc>
          <w:tcPr>
            <w:tcW w:w="3289" w:type="dxa"/>
            <w:tcBorders>
              <w:bottom w:val="single" w:sz="4" w:space="0" w:color="auto"/>
            </w:tcBorders>
            <w:vAlign w:val="center"/>
          </w:tcPr>
          <w:p w14:paraId="6128FAE6" w14:textId="77777777" w:rsidR="00C8533A" w:rsidRPr="0028068C" w:rsidRDefault="00C8533A" w:rsidP="00BF2AF5">
            <w:pPr>
              <w:autoSpaceDE w:val="0"/>
              <w:autoSpaceDN w:val="0"/>
              <w:adjustRightInd w:val="0"/>
              <w:rPr>
                <w:rFonts w:eastAsia="TimesNewRomanPS-BoldMT"/>
                <w:bCs/>
                <w:lang w:val="uz-Cyrl-UZ"/>
              </w:rPr>
            </w:pPr>
            <w:r w:rsidRPr="0028068C">
              <w:rPr>
                <w:color w:val="000000"/>
                <w:lang w:val="en-US"/>
              </w:rPr>
              <w:t>Adenoid vegetations: effectiveness of therapy (review)</w:t>
            </w:r>
          </w:p>
        </w:tc>
        <w:tc>
          <w:tcPr>
            <w:tcW w:w="1276" w:type="dxa"/>
            <w:gridSpan w:val="2"/>
            <w:tcBorders>
              <w:bottom w:val="single" w:sz="4" w:space="0" w:color="auto"/>
            </w:tcBorders>
          </w:tcPr>
          <w:p w14:paraId="7C2E367F" w14:textId="77777777" w:rsidR="00C8533A" w:rsidRPr="0028068C" w:rsidRDefault="00C8533A" w:rsidP="00BF2AF5">
            <w:pPr>
              <w:shd w:val="clear" w:color="auto" w:fill="FFFFFF"/>
              <w:rPr>
                <w:lang w:val="en-US"/>
              </w:rPr>
            </w:pPr>
            <w:r w:rsidRPr="0028068C">
              <w:t>Thesis</w:t>
            </w:r>
          </w:p>
        </w:tc>
        <w:tc>
          <w:tcPr>
            <w:tcW w:w="3402" w:type="dxa"/>
            <w:tcBorders>
              <w:bottom w:val="single" w:sz="4" w:space="0" w:color="auto"/>
            </w:tcBorders>
            <w:vAlign w:val="center"/>
          </w:tcPr>
          <w:p w14:paraId="13EDAA63" w14:textId="77777777" w:rsidR="00C8533A" w:rsidRPr="0028068C" w:rsidRDefault="00C8533A" w:rsidP="00BF2AF5">
            <w:pPr>
              <w:pStyle w:val="Default"/>
              <w:rPr>
                <w:rFonts w:ascii="Times New Roman" w:eastAsia="MinionPro-Regular" w:hAnsi="Times New Roman" w:cs="Times New Roman"/>
                <w:lang w:val="en-US"/>
              </w:rPr>
            </w:pPr>
            <w:r w:rsidRPr="0028068C">
              <w:rPr>
                <w:rFonts w:ascii="Times New Roman" w:hAnsi="Times New Roman" w:cs="Times New Roman"/>
                <w:lang w:val="en-US"/>
              </w:rPr>
              <w:t>Data fusion interdisciplinary insights into big data, analytics, and decision-making, September 27-28, 2024</w:t>
            </w:r>
          </w:p>
        </w:tc>
        <w:tc>
          <w:tcPr>
            <w:tcW w:w="2475" w:type="dxa"/>
            <w:vAlign w:val="center"/>
          </w:tcPr>
          <w:p w14:paraId="1FAE625F" w14:textId="77777777" w:rsidR="00C8533A" w:rsidRPr="0028068C" w:rsidRDefault="00C8533A" w:rsidP="00BF2AF5">
            <w:pPr>
              <w:jc w:val="center"/>
              <w:rPr>
                <w:bCs/>
                <w:lang w:val="en-US"/>
              </w:rPr>
            </w:pPr>
            <w:r w:rsidRPr="0028068C">
              <w:rPr>
                <w:color w:val="000000"/>
                <w:lang w:val="en-US"/>
              </w:rPr>
              <w:t>Djuraev Jamolbek Abdukaxarovich, Mardonov Khurshed Azamkul ugli</w:t>
            </w:r>
          </w:p>
        </w:tc>
      </w:tr>
      <w:tr w:rsidR="00C8533A" w:rsidRPr="0028068C" w14:paraId="48DBD9A7" w14:textId="77777777" w:rsidTr="00BF2AF5">
        <w:tc>
          <w:tcPr>
            <w:tcW w:w="568" w:type="dxa"/>
          </w:tcPr>
          <w:p w14:paraId="31D9C824" w14:textId="77777777" w:rsidR="00C8533A" w:rsidRPr="0028068C" w:rsidRDefault="00C8533A" w:rsidP="00BF2AF5">
            <w:pPr>
              <w:pStyle w:val="23"/>
              <w:autoSpaceDE w:val="0"/>
              <w:autoSpaceDN w:val="0"/>
              <w:spacing w:after="0" w:line="240" w:lineRule="auto"/>
              <w:rPr>
                <w:lang w:val="en-US"/>
              </w:rPr>
            </w:pPr>
          </w:p>
        </w:tc>
        <w:tc>
          <w:tcPr>
            <w:tcW w:w="10442" w:type="dxa"/>
            <w:gridSpan w:val="5"/>
            <w:tcBorders>
              <w:left w:val="nil"/>
            </w:tcBorders>
          </w:tcPr>
          <w:p w14:paraId="0ADFDADC" w14:textId="77777777" w:rsidR="00C8533A" w:rsidRPr="0028068C" w:rsidRDefault="00C8533A" w:rsidP="00BF2AF5">
            <w:pPr>
              <w:jc w:val="center"/>
              <w:rPr>
                <w:lang w:val="en-US"/>
              </w:rPr>
            </w:pPr>
            <w:r w:rsidRPr="0028068C">
              <w:rPr>
                <w:b/>
                <w:lang w:val="en-US"/>
              </w:rPr>
              <w:t>Methodological recommendations and manuals</w:t>
            </w:r>
          </w:p>
        </w:tc>
      </w:tr>
      <w:tr w:rsidR="00C8533A" w:rsidRPr="0028068C" w14:paraId="3346E6A7" w14:textId="77777777" w:rsidTr="00BF2AF5">
        <w:tc>
          <w:tcPr>
            <w:tcW w:w="568" w:type="dxa"/>
          </w:tcPr>
          <w:p w14:paraId="3539AA32" w14:textId="77777777" w:rsidR="00C8533A" w:rsidRPr="0028068C" w:rsidRDefault="00C8533A" w:rsidP="00BF2AF5">
            <w:pPr>
              <w:pStyle w:val="23"/>
              <w:autoSpaceDE w:val="0"/>
              <w:autoSpaceDN w:val="0"/>
              <w:spacing w:after="0" w:line="240" w:lineRule="auto"/>
              <w:rPr>
                <w:lang w:val="uz-Cyrl-UZ"/>
              </w:rPr>
            </w:pPr>
            <w:r w:rsidRPr="0028068C">
              <w:rPr>
                <w:lang w:val="uz-Cyrl-UZ"/>
              </w:rPr>
              <w:t>1.</w:t>
            </w:r>
          </w:p>
        </w:tc>
        <w:tc>
          <w:tcPr>
            <w:tcW w:w="3289" w:type="dxa"/>
            <w:vAlign w:val="center"/>
          </w:tcPr>
          <w:p w14:paraId="0043016E" w14:textId="77777777" w:rsidR="00C8533A" w:rsidRPr="0028068C" w:rsidRDefault="00C8533A" w:rsidP="00BF2AF5">
            <w:pPr>
              <w:jc w:val="center"/>
              <w:rPr>
                <w:lang w:val="uz-Cyrl-UZ"/>
              </w:rPr>
            </w:pPr>
            <w:r w:rsidRPr="0028068C">
              <w:rPr>
                <w:color w:val="000000"/>
                <w:lang w:val="uz-Cyrl-UZ"/>
              </w:rPr>
              <w:t>Clinical and radiological diagnostic methods for combined injuries of the paranasal sinuses</w:t>
            </w:r>
          </w:p>
        </w:tc>
        <w:tc>
          <w:tcPr>
            <w:tcW w:w="1276" w:type="dxa"/>
            <w:gridSpan w:val="2"/>
          </w:tcPr>
          <w:p w14:paraId="259A9475" w14:textId="77777777" w:rsidR="00C8533A" w:rsidRPr="0028068C" w:rsidRDefault="00C8533A" w:rsidP="00BF2AF5">
            <w:pPr>
              <w:shd w:val="clear" w:color="auto" w:fill="FFFFFF"/>
              <w:jc w:val="center"/>
              <w:rPr>
                <w:lang w:val="uz-Cyrl-UZ"/>
              </w:rPr>
            </w:pPr>
            <w:r w:rsidRPr="0028068C">
              <w:rPr>
                <w:lang w:val="en-US"/>
              </w:rPr>
              <w:t>Methodological recommendations</w:t>
            </w:r>
          </w:p>
        </w:tc>
        <w:tc>
          <w:tcPr>
            <w:tcW w:w="3402" w:type="dxa"/>
            <w:vAlign w:val="center"/>
          </w:tcPr>
          <w:p w14:paraId="363E0886" w14:textId="77777777" w:rsidR="00C8533A" w:rsidRPr="0028068C" w:rsidRDefault="00C8533A" w:rsidP="00BF2AF5">
            <w:pPr>
              <w:jc w:val="center"/>
            </w:pPr>
            <w:r w:rsidRPr="0028068C">
              <w:rPr>
                <w:color w:val="0563C1"/>
                <w:u w:val="single"/>
              </w:rPr>
              <w:t>03-24|274-t</w:t>
            </w:r>
          </w:p>
        </w:tc>
        <w:tc>
          <w:tcPr>
            <w:tcW w:w="2475" w:type="dxa"/>
            <w:vAlign w:val="center"/>
          </w:tcPr>
          <w:p w14:paraId="04D9D181" w14:textId="77777777" w:rsidR="00C8533A" w:rsidRPr="0028068C" w:rsidRDefault="00C8533A" w:rsidP="00BF2AF5">
            <w:pPr>
              <w:jc w:val="center"/>
            </w:pPr>
            <w:r w:rsidRPr="0028068C">
              <w:t>Bakiyeva Shakhlo Khamidullayevna, Dzhuraev Jamolbek Abdukakharovich</w:t>
            </w:r>
          </w:p>
        </w:tc>
      </w:tr>
      <w:tr w:rsidR="00C8533A" w:rsidRPr="00C8533A" w14:paraId="63678F9E" w14:textId="77777777" w:rsidTr="00BF2AF5">
        <w:tc>
          <w:tcPr>
            <w:tcW w:w="568" w:type="dxa"/>
          </w:tcPr>
          <w:p w14:paraId="420B75A0" w14:textId="77777777" w:rsidR="00C8533A" w:rsidRPr="0028068C" w:rsidRDefault="00C8533A" w:rsidP="00BF2AF5">
            <w:pPr>
              <w:pStyle w:val="23"/>
              <w:autoSpaceDE w:val="0"/>
              <w:autoSpaceDN w:val="0"/>
              <w:spacing w:after="0" w:line="240" w:lineRule="auto"/>
              <w:rPr>
                <w:lang w:val="uz-Cyrl-UZ"/>
              </w:rPr>
            </w:pPr>
            <w:r w:rsidRPr="0028068C">
              <w:rPr>
                <w:lang w:val="uz-Cyrl-UZ"/>
              </w:rPr>
              <w:t>2.</w:t>
            </w:r>
          </w:p>
        </w:tc>
        <w:tc>
          <w:tcPr>
            <w:tcW w:w="3289" w:type="dxa"/>
            <w:vAlign w:val="center"/>
          </w:tcPr>
          <w:p w14:paraId="4CAC569D" w14:textId="77777777" w:rsidR="00C8533A" w:rsidRPr="0028068C" w:rsidRDefault="00C8533A" w:rsidP="00BF2AF5">
            <w:pPr>
              <w:jc w:val="center"/>
              <w:rPr>
                <w:bCs/>
                <w:lang w:val="en-US"/>
              </w:rPr>
            </w:pPr>
            <w:r w:rsidRPr="0028068C">
              <w:rPr>
                <w:color w:val="000000"/>
                <w:lang w:val="en-US"/>
              </w:rPr>
              <w:t>Methods of complex treatment of combined trauma of the paranasal sinuses</w:t>
            </w:r>
          </w:p>
        </w:tc>
        <w:tc>
          <w:tcPr>
            <w:tcW w:w="1276" w:type="dxa"/>
            <w:gridSpan w:val="2"/>
          </w:tcPr>
          <w:p w14:paraId="0A839690" w14:textId="77777777" w:rsidR="00C8533A" w:rsidRPr="0028068C" w:rsidRDefault="00C8533A" w:rsidP="00BF2AF5">
            <w:pPr>
              <w:shd w:val="clear" w:color="auto" w:fill="FFFFFF"/>
              <w:jc w:val="center"/>
              <w:rPr>
                <w:lang w:val="en-US"/>
              </w:rPr>
            </w:pPr>
            <w:r w:rsidRPr="0028068C">
              <w:rPr>
                <w:lang w:val="en-US"/>
              </w:rPr>
              <w:t>Methodological recommendations</w:t>
            </w:r>
          </w:p>
        </w:tc>
        <w:tc>
          <w:tcPr>
            <w:tcW w:w="3402" w:type="dxa"/>
            <w:vAlign w:val="center"/>
          </w:tcPr>
          <w:p w14:paraId="7533B766" w14:textId="77777777" w:rsidR="00C8533A" w:rsidRPr="0028068C" w:rsidRDefault="00C8533A" w:rsidP="00BF2AF5">
            <w:pPr>
              <w:jc w:val="center"/>
              <w:rPr>
                <w:lang w:val="en-US"/>
              </w:rPr>
            </w:pPr>
            <w:r w:rsidRPr="0028068C">
              <w:rPr>
                <w:color w:val="0563C1"/>
                <w:u w:val="single"/>
              </w:rPr>
              <w:t>03-24|273-t</w:t>
            </w:r>
          </w:p>
        </w:tc>
        <w:tc>
          <w:tcPr>
            <w:tcW w:w="2475" w:type="dxa"/>
            <w:vAlign w:val="center"/>
          </w:tcPr>
          <w:p w14:paraId="5C0FC0E2" w14:textId="77777777" w:rsidR="00C8533A" w:rsidRPr="0028068C" w:rsidRDefault="00C8533A" w:rsidP="00BF2AF5">
            <w:pPr>
              <w:jc w:val="center"/>
              <w:rPr>
                <w:lang w:val="en-US"/>
              </w:rPr>
            </w:pPr>
            <w:r w:rsidRPr="0028068C">
              <w:rPr>
                <w:lang w:val="en-US"/>
              </w:rPr>
              <w:t>Bakiyeva Shakhlo Khamidullayevna, Dzhuraev Jamolbek Abdukakharovich</w:t>
            </w:r>
          </w:p>
        </w:tc>
      </w:tr>
      <w:tr w:rsidR="00C8533A" w:rsidRPr="00C8533A" w14:paraId="3C33BF97" w14:textId="77777777" w:rsidTr="00BF2AF5">
        <w:tc>
          <w:tcPr>
            <w:tcW w:w="568" w:type="dxa"/>
          </w:tcPr>
          <w:p w14:paraId="16FD815C" w14:textId="77777777" w:rsidR="00C8533A" w:rsidRPr="0028068C" w:rsidRDefault="00C8533A" w:rsidP="00BF2AF5">
            <w:pPr>
              <w:pStyle w:val="23"/>
              <w:autoSpaceDE w:val="0"/>
              <w:autoSpaceDN w:val="0"/>
              <w:spacing w:after="0" w:line="240" w:lineRule="auto"/>
              <w:rPr>
                <w:lang w:val="uz-Cyrl-UZ"/>
              </w:rPr>
            </w:pPr>
            <w:r w:rsidRPr="0028068C">
              <w:rPr>
                <w:lang w:val="uz-Cyrl-UZ"/>
              </w:rPr>
              <w:t>3.</w:t>
            </w:r>
          </w:p>
        </w:tc>
        <w:tc>
          <w:tcPr>
            <w:tcW w:w="3289" w:type="dxa"/>
            <w:vAlign w:val="center"/>
          </w:tcPr>
          <w:p w14:paraId="16585B8D" w14:textId="77777777" w:rsidR="00C8533A" w:rsidRPr="0028068C" w:rsidRDefault="00C8533A" w:rsidP="00BF2AF5">
            <w:pPr>
              <w:jc w:val="center"/>
              <w:rPr>
                <w:lang w:val="uz-Cyrl-UZ"/>
              </w:rPr>
            </w:pPr>
            <w:r w:rsidRPr="0028068C">
              <w:rPr>
                <w:color w:val="000000"/>
                <w:lang w:val="uz-Cyrl-UZ"/>
              </w:rPr>
              <w:t>Methods of complex treatment of patients with combined injuries of the maxillofacial bones</w:t>
            </w:r>
          </w:p>
        </w:tc>
        <w:tc>
          <w:tcPr>
            <w:tcW w:w="1276" w:type="dxa"/>
            <w:gridSpan w:val="2"/>
          </w:tcPr>
          <w:p w14:paraId="56BCDB61" w14:textId="77777777" w:rsidR="00C8533A" w:rsidRPr="0028068C" w:rsidRDefault="00C8533A" w:rsidP="00BF2AF5">
            <w:pPr>
              <w:shd w:val="clear" w:color="auto" w:fill="FFFFFF"/>
              <w:jc w:val="center"/>
              <w:rPr>
                <w:lang w:val="uz-Cyrl-UZ"/>
              </w:rPr>
            </w:pPr>
            <w:r w:rsidRPr="0028068C">
              <w:rPr>
                <w:lang w:val="en-US"/>
              </w:rPr>
              <w:t>Methodological recommendations</w:t>
            </w:r>
          </w:p>
        </w:tc>
        <w:tc>
          <w:tcPr>
            <w:tcW w:w="3402" w:type="dxa"/>
            <w:vAlign w:val="center"/>
          </w:tcPr>
          <w:p w14:paraId="26390A0E" w14:textId="77777777" w:rsidR="00C8533A" w:rsidRPr="0028068C" w:rsidRDefault="00C8533A" w:rsidP="00BF2AF5">
            <w:pPr>
              <w:jc w:val="center"/>
              <w:rPr>
                <w:lang w:val="uz-Cyrl-UZ"/>
              </w:rPr>
            </w:pPr>
            <w:r w:rsidRPr="0028068C">
              <w:rPr>
                <w:color w:val="0563C1"/>
                <w:u w:val="single"/>
              </w:rPr>
              <w:t>03-24|272-t</w:t>
            </w:r>
          </w:p>
        </w:tc>
        <w:tc>
          <w:tcPr>
            <w:tcW w:w="2475" w:type="dxa"/>
            <w:vAlign w:val="center"/>
          </w:tcPr>
          <w:p w14:paraId="7543918D" w14:textId="77777777" w:rsidR="00C8533A" w:rsidRPr="0028068C" w:rsidRDefault="00C8533A" w:rsidP="00BF2AF5">
            <w:pPr>
              <w:jc w:val="center"/>
              <w:rPr>
                <w:lang w:val="uz-Cyrl-UZ"/>
              </w:rPr>
            </w:pPr>
            <w:r w:rsidRPr="0028068C">
              <w:rPr>
                <w:lang w:val="uz-Cyrl-UZ"/>
              </w:rPr>
              <w:t>Bakiyeva Shakhlo Khamidullayevna, Dzhuraev Jamolbek Abdukakharovich</w:t>
            </w:r>
          </w:p>
        </w:tc>
      </w:tr>
      <w:tr w:rsidR="00C8533A" w:rsidRPr="0028068C" w14:paraId="55956537" w14:textId="77777777" w:rsidTr="00BF2AF5">
        <w:tc>
          <w:tcPr>
            <w:tcW w:w="568" w:type="dxa"/>
          </w:tcPr>
          <w:p w14:paraId="2849D6F4" w14:textId="77777777" w:rsidR="00C8533A" w:rsidRPr="0028068C" w:rsidRDefault="00C8533A" w:rsidP="00BF2AF5">
            <w:pPr>
              <w:pStyle w:val="23"/>
              <w:autoSpaceDE w:val="0"/>
              <w:autoSpaceDN w:val="0"/>
              <w:spacing w:after="0" w:line="240" w:lineRule="auto"/>
              <w:rPr>
                <w:lang w:val="uz-Cyrl-UZ"/>
              </w:rPr>
            </w:pPr>
            <w:r w:rsidRPr="0028068C">
              <w:rPr>
                <w:lang w:val="uz-Cyrl-UZ"/>
              </w:rPr>
              <w:t>4.</w:t>
            </w:r>
          </w:p>
        </w:tc>
        <w:tc>
          <w:tcPr>
            <w:tcW w:w="3289" w:type="dxa"/>
            <w:vAlign w:val="center"/>
          </w:tcPr>
          <w:p w14:paraId="33C812FA" w14:textId="77777777" w:rsidR="00C8533A" w:rsidRPr="00C8533A" w:rsidRDefault="00C8533A" w:rsidP="00BF2AF5">
            <w:pPr>
              <w:jc w:val="center"/>
              <w:rPr>
                <w:lang w:val="en-US"/>
              </w:rPr>
            </w:pPr>
            <w:r w:rsidRPr="00C8533A">
              <w:rPr>
                <w:color w:val="000000"/>
                <w:lang w:val="en-US"/>
              </w:rPr>
              <w:t>Method of treatment of rhinosinusitis with comorbidity of chronic obstructive pulmonary disease</w:t>
            </w:r>
          </w:p>
        </w:tc>
        <w:tc>
          <w:tcPr>
            <w:tcW w:w="1276" w:type="dxa"/>
            <w:gridSpan w:val="2"/>
          </w:tcPr>
          <w:p w14:paraId="1D8CCD79" w14:textId="77777777" w:rsidR="00C8533A" w:rsidRPr="0028068C" w:rsidRDefault="00C8533A" w:rsidP="00BF2AF5">
            <w:pPr>
              <w:shd w:val="clear" w:color="auto" w:fill="FFFFFF"/>
              <w:jc w:val="center"/>
            </w:pPr>
            <w:r w:rsidRPr="0028068C">
              <w:rPr>
                <w:lang w:val="en-US"/>
              </w:rPr>
              <w:t>Methodological recommendations</w:t>
            </w:r>
          </w:p>
        </w:tc>
        <w:tc>
          <w:tcPr>
            <w:tcW w:w="3402" w:type="dxa"/>
            <w:vAlign w:val="center"/>
          </w:tcPr>
          <w:p w14:paraId="3DB36DD4" w14:textId="77777777" w:rsidR="00C8533A" w:rsidRPr="0028068C" w:rsidRDefault="00C8533A" w:rsidP="00BF2AF5">
            <w:pPr>
              <w:jc w:val="center"/>
            </w:pPr>
            <w:r w:rsidRPr="0028068C">
              <w:rPr>
                <w:color w:val="0563C1"/>
                <w:u w:val="single"/>
              </w:rPr>
              <w:t>6i-27/u</w:t>
            </w:r>
          </w:p>
        </w:tc>
        <w:tc>
          <w:tcPr>
            <w:tcW w:w="2475" w:type="dxa"/>
            <w:vAlign w:val="center"/>
          </w:tcPr>
          <w:p w14:paraId="278933CF" w14:textId="77777777" w:rsidR="00C8533A" w:rsidRPr="0028068C" w:rsidRDefault="00C8533A" w:rsidP="00BF2AF5">
            <w:pPr>
              <w:jc w:val="center"/>
            </w:pPr>
            <w:r w:rsidRPr="0028068C">
              <w:t>Shyakhova Khalida Erkinovna</w:t>
            </w:r>
          </w:p>
        </w:tc>
      </w:tr>
      <w:tr w:rsidR="00C8533A" w:rsidRPr="0028068C" w14:paraId="09E6476B" w14:textId="77777777" w:rsidTr="00BF2AF5">
        <w:tc>
          <w:tcPr>
            <w:tcW w:w="568" w:type="dxa"/>
          </w:tcPr>
          <w:p w14:paraId="5F58C0BA" w14:textId="77777777" w:rsidR="00C8533A" w:rsidRPr="0028068C" w:rsidRDefault="00C8533A" w:rsidP="00BF2AF5">
            <w:pPr>
              <w:pStyle w:val="23"/>
              <w:autoSpaceDE w:val="0"/>
              <w:autoSpaceDN w:val="0"/>
              <w:spacing w:after="0" w:line="240" w:lineRule="auto"/>
              <w:rPr>
                <w:lang w:val="en-US"/>
              </w:rPr>
            </w:pPr>
            <w:r w:rsidRPr="0028068C">
              <w:rPr>
                <w:lang w:val="en-US"/>
              </w:rPr>
              <w:t>5.</w:t>
            </w:r>
          </w:p>
        </w:tc>
        <w:tc>
          <w:tcPr>
            <w:tcW w:w="3289" w:type="dxa"/>
            <w:vAlign w:val="center"/>
          </w:tcPr>
          <w:p w14:paraId="6AE67FED" w14:textId="77777777" w:rsidR="00C8533A" w:rsidRPr="00C8533A" w:rsidRDefault="00C8533A" w:rsidP="00BF2AF5">
            <w:pPr>
              <w:jc w:val="center"/>
              <w:rPr>
                <w:lang w:val="en-US"/>
              </w:rPr>
            </w:pPr>
            <w:r w:rsidRPr="00C8533A">
              <w:rPr>
                <w:color w:val="000000"/>
                <w:lang w:val="en-US"/>
              </w:rPr>
              <w:t>Methods for studying endogenous hypoxia in chronic diseases of the ENT organs in children with secondary deforming osteoarthritis of the maxillofacial joint</w:t>
            </w:r>
          </w:p>
        </w:tc>
        <w:tc>
          <w:tcPr>
            <w:tcW w:w="1276" w:type="dxa"/>
            <w:gridSpan w:val="2"/>
          </w:tcPr>
          <w:p w14:paraId="27C69791" w14:textId="77777777" w:rsidR="00C8533A" w:rsidRPr="0028068C" w:rsidRDefault="00C8533A" w:rsidP="00BF2AF5">
            <w:pPr>
              <w:shd w:val="clear" w:color="auto" w:fill="FFFFFF"/>
              <w:jc w:val="center"/>
            </w:pPr>
            <w:r w:rsidRPr="0028068C">
              <w:rPr>
                <w:lang w:val="en-US"/>
              </w:rPr>
              <w:t>Methodological recommendations</w:t>
            </w:r>
          </w:p>
        </w:tc>
        <w:tc>
          <w:tcPr>
            <w:tcW w:w="3402" w:type="dxa"/>
            <w:vAlign w:val="center"/>
          </w:tcPr>
          <w:p w14:paraId="08B161E2" w14:textId="77777777" w:rsidR="00C8533A" w:rsidRPr="0028068C" w:rsidRDefault="00C8533A" w:rsidP="00BF2AF5">
            <w:pPr>
              <w:jc w:val="center"/>
            </w:pPr>
            <w:r w:rsidRPr="0028068C">
              <w:rPr>
                <w:color w:val="0563C1"/>
                <w:u w:val="single"/>
              </w:rPr>
              <w:t>06-24/333-t</w:t>
            </w:r>
          </w:p>
        </w:tc>
        <w:tc>
          <w:tcPr>
            <w:tcW w:w="2475" w:type="dxa"/>
            <w:vAlign w:val="center"/>
          </w:tcPr>
          <w:p w14:paraId="1804C42A" w14:textId="77777777" w:rsidR="00C8533A" w:rsidRPr="0028068C" w:rsidRDefault="00C8533A" w:rsidP="00BF2AF5">
            <w:pPr>
              <w:jc w:val="center"/>
            </w:pPr>
            <w:r w:rsidRPr="0028068C">
              <w:t>Shyakhova Khalida Erkinovna</w:t>
            </w:r>
          </w:p>
        </w:tc>
      </w:tr>
      <w:tr w:rsidR="00C8533A" w:rsidRPr="0028068C" w14:paraId="0A91E73D" w14:textId="77777777" w:rsidTr="00BF2AF5">
        <w:tc>
          <w:tcPr>
            <w:tcW w:w="568" w:type="dxa"/>
          </w:tcPr>
          <w:p w14:paraId="624E8446" w14:textId="77777777" w:rsidR="00C8533A" w:rsidRPr="0028068C" w:rsidRDefault="00C8533A" w:rsidP="00BF2AF5">
            <w:pPr>
              <w:pStyle w:val="23"/>
              <w:autoSpaceDE w:val="0"/>
              <w:autoSpaceDN w:val="0"/>
              <w:spacing w:after="0" w:line="240" w:lineRule="auto"/>
              <w:rPr>
                <w:lang w:val="en-US"/>
              </w:rPr>
            </w:pPr>
            <w:r w:rsidRPr="0028068C">
              <w:rPr>
                <w:lang w:val="en-US"/>
              </w:rPr>
              <w:t>6.</w:t>
            </w:r>
          </w:p>
        </w:tc>
        <w:tc>
          <w:tcPr>
            <w:tcW w:w="3289" w:type="dxa"/>
            <w:vAlign w:val="center"/>
          </w:tcPr>
          <w:p w14:paraId="7935584E" w14:textId="77777777" w:rsidR="00C8533A" w:rsidRPr="0028068C" w:rsidRDefault="00C8533A" w:rsidP="00BF2AF5">
            <w:pPr>
              <w:jc w:val="center"/>
              <w:rPr>
                <w:lang w:val="uz-Cyrl-UZ"/>
              </w:rPr>
            </w:pPr>
            <w:r w:rsidRPr="00C8533A">
              <w:rPr>
                <w:color w:val="000000"/>
                <w:lang w:val="en-US"/>
              </w:rPr>
              <w:t xml:space="preserve">Methods of diagnosing pathology of ENT organs leading to the development of hypoxia in children with secondary deforming </w:t>
            </w:r>
            <w:r w:rsidRPr="00C8533A">
              <w:rPr>
                <w:color w:val="000000"/>
                <w:lang w:val="en-US"/>
              </w:rPr>
              <w:lastRenderedPageBreak/>
              <w:t>osteoarthritis of the maxillofacial joint.</w:t>
            </w:r>
          </w:p>
        </w:tc>
        <w:tc>
          <w:tcPr>
            <w:tcW w:w="1276" w:type="dxa"/>
            <w:gridSpan w:val="2"/>
          </w:tcPr>
          <w:p w14:paraId="0E89913D" w14:textId="77777777" w:rsidR="00C8533A" w:rsidRPr="0028068C" w:rsidRDefault="00C8533A" w:rsidP="00BF2AF5">
            <w:pPr>
              <w:shd w:val="clear" w:color="auto" w:fill="FFFFFF"/>
              <w:jc w:val="center"/>
            </w:pPr>
            <w:r w:rsidRPr="0028068C">
              <w:rPr>
                <w:lang w:val="en-US"/>
              </w:rPr>
              <w:lastRenderedPageBreak/>
              <w:t>Methodological recommendations</w:t>
            </w:r>
          </w:p>
        </w:tc>
        <w:tc>
          <w:tcPr>
            <w:tcW w:w="3402" w:type="dxa"/>
            <w:vAlign w:val="center"/>
          </w:tcPr>
          <w:p w14:paraId="4E959006" w14:textId="77777777" w:rsidR="00C8533A" w:rsidRPr="0028068C" w:rsidRDefault="00C8533A" w:rsidP="00BF2AF5">
            <w:pPr>
              <w:jc w:val="center"/>
            </w:pPr>
            <w:r w:rsidRPr="0028068C">
              <w:rPr>
                <w:color w:val="0563C1"/>
                <w:u w:val="single"/>
              </w:rPr>
              <w:t>06-24/334-t</w:t>
            </w:r>
          </w:p>
        </w:tc>
        <w:tc>
          <w:tcPr>
            <w:tcW w:w="2475" w:type="dxa"/>
            <w:vAlign w:val="center"/>
          </w:tcPr>
          <w:p w14:paraId="5AC31F3A" w14:textId="77777777" w:rsidR="00C8533A" w:rsidRPr="0028068C" w:rsidRDefault="00C8533A" w:rsidP="00BF2AF5">
            <w:pPr>
              <w:jc w:val="center"/>
            </w:pPr>
            <w:r w:rsidRPr="0028068C">
              <w:t>Shyakhova Khalida Erkinovna</w:t>
            </w:r>
          </w:p>
        </w:tc>
      </w:tr>
      <w:tr w:rsidR="00C8533A" w:rsidRPr="00C8533A" w14:paraId="52D30813" w14:textId="77777777" w:rsidTr="00BF2AF5">
        <w:tc>
          <w:tcPr>
            <w:tcW w:w="568" w:type="dxa"/>
          </w:tcPr>
          <w:p w14:paraId="1A60C99B" w14:textId="77777777" w:rsidR="00C8533A" w:rsidRPr="0028068C" w:rsidRDefault="00C8533A" w:rsidP="00BF2AF5">
            <w:pPr>
              <w:pStyle w:val="23"/>
              <w:autoSpaceDE w:val="0"/>
              <w:autoSpaceDN w:val="0"/>
              <w:spacing w:after="0" w:line="240" w:lineRule="auto"/>
            </w:pPr>
            <w:r w:rsidRPr="0028068C">
              <w:t>7.</w:t>
            </w:r>
          </w:p>
        </w:tc>
        <w:tc>
          <w:tcPr>
            <w:tcW w:w="3289" w:type="dxa"/>
            <w:vAlign w:val="center"/>
          </w:tcPr>
          <w:p w14:paraId="0E230CDD" w14:textId="77777777" w:rsidR="00C8533A" w:rsidRPr="0028068C" w:rsidRDefault="00C8533A" w:rsidP="00BF2AF5">
            <w:pPr>
              <w:jc w:val="center"/>
              <w:rPr>
                <w:lang w:val="uz-Cyrl-UZ"/>
              </w:rPr>
            </w:pPr>
            <w:r w:rsidRPr="0028068C">
              <w:rPr>
                <w:color w:val="000000"/>
                <w:lang w:val="en-US"/>
              </w:rPr>
              <w:t>Method of morphological examination of chronic polypoid rhinosinusitis</w:t>
            </w:r>
          </w:p>
        </w:tc>
        <w:tc>
          <w:tcPr>
            <w:tcW w:w="1276" w:type="dxa"/>
            <w:gridSpan w:val="2"/>
          </w:tcPr>
          <w:p w14:paraId="71B12DAF" w14:textId="77777777" w:rsidR="00C8533A" w:rsidRPr="0028068C" w:rsidRDefault="00C8533A" w:rsidP="00BF2AF5">
            <w:pPr>
              <w:shd w:val="clear" w:color="auto" w:fill="FFFFFF"/>
              <w:jc w:val="center"/>
              <w:rPr>
                <w:lang w:val="en-US"/>
              </w:rPr>
            </w:pPr>
            <w:r w:rsidRPr="0028068C">
              <w:rPr>
                <w:lang w:val="en-US"/>
              </w:rPr>
              <w:t>Methodological recommendations</w:t>
            </w:r>
          </w:p>
        </w:tc>
        <w:tc>
          <w:tcPr>
            <w:tcW w:w="3402" w:type="dxa"/>
            <w:vAlign w:val="center"/>
          </w:tcPr>
          <w:p w14:paraId="353283A4" w14:textId="77777777" w:rsidR="00C8533A" w:rsidRPr="0028068C" w:rsidRDefault="00C8533A" w:rsidP="00BF2AF5">
            <w:pPr>
              <w:jc w:val="center"/>
              <w:rPr>
                <w:lang w:val="en-US"/>
              </w:rPr>
            </w:pPr>
            <w:r w:rsidRPr="0028068C">
              <w:rPr>
                <w:color w:val="0563C1"/>
                <w:u w:val="single"/>
              </w:rPr>
              <w:t>09-24/368-t</w:t>
            </w:r>
          </w:p>
        </w:tc>
        <w:tc>
          <w:tcPr>
            <w:tcW w:w="2475" w:type="dxa"/>
            <w:vAlign w:val="center"/>
          </w:tcPr>
          <w:p w14:paraId="6DF10829" w14:textId="77777777" w:rsidR="00C8533A" w:rsidRPr="0028068C" w:rsidRDefault="00C8533A" w:rsidP="00BF2AF5">
            <w:pPr>
              <w:jc w:val="center"/>
              <w:rPr>
                <w:lang w:val="en-US"/>
              </w:rPr>
            </w:pPr>
            <w:r w:rsidRPr="0028068C">
              <w:rPr>
                <w:lang w:val="en-US"/>
              </w:rPr>
              <w:t>Soatov Ilyosjon Olim ugli, Djuraev Jamolbek Abdukaxarovich</w:t>
            </w:r>
          </w:p>
        </w:tc>
      </w:tr>
      <w:tr w:rsidR="00C8533A" w:rsidRPr="00C8533A" w14:paraId="40A2556A" w14:textId="77777777" w:rsidTr="00BF2AF5">
        <w:tc>
          <w:tcPr>
            <w:tcW w:w="568" w:type="dxa"/>
          </w:tcPr>
          <w:p w14:paraId="04E9B26C" w14:textId="77777777" w:rsidR="00C8533A" w:rsidRPr="0028068C" w:rsidRDefault="00C8533A" w:rsidP="00BF2AF5">
            <w:pPr>
              <w:pStyle w:val="23"/>
              <w:autoSpaceDE w:val="0"/>
              <w:autoSpaceDN w:val="0"/>
              <w:spacing w:after="0" w:line="240" w:lineRule="auto"/>
            </w:pPr>
            <w:r w:rsidRPr="0028068C">
              <w:t>8.</w:t>
            </w:r>
          </w:p>
        </w:tc>
        <w:tc>
          <w:tcPr>
            <w:tcW w:w="3289" w:type="dxa"/>
            <w:vAlign w:val="center"/>
          </w:tcPr>
          <w:p w14:paraId="146E93D5" w14:textId="77777777" w:rsidR="00C8533A" w:rsidRPr="0028068C" w:rsidRDefault="00C8533A" w:rsidP="00BF2AF5">
            <w:pPr>
              <w:jc w:val="center"/>
              <w:rPr>
                <w:lang w:val="uz-Cyrl-UZ"/>
              </w:rPr>
            </w:pPr>
            <w:r w:rsidRPr="0028068C">
              <w:rPr>
                <w:color w:val="000000"/>
                <w:lang w:val="en-US"/>
              </w:rPr>
              <w:t>Methods of genetic research in the diagnosis and prognosis of patients with chronic rhinosinusitis</w:t>
            </w:r>
          </w:p>
        </w:tc>
        <w:tc>
          <w:tcPr>
            <w:tcW w:w="1276" w:type="dxa"/>
            <w:gridSpan w:val="2"/>
          </w:tcPr>
          <w:p w14:paraId="712A0780" w14:textId="77777777" w:rsidR="00C8533A" w:rsidRPr="0028068C" w:rsidRDefault="00C8533A" w:rsidP="00BF2AF5">
            <w:pPr>
              <w:shd w:val="clear" w:color="auto" w:fill="FFFFFF"/>
              <w:jc w:val="center"/>
              <w:rPr>
                <w:lang w:val="en-US"/>
              </w:rPr>
            </w:pPr>
            <w:r w:rsidRPr="0028068C">
              <w:rPr>
                <w:lang w:val="en-US"/>
              </w:rPr>
              <w:t>Methodological recommendations</w:t>
            </w:r>
          </w:p>
        </w:tc>
        <w:tc>
          <w:tcPr>
            <w:tcW w:w="3402" w:type="dxa"/>
            <w:vAlign w:val="center"/>
          </w:tcPr>
          <w:p w14:paraId="746EB162" w14:textId="77777777" w:rsidR="00C8533A" w:rsidRPr="0028068C" w:rsidRDefault="00C8533A" w:rsidP="00BF2AF5">
            <w:pPr>
              <w:jc w:val="center"/>
              <w:rPr>
                <w:lang w:val="en-US"/>
              </w:rPr>
            </w:pPr>
            <w:r w:rsidRPr="0028068C">
              <w:rPr>
                <w:color w:val="0563C1"/>
                <w:u w:val="single"/>
              </w:rPr>
              <w:t>09-24/369-t</w:t>
            </w:r>
          </w:p>
        </w:tc>
        <w:tc>
          <w:tcPr>
            <w:tcW w:w="2475" w:type="dxa"/>
            <w:vAlign w:val="center"/>
          </w:tcPr>
          <w:p w14:paraId="5597EE6B" w14:textId="77777777" w:rsidR="00C8533A" w:rsidRPr="0028068C" w:rsidRDefault="00C8533A" w:rsidP="00BF2AF5">
            <w:pPr>
              <w:jc w:val="center"/>
              <w:rPr>
                <w:lang w:val="en-US"/>
              </w:rPr>
            </w:pPr>
            <w:r w:rsidRPr="0028068C">
              <w:rPr>
                <w:lang w:val="en-US"/>
              </w:rPr>
              <w:t>Soatov Ilyosjon Olim ugli, Djuraev Jamolbek Abdukaxarovich</w:t>
            </w:r>
          </w:p>
        </w:tc>
      </w:tr>
      <w:tr w:rsidR="00C8533A" w:rsidRPr="0028068C" w14:paraId="3A7A5E95" w14:textId="77777777" w:rsidTr="00BF2AF5">
        <w:tc>
          <w:tcPr>
            <w:tcW w:w="11010" w:type="dxa"/>
            <w:gridSpan w:val="6"/>
          </w:tcPr>
          <w:p w14:paraId="2EB3957B" w14:textId="77777777" w:rsidR="00C8533A" w:rsidRPr="0028068C" w:rsidRDefault="00C8533A" w:rsidP="00BF2AF5">
            <w:pPr>
              <w:jc w:val="center"/>
            </w:pPr>
            <w:r w:rsidRPr="0028068C">
              <w:rPr>
                <w:b/>
                <w:lang w:val="en-US"/>
              </w:rPr>
              <w:t>Rationalization proposals and patents</w:t>
            </w:r>
          </w:p>
        </w:tc>
      </w:tr>
      <w:tr w:rsidR="00C8533A" w:rsidRPr="0028068C" w14:paraId="404F7FA7" w14:textId="77777777" w:rsidTr="00BF2AF5">
        <w:tc>
          <w:tcPr>
            <w:tcW w:w="568" w:type="dxa"/>
          </w:tcPr>
          <w:p w14:paraId="038B5E3D" w14:textId="77777777" w:rsidR="00C8533A" w:rsidRPr="0028068C" w:rsidRDefault="00C8533A" w:rsidP="00BF2AF5">
            <w:pPr>
              <w:pStyle w:val="23"/>
              <w:autoSpaceDE w:val="0"/>
              <w:autoSpaceDN w:val="0"/>
              <w:spacing w:after="0" w:line="240" w:lineRule="auto"/>
              <w:rPr>
                <w:lang w:val="uz-Cyrl-UZ"/>
              </w:rPr>
            </w:pPr>
            <w:r w:rsidRPr="0028068C">
              <w:rPr>
                <w:lang w:val="uz-Cyrl-UZ"/>
              </w:rPr>
              <w:t>1.</w:t>
            </w:r>
          </w:p>
        </w:tc>
        <w:tc>
          <w:tcPr>
            <w:tcW w:w="3289" w:type="dxa"/>
          </w:tcPr>
          <w:p w14:paraId="14AAF10D" w14:textId="77777777" w:rsidR="00C8533A" w:rsidRPr="0028068C" w:rsidRDefault="00C8533A" w:rsidP="00BF2AF5">
            <w:pPr>
              <w:shd w:val="clear" w:color="auto" w:fill="FFFFFF"/>
              <w:rPr>
                <w:bCs/>
                <w:lang w:val="en-US"/>
              </w:rPr>
            </w:pPr>
            <w:r w:rsidRPr="0028068C">
              <w:rPr>
                <w:bCs/>
                <w:lang w:val="en-US"/>
              </w:rPr>
              <w:t>-</w:t>
            </w:r>
          </w:p>
        </w:tc>
        <w:tc>
          <w:tcPr>
            <w:tcW w:w="1276" w:type="dxa"/>
            <w:gridSpan w:val="2"/>
          </w:tcPr>
          <w:p w14:paraId="7CEE3D9C" w14:textId="77777777" w:rsidR="00C8533A" w:rsidRPr="0028068C" w:rsidRDefault="00C8533A" w:rsidP="00BF2AF5">
            <w:pPr>
              <w:shd w:val="clear" w:color="auto" w:fill="FFFFFF"/>
              <w:rPr>
                <w:lang w:val="en-US"/>
              </w:rPr>
            </w:pPr>
            <w:r w:rsidRPr="0028068C">
              <w:rPr>
                <w:lang w:val="en-US"/>
              </w:rPr>
              <w:t>-</w:t>
            </w:r>
          </w:p>
        </w:tc>
        <w:tc>
          <w:tcPr>
            <w:tcW w:w="3402" w:type="dxa"/>
          </w:tcPr>
          <w:p w14:paraId="5ABE8B39" w14:textId="77777777" w:rsidR="00C8533A" w:rsidRPr="0028068C" w:rsidRDefault="00C8533A" w:rsidP="00BF2AF5">
            <w:pPr>
              <w:rPr>
                <w:bCs/>
                <w:lang w:val="en-US"/>
              </w:rPr>
            </w:pPr>
            <w:r w:rsidRPr="0028068C">
              <w:rPr>
                <w:bCs/>
                <w:lang w:val="en-US"/>
              </w:rPr>
              <w:t>-</w:t>
            </w:r>
          </w:p>
        </w:tc>
        <w:tc>
          <w:tcPr>
            <w:tcW w:w="2475" w:type="dxa"/>
          </w:tcPr>
          <w:p w14:paraId="5AEFE5CB" w14:textId="77777777" w:rsidR="00C8533A" w:rsidRPr="0028068C" w:rsidRDefault="00C8533A" w:rsidP="00BF2AF5">
            <w:pPr>
              <w:rPr>
                <w:lang w:val="en-US"/>
              </w:rPr>
            </w:pPr>
            <w:r w:rsidRPr="0028068C">
              <w:rPr>
                <w:lang w:val="en-US"/>
              </w:rPr>
              <w:t>-</w:t>
            </w:r>
          </w:p>
        </w:tc>
      </w:tr>
    </w:tbl>
    <w:p w14:paraId="44E0FA84" w14:textId="77777777" w:rsidR="00C8533A" w:rsidRPr="00BE29B4" w:rsidRDefault="00C8533A" w:rsidP="00C8533A">
      <w:pPr>
        <w:jc w:val="both"/>
        <w:rPr>
          <w:b/>
          <w:lang w:val="uz-Cyrl-UZ"/>
        </w:rPr>
      </w:pPr>
      <w:r>
        <w:rPr>
          <w:b/>
          <w:lang w:val="en-US"/>
        </w:rPr>
        <w:t xml:space="preserve">   Publications: Monographs: 8;  In the republic: Articles - 48, Theses - 5; Foreign publications: Articles - 36 (Scopus 1), Abstracts - 15;</w:t>
      </w:r>
    </w:p>
    <w:p w14:paraId="05F7736C" w14:textId="77777777" w:rsidR="00C8533A" w:rsidRPr="00BE29B4" w:rsidRDefault="00C8533A" w:rsidP="00C8533A">
      <w:pPr>
        <w:ind w:firstLine="708"/>
        <w:jc w:val="both"/>
        <w:rPr>
          <w:b/>
          <w:lang w:val="uz-Cyrl-UZ"/>
        </w:rPr>
      </w:pPr>
    </w:p>
    <w:p w14:paraId="0113A512" w14:textId="77777777" w:rsidR="00C8533A" w:rsidRPr="00BE29B4" w:rsidRDefault="00C8533A" w:rsidP="00C8533A">
      <w:pPr>
        <w:ind w:firstLine="708"/>
        <w:jc w:val="both"/>
        <w:rPr>
          <w:b/>
          <w:lang w:val="uz-Cyrl-UZ"/>
        </w:rPr>
      </w:pPr>
    </w:p>
    <w:p w14:paraId="69B044CE" w14:textId="77777777" w:rsidR="00C8533A" w:rsidRPr="00D41546" w:rsidRDefault="00C8533A" w:rsidP="00C8533A">
      <w:pPr>
        <w:tabs>
          <w:tab w:val="left" w:pos="3647"/>
        </w:tabs>
        <w:ind w:firstLine="709"/>
        <w:jc w:val="center"/>
        <w:rPr>
          <w:b/>
          <w:color w:val="000000"/>
          <w:sz w:val="28"/>
          <w:szCs w:val="28"/>
          <w:lang w:val="en-US"/>
        </w:rPr>
      </w:pPr>
      <w:r w:rsidRPr="00D41546">
        <w:rPr>
          <w:b/>
          <w:color w:val="000000"/>
          <w:sz w:val="28"/>
          <w:szCs w:val="28"/>
          <w:lang w:val="en-US"/>
        </w:rPr>
        <w:t>International Scientific Cooperation. Internship at foreign scientific centers in 2024</w:t>
      </w:r>
    </w:p>
    <w:p w14:paraId="2A4C858E" w14:textId="77777777" w:rsidR="00C8533A" w:rsidRPr="00BE29B4" w:rsidRDefault="00C8533A" w:rsidP="00C8533A">
      <w:pPr>
        <w:tabs>
          <w:tab w:val="left" w:pos="3647"/>
        </w:tabs>
        <w:ind w:firstLine="709"/>
        <w:rPr>
          <w:color w:val="000000"/>
          <w:lang w:val="uz-Latn-UZ"/>
        </w:rPr>
      </w:pP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17"/>
        <w:gridCol w:w="851"/>
        <w:gridCol w:w="1134"/>
        <w:gridCol w:w="1984"/>
        <w:gridCol w:w="1985"/>
        <w:gridCol w:w="1843"/>
      </w:tblGrid>
      <w:tr w:rsidR="00C8533A" w:rsidRPr="00C8533A" w14:paraId="3A6B4AB5" w14:textId="77777777" w:rsidTr="00BF2AF5">
        <w:tc>
          <w:tcPr>
            <w:tcW w:w="1589" w:type="dxa"/>
          </w:tcPr>
          <w:p w14:paraId="54AC5B0C" w14:textId="77777777" w:rsidR="00C8533A" w:rsidRPr="00BE29B4" w:rsidRDefault="00C8533A" w:rsidP="00BF2AF5">
            <w:pPr>
              <w:jc w:val="center"/>
              <w:rPr>
                <w:b/>
                <w:color w:val="000000"/>
              </w:rPr>
            </w:pPr>
            <w:r w:rsidRPr="00BE29B4">
              <w:rPr>
                <w:b/>
                <w:color w:val="000000"/>
              </w:rPr>
              <w:t>Full Name</w:t>
            </w:r>
          </w:p>
        </w:tc>
        <w:tc>
          <w:tcPr>
            <w:tcW w:w="1417" w:type="dxa"/>
          </w:tcPr>
          <w:p w14:paraId="732DB99E" w14:textId="77777777" w:rsidR="00C8533A" w:rsidRPr="00BE29B4" w:rsidRDefault="00C8533A" w:rsidP="00BF2AF5">
            <w:pPr>
              <w:jc w:val="center"/>
              <w:rPr>
                <w:b/>
                <w:color w:val="000000"/>
              </w:rPr>
            </w:pPr>
            <w:r w:rsidRPr="00BE29B4">
              <w:rPr>
                <w:b/>
                <w:color w:val="000000"/>
                <w:lang w:val="en-US"/>
              </w:rPr>
              <w:t>Position, academic degree</w:t>
            </w:r>
          </w:p>
        </w:tc>
        <w:tc>
          <w:tcPr>
            <w:tcW w:w="851" w:type="dxa"/>
          </w:tcPr>
          <w:p w14:paraId="3C36CF92" w14:textId="77777777" w:rsidR="00C8533A" w:rsidRPr="00BE29B4" w:rsidRDefault="00C8533A" w:rsidP="00BF2AF5">
            <w:pPr>
              <w:jc w:val="center"/>
              <w:rPr>
                <w:b/>
                <w:color w:val="000000"/>
                <w:lang w:val="en-US"/>
              </w:rPr>
            </w:pPr>
            <w:r w:rsidRPr="00BE29B4">
              <w:rPr>
                <w:b/>
                <w:color w:val="000000"/>
                <w:lang w:val="en-US"/>
              </w:rPr>
              <w:t>Year of birth</w:t>
            </w:r>
          </w:p>
        </w:tc>
        <w:tc>
          <w:tcPr>
            <w:tcW w:w="1134" w:type="dxa"/>
          </w:tcPr>
          <w:p w14:paraId="1DC5E08B" w14:textId="77777777" w:rsidR="00C8533A" w:rsidRPr="00BE29B4" w:rsidRDefault="00C8533A" w:rsidP="00BF2AF5">
            <w:pPr>
              <w:jc w:val="center"/>
              <w:rPr>
                <w:b/>
                <w:color w:val="000000"/>
                <w:lang w:val="en-US"/>
              </w:rPr>
            </w:pPr>
            <w:r w:rsidRPr="00BE29B4">
              <w:rPr>
                <w:b/>
                <w:color w:val="000000"/>
                <w:lang w:val="en-US"/>
              </w:rPr>
              <w:t>Which foreign languages do they know</w:t>
            </w:r>
          </w:p>
        </w:tc>
        <w:tc>
          <w:tcPr>
            <w:tcW w:w="1984" w:type="dxa"/>
          </w:tcPr>
          <w:p w14:paraId="4B43F96E" w14:textId="77777777" w:rsidR="00C8533A" w:rsidRPr="00BE29B4" w:rsidRDefault="00C8533A" w:rsidP="00BF2AF5">
            <w:pPr>
              <w:jc w:val="center"/>
              <w:rPr>
                <w:b/>
                <w:color w:val="000000"/>
                <w:lang w:val="en-US"/>
              </w:rPr>
            </w:pPr>
            <w:r w:rsidRPr="00BE29B4">
              <w:rPr>
                <w:b/>
                <w:color w:val="000000"/>
                <w:lang w:val="en-US"/>
              </w:rPr>
              <w:t>Place and country of internship</w:t>
            </w:r>
          </w:p>
        </w:tc>
        <w:tc>
          <w:tcPr>
            <w:tcW w:w="1985" w:type="dxa"/>
          </w:tcPr>
          <w:p w14:paraId="09C4CF00" w14:textId="77777777" w:rsidR="00C8533A" w:rsidRPr="00BE29B4" w:rsidRDefault="00C8533A" w:rsidP="00BF2AF5">
            <w:pPr>
              <w:jc w:val="center"/>
              <w:rPr>
                <w:b/>
                <w:color w:val="000000"/>
                <w:lang w:val="en-US"/>
              </w:rPr>
            </w:pPr>
            <w:r w:rsidRPr="00BE29B4">
              <w:rPr>
                <w:b/>
                <w:color w:val="000000"/>
                <w:lang w:val="en-US"/>
              </w:rPr>
              <w:t>Internship objective</w:t>
            </w:r>
          </w:p>
        </w:tc>
        <w:tc>
          <w:tcPr>
            <w:tcW w:w="1843" w:type="dxa"/>
          </w:tcPr>
          <w:p w14:paraId="5E45E4E7" w14:textId="77777777" w:rsidR="00C8533A" w:rsidRPr="00BE29B4" w:rsidRDefault="00C8533A" w:rsidP="00BF2AF5">
            <w:pPr>
              <w:jc w:val="center"/>
              <w:rPr>
                <w:b/>
                <w:color w:val="000000"/>
                <w:lang w:val="en-US"/>
              </w:rPr>
            </w:pPr>
            <w:r w:rsidRPr="00BE29B4">
              <w:rPr>
                <w:b/>
                <w:color w:val="000000"/>
                <w:lang w:val="en-US"/>
              </w:rPr>
              <w:t>Time and duration of internship</w:t>
            </w:r>
          </w:p>
        </w:tc>
      </w:tr>
      <w:tr w:rsidR="00C8533A" w:rsidRPr="006E218E" w14:paraId="32CE8843" w14:textId="77777777" w:rsidTr="00BF2AF5">
        <w:tc>
          <w:tcPr>
            <w:tcW w:w="1589" w:type="dxa"/>
          </w:tcPr>
          <w:p w14:paraId="411DE4F6" w14:textId="77777777" w:rsidR="00C8533A" w:rsidRPr="00BE29B4" w:rsidRDefault="00C8533A" w:rsidP="00BF2AF5">
            <w:pPr>
              <w:jc w:val="center"/>
              <w:rPr>
                <w:color w:val="000000"/>
                <w:lang w:val="en-US"/>
              </w:rPr>
            </w:pPr>
            <w:r>
              <w:rPr>
                <w:color w:val="000000"/>
                <w:lang w:val="en-US"/>
              </w:rPr>
              <w:t>-</w:t>
            </w:r>
          </w:p>
        </w:tc>
        <w:tc>
          <w:tcPr>
            <w:tcW w:w="1417" w:type="dxa"/>
          </w:tcPr>
          <w:p w14:paraId="32E577BA" w14:textId="77777777" w:rsidR="00C8533A" w:rsidRPr="00BE29B4" w:rsidRDefault="00C8533A" w:rsidP="00BF2AF5">
            <w:pPr>
              <w:tabs>
                <w:tab w:val="left" w:pos="3647"/>
              </w:tabs>
              <w:jc w:val="center"/>
              <w:rPr>
                <w:color w:val="000000"/>
                <w:lang w:val="en-US"/>
              </w:rPr>
            </w:pPr>
            <w:r>
              <w:rPr>
                <w:color w:val="000000"/>
                <w:lang w:val="en-US"/>
              </w:rPr>
              <w:t>-</w:t>
            </w:r>
          </w:p>
        </w:tc>
        <w:tc>
          <w:tcPr>
            <w:tcW w:w="851" w:type="dxa"/>
          </w:tcPr>
          <w:p w14:paraId="282EE38D" w14:textId="77777777" w:rsidR="00C8533A" w:rsidRPr="00BE29B4" w:rsidRDefault="00C8533A" w:rsidP="00BF2AF5">
            <w:pPr>
              <w:jc w:val="center"/>
              <w:rPr>
                <w:color w:val="000000"/>
                <w:lang w:val="en-US"/>
              </w:rPr>
            </w:pPr>
            <w:r>
              <w:rPr>
                <w:color w:val="000000"/>
                <w:lang w:val="en-US"/>
              </w:rPr>
              <w:t>-</w:t>
            </w:r>
          </w:p>
        </w:tc>
        <w:tc>
          <w:tcPr>
            <w:tcW w:w="1134" w:type="dxa"/>
          </w:tcPr>
          <w:p w14:paraId="29DC6EEB" w14:textId="77777777" w:rsidR="00C8533A" w:rsidRPr="00BE29B4" w:rsidRDefault="00C8533A" w:rsidP="00BF2AF5">
            <w:pPr>
              <w:jc w:val="center"/>
              <w:rPr>
                <w:color w:val="000000"/>
                <w:lang w:val="en-US"/>
              </w:rPr>
            </w:pPr>
            <w:r>
              <w:rPr>
                <w:color w:val="000000"/>
                <w:lang w:val="en-US"/>
              </w:rPr>
              <w:t>-</w:t>
            </w:r>
          </w:p>
        </w:tc>
        <w:tc>
          <w:tcPr>
            <w:tcW w:w="1984" w:type="dxa"/>
          </w:tcPr>
          <w:p w14:paraId="0897E6EB" w14:textId="77777777" w:rsidR="00C8533A" w:rsidRPr="00BE29B4" w:rsidRDefault="00C8533A" w:rsidP="00BF2AF5">
            <w:pPr>
              <w:jc w:val="center"/>
              <w:rPr>
                <w:color w:val="000000"/>
                <w:lang w:val="en-US"/>
              </w:rPr>
            </w:pPr>
            <w:r>
              <w:rPr>
                <w:color w:val="000000"/>
                <w:lang w:val="en-US"/>
              </w:rPr>
              <w:t>-</w:t>
            </w:r>
          </w:p>
        </w:tc>
        <w:tc>
          <w:tcPr>
            <w:tcW w:w="1985" w:type="dxa"/>
            <w:shd w:val="clear" w:color="auto" w:fill="auto"/>
          </w:tcPr>
          <w:p w14:paraId="46828C07" w14:textId="77777777" w:rsidR="00C8533A" w:rsidRPr="00BE29B4" w:rsidRDefault="00C8533A" w:rsidP="00BF2AF5">
            <w:pPr>
              <w:rPr>
                <w:color w:val="000000"/>
                <w:lang w:val="en-US"/>
              </w:rPr>
            </w:pPr>
            <w:r>
              <w:rPr>
                <w:color w:val="000000"/>
                <w:lang w:val="en-US"/>
              </w:rPr>
              <w:t>-</w:t>
            </w:r>
          </w:p>
        </w:tc>
        <w:tc>
          <w:tcPr>
            <w:tcW w:w="1843" w:type="dxa"/>
            <w:shd w:val="clear" w:color="auto" w:fill="auto"/>
          </w:tcPr>
          <w:p w14:paraId="1942CD66" w14:textId="77777777" w:rsidR="00C8533A" w:rsidRPr="00BE29B4" w:rsidRDefault="00C8533A" w:rsidP="00BF2AF5">
            <w:pPr>
              <w:jc w:val="center"/>
              <w:rPr>
                <w:color w:val="000000"/>
                <w:lang w:val="en-US"/>
              </w:rPr>
            </w:pPr>
            <w:r>
              <w:rPr>
                <w:color w:val="000000"/>
                <w:lang w:val="en-US"/>
              </w:rPr>
              <w:t>-</w:t>
            </w:r>
          </w:p>
        </w:tc>
      </w:tr>
    </w:tbl>
    <w:p w14:paraId="384E53BF" w14:textId="77777777" w:rsidR="00C8533A" w:rsidRDefault="00C8533A" w:rsidP="00C8533A">
      <w:pPr>
        <w:jc w:val="center"/>
        <w:rPr>
          <w:b/>
          <w:lang w:val="uz-Cyrl-UZ"/>
        </w:rPr>
      </w:pPr>
    </w:p>
    <w:p w14:paraId="2FEFA552" w14:textId="77777777" w:rsidR="00C8533A" w:rsidRPr="00EA47AF" w:rsidRDefault="00C8533A" w:rsidP="00C8533A">
      <w:pPr>
        <w:jc w:val="center"/>
        <w:rPr>
          <w:sz w:val="28"/>
          <w:szCs w:val="28"/>
          <w:lang w:val="uz-Cyrl-UZ"/>
        </w:rPr>
      </w:pPr>
      <w:r>
        <w:rPr>
          <w:b/>
          <w:sz w:val="28"/>
          <w:szCs w:val="28"/>
          <w:lang w:val="en-US"/>
        </w:rPr>
        <w:t>International conferences with the participation of employees of the Department of Otorhinolaryngology</w:t>
      </w:r>
    </w:p>
    <w:tbl>
      <w:tblPr>
        <w:tblStyle w:val="ad"/>
        <w:tblW w:w="10774" w:type="dxa"/>
        <w:tblInd w:w="-147" w:type="dxa"/>
        <w:tblLook w:val="04A0" w:firstRow="1" w:lastRow="0" w:firstColumn="1" w:lastColumn="0" w:noHBand="0" w:noVBand="1"/>
      </w:tblPr>
      <w:tblGrid>
        <w:gridCol w:w="764"/>
        <w:gridCol w:w="4234"/>
        <w:gridCol w:w="1764"/>
        <w:gridCol w:w="4012"/>
      </w:tblGrid>
      <w:tr w:rsidR="00C8533A" w:rsidRPr="00BE29B4" w14:paraId="340DD86A" w14:textId="77777777" w:rsidTr="00BF2AF5">
        <w:tc>
          <w:tcPr>
            <w:tcW w:w="764" w:type="dxa"/>
          </w:tcPr>
          <w:p w14:paraId="17A619F3" w14:textId="77777777" w:rsidR="00C8533A" w:rsidRPr="00BE29B4" w:rsidRDefault="00C8533A" w:rsidP="00BF2AF5">
            <w:pPr>
              <w:jc w:val="center"/>
              <w:rPr>
                <w:lang w:val="uz-Cyrl-UZ"/>
              </w:rPr>
            </w:pPr>
            <w:r w:rsidRPr="00BE29B4">
              <w:rPr>
                <w:lang w:val="uz-Cyrl-UZ"/>
              </w:rPr>
              <w:t>No</w:t>
            </w:r>
          </w:p>
        </w:tc>
        <w:tc>
          <w:tcPr>
            <w:tcW w:w="4234" w:type="dxa"/>
          </w:tcPr>
          <w:p w14:paraId="5A3E4CFA" w14:textId="77777777" w:rsidR="00C8533A" w:rsidRDefault="00C8533A" w:rsidP="00BF2AF5">
            <w:pPr>
              <w:jc w:val="center"/>
              <w:rPr>
                <w:lang w:val="uz-Cyrl-UZ"/>
              </w:rPr>
            </w:pPr>
            <w:r w:rsidRPr="00BE29B4">
              <w:rPr>
                <w:lang w:val="uz-Cyrl-UZ"/>
              </w:rPr>
              <w:t>Conference, seminar, webinar topic</w:t>
            </w:r>
          </w:p>
          <w:p w14:paraId="231BFA86" w14:textId="77777777" w:rsidR="00C8533A" w:rsidRPr="00BE29B4" w:rsidRDefault="00C8533A" w:rsidP="00BF2AF5">
            <w:pPr>
              <w:jc w:val="center"/>
              <w:rPr>
                <w:lang w:val="uz-Cyrl-UZ"/>
              </w:rPr>
            </w:pPr>
          </w:p>
        </w:tc>
        <w:tc>
          <w:tcPr>
            <w:tcW w:w="1764" w:type="dxa"/>
          </w:tcPr>
          <w:p w14:paraId="0366A925" w14:textId="77777777" w:rsidR="00C8533A" w:rsidRPr="00BE29B4" w:rsidRDefault="00C8533A" w:rsidP="00BF2AF5">
            <w:pPr>
              <w:jc w:val="center"/>
              <w:rPr>
                <w:lang w:val="uz-Cyrl-UZ"/>
              </w:rPr>
            </w:pPr>
            <w:r w:rsidRPr="00BE29B4">
              <w:rPr>
                <w:lang w:val="uz-Cyrl-UZ"/>
              </w:rPr>
              <w:t>sanasi</w:t>
            </w:r>
          </w:p>
        </w:tc>
        <w:tc>
          <w:tcPr>
            <w:tcW w:w="4012" w:type="dxa"/>
          </w:tcPr>
          <w:p w14:paraId="1473A857" w14:textId="77777777" w:rsidR="00C8533A" w:rsidRPr="00BE29B4" w:rsidRDefault="00C8533A" w:rsidP="00BF2AF5">
            <w:pPr>
              <w:jc w:val="center"/>
              <w:rPr>
                <w:lang w:val="uz-Cyrl-UZ"/>
              </w:rPr>
            </w:pPr>
            <w:r w:rsidRPr="00BE29B4">
              <w:rPr>
                <w:lang w:val="uz-Cyrl-UZ"/>
              </w:rPr>
              <w:t>Cooperation with organizations</w:t>
            </w:r>
          </w:p>
        </w:tc>
      </w:tr>
      <w:tr w:rsidR="00C8533A" w:rsidRPr="00C8533A" w14:paraId="6B32030C" w14:textId="77777777" w:rsidTr="00BF2AF5">
        <w:tc>
          <w:tcPr>
            <w:tcW w:w="764" w:type="dxa"/>
          </w:tcPr>
          <w:p w14:paraId="123426F0" w14:textId="77777777" w:rsidR="00C8533A" w:rsidRPr="00BE29B4" w:rsidRDefault="00C8533A" w:rsidP="00BF2AF5">
            <w:pPr>
              <w:jc w:val="center"/>
              <w:rPr>
                <w:lang w:val="uz-Cyrl-UZ"/>
              </w:rPr>
            </w:pPr>
            <w:r w:rsidRPr="00BE29B4">
              <w:rPr>
                <w:lang w:val="uz-Cyrl-UZ"/>
              </w:rPr>
              <w:t>1.</w:t>
            </w:r>
          </w:p>
        </w:tc>
        <w:tc>
          <w:tcPr>
            <w:tcW w:w="4234" w:type="dxa"/>
          </w:tcPr>
          <w:p w14:paraId="75C68326" w14:textId="77777777" w:rsidR="00C8533A" w:rsidRPr="00BE29B4" w:rsidRDefault="00C8533A" w:rsidP="00BF2AF5">
            <w:pPr>
              <w:pStyle w:val="af6"/>
              <w:spacing w:before="0" w:beforeAutospacing="0" w:after="160" w:afterAutospacing="0" w:line="256" w:lineRule="auto"/>
              <w:rPr>
                <w:lang w:val="uz-Cyrl-UZ"/>
              </w:rPr>
            </w:pPr>
            <w:r w:rsidRPr="00391BCF">
              <w:rPr>
                <w:lang w:val="uz-Cyrl-UZ"/>
              </w:rPr>
              <w:t>International Scientific and Practical Conference "Otorhinolaryngology, Modern Approaches to the Diagnosis and Treatment of Head and Neck Diseases"</w:t>
            </w:r>
          </w:p>
        </w:tc>
        <w:tc>
          <w:tcPr>
            <w:tcW w:w="1764" w:type="dxa"/>
          </w:tcPr>
          <w:p w14:paraId="5BA25153" w14:textId="77777777" w:rsidR="00C8533A" w:rsidRPr="00F47A5E" w:rsidRDefault="00C8533A" w:rsidP="00BF2AF5">
            <w:pPr>
              <w:pStyle w:val="af6"/>
              <w:spacing w:before="0" w:beforeAutospacing="0" w:after="160" w:afterAutospacing="0" w:line="256" w:lineRule="auto"/>
              <w:jc w:val="center"/>
              <w:rPr>
                <w:lang w:val="en-US"/>
              </w:rPr>
            </w:pPr>
            <w:r>
              <w:rPr>
                <w:lang w:val="en-US"/>
              </w:rPr>
              <w:t>5</w:t>
            </w:r>
            <w:r w:rsidRPr="007E385A">
              <w:t>-</w:t>
            </w:r>
            <w:r>
              <w:rPr>
                <w:lang w:val="en-US"/>
              </w:rPr>
              <w:t xml:space="preserve">May 6, </w:t>
            </w:r>
            <w:r w:rsidRPr="007E385A">
              <w:t>202</w:t>
            </w:r>
            <w:r>
              <w:rPr>
                <w:lang w:val="en-US"/>
              </w:rPr>
              <w:t>4 years</w:t>
            </w:r>
          </w:p>
        </w:tc>
        <w:tc>
          <w:tcPr>
            <w:tcW w:w="4012" w:type="dxa"/>
            <w:vAlign w:val="center"/>
          </w:tcPr>
          <w:p w14:paraId="7D16B531" w14:textId="77777777" w:rsidR="00C8533A" w:rsidRPr="00BE29B4" w:rsidRDefault="00C8533A" w:rsidP="00BF2AF5">
            <w:pPr>
              <w:jc w:val="center"/>
              <w:rPr>
                <w:lang w:val="uz-Cyrl-UZ"/>
              </w:rPr>
            </w:pPr>
            <w:r w:rsidRPr="00833BBD">
              <w:rPr>
                <w:lang w:val="en-US"/>
              </w:rPr>
              <w:t>Kazakhstan, Russia, Turkey, Azerbaijan, Republic of Korea, Tajikistan, Republic of Belarus, Kyrgyzstan, Italy</w:t>
            </w:r>
          </w:p>
        </w:tc>
      </w:tr>
    </w:tbl>
    <w:p w14:paraId="78ABD313" w14:textId="77777777" w:rsidR="00C8533A" w:rsidRPr="00833BBD" w:rsidRDefault="00C8533A" w:rsidP="00C8533A">
      <w:pPr>
        <w:pStyle w:val="a3"/>
        <w:ind w:firstLine="720"/>
        <w:jc w:val="both"/>
        <w:rPr>
          <w:sz w:val="24"/>
          <w:szCs w:val="24"/>
          <w:lang w:val="en-US" w:eastAsia="en-US"/>
        </w:rPr>
      </w:pPr>
    </w:p>
    <w:p w14:paraId="72CD7982" w14:textId="77777777" w:rsidR="00C8533A" w:rsidRPr="00833BBD" w:rsidRDefault="00C8533A" w:rsidP="00C8533A">
      <w:pPr>
        <w:jc w:val="both"/>
        <w:rPr>
          <w:b/>
          <w:lang w:val="en-US"/>
        </w:rPr>
      </w:pPr>
    </w:p>
    <w:p w14:paraId="4FBB68EF" w14:textId="77777777" w:rsidR="00C8533A" w:rsidRPr="00833BBD" w:rsidRDefault="00C8533A" w:rsidP="00C8533A">
      <w:pPr>
        <w:jc w:val="both"/>
        <w:rPr>
          <w:b/>
          <w:lang w:val="en-US"/>
        </w:rPr>
      </w:pPr>
    </w:p>
    <w:p w14:paraId="63B58AA3" w14:textId="77777777" w:rsidR="00C8533A" w:rsidRPr="00BE29B4" w:rsidRDefault="00C8533A" w:rsidP="00C8533A">
      <w:pPr>
        <w:pStyle w:val="1"/>
        <w:jc w:val="left"/>
        <w:rPr>
          <w:rFonts w:eastAsiaTheme="minorEastAsia"/>
          <w:b w:val="0"/>
          <w:bCs w:val="0"/>
          <w:sz w:val="24"/>
          <w:szCs w:val="24"/>
          <w:lang w:val="uz-Cyrl-UZ"/>
        </w:rPr>
      </w:pPr>
      <w:r w:rsidRPr="00BE29B4">
        <w:rPr>
          <w:rFonts w:eastAsiaTheme="minorEastAsia"/>
          <w:sz w:val="24"/>
          <w:szCs w:val="24"/>
          <w:lang w:val="uz-Cyrl-UZ"/>
        </w:rPr>
        <w:t>Head of Department, Medicine</w:t>
      </w:r>
    </w:p>
    <w:p w14:paraId="46948C0C" w14:textId="77777777" w:rsidR="00C8533A" w:rsidRPr="00D41546" w:rsidRDefault="00C8533A" w:rsidP="00C8533A">
      <w:pPr>
        <w:pStyle w:val="1"/>
        <w:jc w:val="left"/>
        <w:rPr>
          <w:b w:val="0"/>
          <w:sz w:val="24"/>
          <w:szCs w:val="24"/>
          <w:lang w:val="en-US"/>
        </w:rPr>
      </w:pPr>
      <w:r w:rsidRPr="00BE29B4">
        <w:rPr>
          <w:rFonts w:eastAsiaTheme="minorEastAsia"/>
          <w:sz w:val="24"/>
          <w:szCs w:val="24"/>
          <w:lang w:val="uz-Cyrl-UZ"/>
        </w:rPr>
        <w:t>Doctor of Sciences, Professor Khasanov U.S.</w:t>
      </w:r>
    </w:p>
    <w:p w14:paraId="4BCD735D" w14:textId="77777777" w:rsidR="00C8533A" w:rsidRPr="00D41546" w:rsidRDefault="00C8533A" w:rsidP="00C8533A">
      <w:pPr>
        <w:pStyle w:val="1"/>
        <w:jc w:val="left"/>
        <w:rPr>
          <w:b w:val="0"/>
          <w:sz w:val="24"/>
          <w:szCs w:val="24"/>
          <w:lang w:val="en-US"/>
        </w:rPr>
      </w:pPr>
    </w:p>
    <w:p w14:paraId="2693D8A0" w14:textId="77777777" w:rsidR="003B113A" w:rsidRPr="00C8533A" w:rsidRDefault="003B113A">
      <w:pPr>
        <w:rPr>
          <w:lang w:val="en-US"/>
        </w:rPr>
      </w:pPr>
    </w:p>
    <w:sectPr w:rsidR="003B113A" w:rsidRPr="00C853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Uzb Roman">
    <w:altName w:val="Times New Roman"/>
    <w:charset w:val="CC"/>
    <w:family w:val="roman"/>
    <w:pitch w:val="variable"/>
    <w:sig w:usb0="00000287" w:usb1="00000000" w:usb2="00000000" w:usb3="00000000" w:csb0="0000009F" w:csb1="00000000"/>
  </w:font>
  <w:font w:name="CourierC">
    <w:panose1 w:val="00000000000000000000"/>
    <w:charset w:val="CC"/>
    <w:family w:val="decorative"/>
    <w:notTrueType/>
    <w:pitch w:val="default"/>
    <w:sig w:usb0="00000201" w:usb1="00000000" w:usb2="00000000" w:usb3="00000000" w:csb0="00000004" w:csb1="00000000"/>
  </w:font>
  <w:font w:name="Bebas Neue">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Pro-Regular">
    <w:altName w:val="MS Mincho"/>
    <w:panose1 w:val="00000000000000000000"/>
    <w:charset w:val="80"/>
    <w:family w:val="auto"/>
    <w:notTrueType/>
    <w:pitch w:val="default"/>
    <w:sig w:usb0="00000283" w:usb1="08070000" w:usb2="00000010"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04"/>
    <w:rsid w:val="003B113A"/>
    <w:rsid w:val="00C8533A"/>
    <w:rsid w:val="00E6762A"/>
    <w:rsid w:val="00EA0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5648F-2FF5-4032-92FF-76197D4A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33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C8533A"/>
    <w:pPr>
      <w:keepNext/>
      <w:jc w:val="center"/>
      <w:outlineLvl w:val="0"/>
    </w:pPr>
    <w:rPr>
      <w:b/>
      <w:bCs/>
      <w:sz w:val="28"/>
      <w:szCs w:val="28"/>
    </w:rPr>
  </w:style>
  <w:style w:type="paragraph" w:styleId="2">
    <w:name w:val="heading 2"/>
    <w:basedOn w:val="a"/>
    <w:next w:val="a"/>
    <w:link w:val="20"/>
    <w:uiPriority w:val="99"/>
    <w:qFormat/>
    <w:rsid w:val="00C8533A"/>
    <w:pPr>
      <w:keepNext/>
      <w:outlineLvl w:val="1"/>
    </w:pPr>
    <w:rPr>
      <w:sz w:val="28"/>
      <w:szCs w:val="28"/>
    </w:rPr>
  </w:style>
  <w:style w:type="paragraph" w:styleId="4">
    <w:name w:val="heading 4"/>
    <w:basedOn w:val="a"/>
    <w:next w:val="a"/>
    <w:link w:val="40"/>
    <w:uiPriority w:val="9"/>
    <w:qFormat/>
    <w:rsid w:val="00C8533A"/>
    <w:pPr>
      <w:keepNext/>
      <w:jc w:val="right"/>
      <w:outlineLvl w:val="3"/>
    </w:pPr>
    <w:rPr>
      <w:b/>
      <w:bCs/>
      <w:sz w:val="28"/>
      <w:szCs w:val="28"/>
    </w:rPr>
  </w:style>
  <w:style w:type="paragraph" w:styleId="5">
    <w:name w:val="heading 5"/>
    <w:basedOn w:val="a"/>
    <w:next w:val="a"/>
    <w:link w:val="50"/>
    <w:uiPriority w:val="9"/>
    <w:qFormat/>
    <w:rsid w:val="00C8533A"/>
    <w:pPr>
      <w:keepNext/>
      <w:outlineLvl w:val="4"/>
    </w:pPr>
    <w:rPr>
      <w:b/>
      <w:bCs/>
      <w:sz w:val="28"/>
      <w:szCs w:val="28"/>
    </w:rPr>
  </w:style>
  <w:style w:type="paragraph" w:styleId="6">
    <w:name w:val="heading 6"/>
    <w:basedOn w:val="a"/>
    <w:next w:val="a"/>
    <w:link w:val="60"/>
    <w:uiPriority w:val="99"/>
    <w:qFormat/>
    <w:rsid w:val="00C8533A"/>
    <w:pPr>
      <w:keepNext/>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33A"/>
    <w:rPr>
      <w:rFonts w:ascii="Times New Roman" w:eastAsia="Times New Roman" w:hAnsi="Times New Roman" w:cs="Times New Roman"/>
      <w:b/>
      <w:bCs/>
      <w:sz w:val="28"/>
      <w:szCs w:val="28"/>
      <w:lang w:val="ru-RU" w:eastAsia="ru-RU"/>
    </w:rPr>
  </w:style>
  <w:style w:type="character" w:customStyle="1" w:styleId="20">
    <w:name w:val="Заголовок 2 Знак"/>
    <w:basedOn w:val="a0"/>
    <w:link w:val="2"/>
    <w:uiPriority w:val="99"/>
    <w:rsid w:val="00C8533A"/>
    <w:rPr>
      <w:rFonts w:ascii="Times New Roman" w:eastAsia="Times New Roman" w:hAnsi="Times New Roman" w:cs="Times New Roman"/>
      <w:sz w:val="28"/>
      <w:szCs w:val="28"/>
      <w:lang w:val="ru-RU" w:eastAsia="ru-RU"/>
    </w:rPr>
  </w:style>
  <w:style w:type="character" w:customStyle="1" w:styleId="40">
    <w:name w:val="Заголовок 4 Знак"/>
    <w:basedOn w:val="a0"/>
    <w:link w:val="4"/>
    <w:uiPriority w:val="9"/>
    <w:rsid w:val="00C8533A"/>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uiPriority w:val="9"/>
    <w:rsid w:val="00C8533A"/>
    <w:rPr>
      <w:rFonts w:ascii="Times New Roman" w:eastAsia="Times New Roman" w:hAnsi="Times New Roman" w:cs="Times New Roman"/>
      <w:b/>
      <w:bCs/>
      <w:sz w:val="28"/>
      <w:szCs w:val="28"/>
      <w:lang w:val="ru-RU" w:eastAsia="ru-RU"/>
    </w:rPr>
  </w:style>
  <w:style w:type="character" w:customStyle="1" w:styleId="60">
    <w:name w:val="Заголовок 6 Знак"/>
    <w:basedOn w:val="a0"/>
    <w:link w:val="6"/>
    <w:uiPriority w:val="99"/>
    <w:rsid w:val="00C8533A"/>
    <w:rPr>
      <w:rFonts w:ascii="Times New Roman" w:eastAsia="Times New Roman" w:hAnsi="Times New Roman" w:cs="Times New Roman"/>
      <w:b/>
      <w:bCs/>
      <w:sz w:val="24"/>
      <w:szCs w:val="24"/>
      <w:lang w:val="ru-RU" w:eastAsia="ru-RU"/>
    </w:rPr>
  </w:style>
  <w:style w:type="paragraph" w:styleId="a3">
    <w:name w:val="Body Text"/>
    <w:basedOn w:val="a"/>
    <w:link w:val="a4"/>
    <w:uiPriority w:val="99"/>
    <w:rsid w:val="00C8533A"/>
    <w:pPr>
      <w:jc w:val="center"/>
    </w:pPr>
    <w:rPr>
      <w:b/>
      <w:bCs/>
      <w:sz w:val="28"/>
      <w:szCs w:val="28"/>
    </w:rPr>
  </w:style>
  <w:style w:type="character" w:customStyle="1" w:styleId="a4">
    <w:name w:val="Основной текст Знак"/>
    <w:basedOn w:val="a0"/>
    <w:link w:val="a3"/>
    <w:uiPriority w:val="99"/>
    <w:rsid w:val="00C8533A"/>
    <w:rPr>
      <w:rFonts w:ascii="Times New Roman" w:eastAsia="Times New Roman" w:hAnsi="Times New Roman" w:cs="Times New Roman"/>
      <w:b/>
      <w:bCs/>
      <w:sz w:val="28"/>
      <w:szCs w:val="28"/>
      <w:lang w:val="ru-RU" w:eastAsia="ru-RU"/>
    </w:rPr>
  </w:style>
  <w:style w:type="paragraph" w:styleId="a5">
    <w:name w:val="Body Text Indent"/>
    <w:basedOn w:val="a"/>
    <w:link w:val="a6"/>
    <w:rsid w:val="00C8533A"/>
    <w:rPr>
      <w:b/>
      <w:bCs/>
      <w:sz w:val="28"/>
      <w:szCs w:val="28"/>
    </w:rPr>
  </w:style>
  <w:style w:type="character" w:customStyle="1" w:styleId="a6">
    <w:name w:val="Основной текст с отступом Знак"/>
    <w:basedOn w:val="a0"/>
    <w:link w:val="a5"/>
    <w:rsid w:val="00C8533A"/>
    <w:rPr>
      <w:rFonts w:ascii="Times New Roman" w:eastAsia="Times New Roman" w:hAnsi="Times New Roman" w:cs="Times New Roman"/>
      <w:b/>
      <w:bCs/>
      <w:sz w:val="28"/>
      <w:szCs w:val="28"/>
      <w:lang w:val="ru-RU" w:eastAsia="ru-RU"/>
    </w:rPr>
  </w:style>
  <w:style w:type="paragraph" w:customStyle="1" w:styleId="a7">
    <w:name w:val="те_авт"/>
    <w:basedOn w:val="a"/>
    <w:uiPriority w:val="99"/>
    <w:rsid w:val="00C8533A"/>
    <w:pPr>
      <w:spacing w:line="220" w:lineRule="exact"/>
      <w:ind w:firstLine="340"/>
      <w:jc w:val="both"/>
    </w:pPr>
    <w:rPr>
      <w:sz w:val="22"/>
      <w:szCs w:val="22"/>
    </w:rPr>
  </w:style>
  <w:style w:type="paragraph" w:styleId="3">
    <w:name w:val="Body Text 3"/>
    <w:basedOn w:val="a"/>
    <w:link w:val="30"/>
    <w:uiPriority w:val="99"/>
    <w:rsid w:val="00C8533A"/>
    <w:rPr>
      <w:sz w:val="28"/>
      <w:szCs w:val="28"/>
    </w:rPr>
  </w:style>
  <w:style w:type="character" w:customStyle="1" w:styleId="30">
    <w:name w:val="Основной текст 3 Знак"/>
    <w:basedOn w:val="a0"/>
    <w:link w:val="3"/>
    <w:uiPriority w:val="99"/>
    <w:rsid w:val="00C8533A"/>
    <w:rPr>
      <w:rFonts w:ascii="Times New Roman" w:eastAsia="Times New Roman" w:hAnsi="Times New Roman" w:cs="Times New Roman"/>
      <w:sz w:val="28"/>
      <w:szCs w:val="28"/>
      <w:lang w:val="ru-RU" w:eastAsia="ru-RU"/>
    </w:rPr>
  </w:style>
  <w:style w:type="paragraph" w:styleId="21">
    <w:name w:val="Body Text Indent 2"/>
    <w:basedOn w:val="a"/>
    <w:link w:val="22"/>
    <w:rsid w:val="00C8533A"/>
    <w:pPr>
      <w:ind w:left="44"/>
    </w:pPr>
    <w:rPr>
      <w:sz w:val="28"/>
      <w:szCs w:val="28"/>
    </w:rPr>
  </w:style>
  <w:style w:type="character" w:customStyle="1" w:styleId="22">
    <w:name w:val="Основной текст с отступом 2 Знак"/>
    <w:basedOn w:val="a0"/>
    <w:link w:val="21"/>
    <w:rsid w:val="00C8533A"/>
    <w:rPr>
      <w:rFonts w:ascii="Times New Roman" w:eastAsia="Times New Roman" w:hAnsi="Times New Roman" w:cs="Times New Roman"/>
      <w:sz w:val="28"/>
      <w:szCs w:val="28"/>
      <w:lang w:val="ru-RU" w:eastAsia="ru-RU"/>
    </w:rPr>
  </w:style>
  <w:style w:type="paragraph" w:styleId="31">
    <w:name w:val="Body Text Indent 3"/>
    <w:basedOn w:val="a"/>
    <w:link w:val="32"/>
    <w:rsid w:val="00C8533A"/>
    <w:pPr>
      <w:ind w:left="360"/>
      <w:jc w:val="center"/>
    </w:pPr>
    <w:rPr>
      <w:b/>
      <w:bCs/>
      <w:sz w:val="32"/>
      <w:szCs w:val="32"/>
    </w:rPr>
  </w:style>
  <w:style w:type="character" w:customStyle="1" w:styleId="32">
    <w:name w:val="Основной текст с отступом 3 Знак"/>
    <w:basedOn w:val="a0"/>
    <w:link w:val="31"/>
    <w:rsid w:val="00C8533A"/>
    <w:rPr>
      <w:rFonts w:ascii="Times New Roman" w:eastAsia="Times New Roman" w:hAnsi="Times New Roman" w:cs="Times New Roman"/>
      <w:b/>
      <w:bCs/>
      <w:sz w:val="32"/>
      <w:szCs w:val="32"/>
      <w:lang w:val="ru-RU" w:eastAsia="ru-RU"/>
    </w:rPr>
  </w:style>
  <w:style w:type="paragraph" w:styleId="a8">
    <w:name w:val="Plain Text"/>
    <w:basedOn w:val="a"/>
    <w:link w:val="a9"/>
    <w:rsid w:val="00C8533A"/>
    <w:rPr>
      <w:rFonts w:ascii="Courier New" w:hAnsi="Courier New" w:cs="Courier New"/>
      <w:sz w:val="20"/>
      <w:szCs w:val="20"/>
    </w:rPr>
  </w:style>
  <w:style w:type="character" w:customStyle="1" w:styleId="a9">
    <w:name w:val="Текст Знак"/>
    <w:basedOn w:val="a0"/>
    <w:link w:val="a8"/>
    <w:rsid w:val="00C8533A"/>
    <w:rPr>
      <w:rFonts w:ascii="Courier New" w:eastAsia="Times New Roman" w:hAnsi="Courier New" w:cs="Courier New"/>
      <w:sz w:val="20"/>
      <w:szCs w:val="20"/>
      <w:lang w:val="ru-RU" w:eastAsia="ru-RU"/>
    </w:rPr>
  </w:style>
  <w:style w:type="paragraph" w:styleId="aa">
    <w:name w:val="footer"/>
    <w:basedOn w:val="a"/>
    <w:link w:val="ab"/>
    <w:uiPriority w:val="99"/>
    <w:rsid w:val="00C8533A"/>
    <w:pPr>
      <w:tabs>
        <w:tab w:val="center" w:pos="4677"/>
        <w:tab w:val="right" w:pos="9355"/>
      </w:tabs>
    </w:pPr>
  </w:style>
  <w:style w:type="character" w:customStyle="1" w:styleId="ab">
    <w:name w:val="Нижний колонтитул Знак"/>
    <w:basedOn w:val="a0"/>
    <w:link w:val="aa"/>
    <w:uiPriority w:val="99"/>
    <w:rsid w:val="00C8533A"/>
    <w:rPr>
      <w:rFonts w:ascii="Times New Roman" w:eastAsia="Times New Roman" w:hAnsi="Times New Roman" w:cs="Times New Roman"/>
      <w:sz w:val="24"/>
      <w:szCs w:val="24"/>
      <w:lang w:val="ru-RU" w:eastAsia="ru-RU"/>
    </w:rPr>
  </w:style>
  <w:style w:type="character" w:styleId="ac">
    <w:name w:val="page number"/>
    <w:basedOn w:val="a0"/>
    <w:rsid w:val="00C8533A"/>
    <w:rPr>
      <w:rFonts w:cs="Times New Roman"/>
    </w:rPr>
  </w:style>
  <w:style w:type="table" w:styleId="ad">
    <w:name w:val="Table Grid"/>
    <w:basedOn w:val="a1"/>
    <w:uiPriority w:val="59"/>
    <w:rsid w:val="00C8533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C8533A"/>
    <w:pPr>
      <w:jc w:val="center"/>
    </w:pPr>
    <w:rPr>
      <w:b/>
      <w:bCs/>
      <w:sz w:val="28"/>
      <w:szCs w:val="28"/>
    </w:rPr>
  </w:style>
  <w:style w:type="character" w:customStyle="1" w:styleId="af">
    <w:name w:val="Заголовок Знак"/>
    <w:basedOn w:val="a0"/>
    <w:link w:val="ae"/>
    <w:rsid w:val="00C8533A"/>
    <w:rPr>
      <w:rFonts w:ascii="Times New Roman" w:eastAsia="Times New Roman" w:hAnsi="Times New Roman" w:cs="Times New Roman"/>
      <w:b/>
      <w:bCs/>
      <w:sz w:val="28"/>
      <w:szCs w:val="28"/>
      <w:lang w:val="ru-RU" w:eastAsia="ru-RU"/>
    </w:rPr>
  </w:style>
  <w:style w:type="character" w:customStyle="1" w:styleId="33">
    <w:name w:val="Знак Знак3"/>
    <w:uiPriority w:val="99"/>
    <w:rsid w:val="00C8533A"/>
    <w:rPr>
      <w:b/>
      <w:sz w:val="28"/>
      <w:lang w:val="ru-RU" w:eastAsia="ru-RU"/>
    </w:rPr>
  </w:style>
  <w:style w:type="paragraph" w:styleId="af0">
    <w:name w:val="header"/>
    <w:basedOn w:val="a"/>
    <w:link w:val="af1"/>
    <w:rsid w:val="00C8533A"/>
    <w:pPr>
      <w:tabs>
        <w:tab w:val="center" w:pos="4677"/>
        <w:tab w:val="right" w:pos="9355"/>
      </w:tabs>
    </w:pPr>
  </w:style>
  <w:style w:type="character" w:customStyle="1" w:styleId="af1">
    <w:name w:val="Верхний колонтитул Знак"/>
    <w:basedOn w:val="a0"/>
    <w:link w:val="af0"/>
    <w:rsid w:val="00C8533A"/>
    <w:rPr>
      <w:rFonts w:ascii="Times New Roman" w:eastAsia="Times New Roman" w:hAnsi="Times New Roman" w:cs="Times New Roman"/>
      <w:sz w:val="24"/>
      <w:szCs w:val="24"/>
      <w:lang w:val="ru-RU" w:eastAsia="ru-RU"/>
    </w:rPr>
  </w:style>
  <w:style w:type="character" w:styleId="af2">
    <w:name w:val="Emphasis"/>
    <w:basedOn w:val="a0"/>
    <w:uiPriority w:val="20"/>
    <w:qFormat/>
    <w:rsid w:val="00C8533A"/>
    <w:rPr>
      <w:rFonts w:cs="Times New Roman"/>
      <w:i/>
    </w:rPr>
  </w:style>
  <w:style w:type="paragraph" w:customStyle="1" w:styleId="af3">
    <w:name w:val="Осн.текст"/>
    <w:uiPriority w:val="99"/>
    <w:rsid w:val="00C8533A"/>
    <w:pPr>
      <w:autoSpaceDE w:val="0"/>
      <w:autoSpaceDN w:val="0"/>
      <w:adjustRightInd w:val="0"/>
      <w:spacing w:after="0" w:line="240" w:lineRule="atLeast"/>
      <w:ind w:firstLine="317"/>
      <w:jc w:val="both"/>
    </w:pPr>
    <w:rPr>
      <w:rFonts w:ascii="SchoolBook" w:eastAsia="Times New Roman" w:hAnsi="SchoolBook" w:cs="SchoolBook"/>
      <w:color w:val="000000"/>
      <w:sz w:val="20"/>
      <w:szCs w:val="20"/>
      <w:lang w:val="ru-RU" w:eastAsia="ru-RU"/>
    </w:rPr>
  </w:style>
  <w:style w:type="paragraph" w:styleId="af4">
    <w:name w:val="footnote text"/>
    <w:basedOn w:val="a"/>
    <w:link w:val="af5"/>
    <w:semiHidden/>
    <w:rsid w:val="00C8533A"/>
    <w:pPr>
      <w:overflowPunct w:val="0"/>
      <w:autoSpaceDE w:val="0"/>
      <w:autoSpaceDN w:val="0"/>
      <w:adjustRightInd w:val="0"/>
      <w:ind w:firstLine="567"/>
      <w:jc w:val="both"/>
      <w:textAlignment w:val="baseline"/>
    </w:pPr>
    <w:rPr>
      <w:rFonts w:ascii="SchoolBook" w:eastAsia="Batang" w:hAnsi="SchoolBook" w:cs="SchoolBook"/>
      <w:sz w:val="20"/>
      <w:szCs w:val="20"/>
      <w:lang w:val="en-US"/>
    </w:rPr>
  </w:style>
  <w:style w:type="character" w:customStyle="1" w:styleId="af5">
    <w:name w:val="Текст сноски Знак"/>
    <w:basedOn w:val="a0"/>
    <w:link w:val="af4"/>
    <w:semiHidden/>
    <w:rsid w:val="00C8533A"/>
    <w:rPr>
      <w:rFonts w:ascii="SchoolBook" w:eastAsia="Batang" w:hAnsi="SchoolBook" w:cs="SchoolBook"/>
      <w:sz w:val="20"/>
      <w:szCs w:val="20"/>
      <w:lang w:eastAsia="ru-RU"/>
    </w:rPr>
  </w:style>
  <w:style w:type="paragraph" w:styleId="af6">
    <w:name w:val="Normal (Web)"/>
    <w:basedOn w:val="a"/>
    <w:uiPriority w:val="99"/>
    <w:unhideWhenUsed/>
    <w:rsid w:val="00C8533A"/>
    <w:pPr>
      <w:spacing w:before="100" w:beforeAutospacing="1" w:after="100" w:afterAutospacing="1"/>
    </w:pPr>
  </w:style>
  <w:style w:type="character" w:styleId="af7">
    <w:name w:val="Strong"/>
    <w:basedOn w:val="a0"/>
    <w:qFormat/>
    <w:rsid w:val="00C8533A"/>
    <w:rPr>
      <w:rFonts w:cs="Times New Roman"/>
      <w:b/>
    </w:rPr>
  </w:style>
  <w:style w:type="paragraph" w:styleId="af8">
    <w:name w:val="No Spacing"/>
    <w:uiPriority w:val="99"/>
    <w:qFormat/>
    <w:rsid w:val="00C8533A"/>
    <w:pPr>
      <w:spacing w:after="0" w:line="240" w:lineRule="auto"/>
    </w:pPr>
    <w:rPr>
      <w:rFonts w:ascii="Calibri" w:eastAsia="Times New Roman" w:hAnsi="Calibri" w:cs="Times New Roman"/>
      <w:spacing w:val="12"/>
      <w:lang w:val="ru-RU"/>
    </w:rPr>
  </w:style>
  <w:style w:type="paragraph" w:customStyle="1" w:styleId="Default">
    <w:name w:val="Default"/>
    <w:rsid w:val="00C8533A"/>
    <w:pPr>
      <w:autoSpaceDE w:val="0"/>
      <w:autoSpaceDN w:val="0"/>
      <w:adjustRightInd w:val="0"/>
      <w:spacing w:after="0" w:line="240" w:lineRule="auto"/>
    </w:pPr>
    <w:rPr>
      <w:rFonts w:ascii="Arial" w:eastAsia="Times New Roman" w:hAnsi="Arial" w:cs="Arial"/>
      <w:color w:val="000000"/>
      <w:sz w:val="24"/>
      <w:szCs w:val="24"/>
      <w:lang w:val="ru-RU"/>
    </w:rPr>
  </w:style>
  <w:style w:type="character" w:customStyle="1" w:styleId="apple-converted-space">
    <w:name w:val="apple-converted-space"/>
    <w:rsid w:val="00C8533A"/>
  </w:style>
  <w:style w:type="character" w:customStyle="1" w:styleId="hl">
    <w:name w:val="hl"/>
    <w:rsid w:val="00C8533A"/>
  </w:style>
  <w:style w:type="paragraph" w:styleId="af9">
    <w:name w:val="Balloon Text"/>
    <w:basedOn w:val="a"/>
    <w:link w:val="afa"/>
    <w:uiPriority w:val="99"/>
    <w:rsid w:val="00C8533A"/>
    <w:rPr>
      <w:rFonts w:ascii="Segoe UI" w:hAnsi="Segoe UI" w:cs="Segoe UI"/>
      <w:sz w:val="18"/>
      <w:szCs w:val="18"/>
    </w:rPr>
  </w:style>
  <w:style w:type="character" w:customStyle="1" w:styleId="afa">
    <w:name w:val="Текст выноски Знак"/>
    <w:basedOn w:val="a0"/>
    <w:link w:val="af9"/>
    <w:uiPriority w:val="99"/>
    <w:rsid w:val="00C8533A"/>
    <w:rPr>
      <w:rFonts w:ascii="Segoe UI" w:eastAsia="Times New Roman" w:hAnsi="Segoe UI" w:cs="Segoe UI"/>
      <w:sz w:val="18"/>
      <w:szCs w:val="18"/>
      <w:lang w:val="ru-RU" w:eastAsia="ru-RU"/>
    </w:rPr>
  </w:style>
  <w:style w:type="paragraph" w:customStyle="1" w:styleId="rvps1">
    <w:name w:val="rvps1"/>
    <w:basedOn w:val="a"/>
    <w:uiPriority w:val="99"/>
    <w:semiHidden/>
    <w:rsid w:val="00C8533A"/>
    <w:pPr>
      <w:jc w:val="center"/>
    </w:pPr>
  </w:style>
  <w:style w:type="paragraph" w:customStyle="1" w:styleId="rvps2205">
    <w:name w:val="rvps2205"/>
    <w:basedOn w:val="a"/>
    <w:uiPriority w:val="99"/>
    <w:semiHidden/>
    <w:rsid w:val="00C8533A"/>
    <w:pPr>
      <w:ind w:firstLine="570"/>
      <w:jc w:val="both"/>
    </w:pPr>
  </w:style>
  <w:style w:type="paragraph" w:customStyle="1" w:styleId="rvps2206">
    <w:name w:val="rvps2206"/>
    <w:basedOn w:val="a"/>
    <w:uiPriority w:val="99"/>
    <w:semiHidden/>
    <w:rsid w:val="00C8533A"/>
    <w:pPr>
      <w:ind w:left="240" w:right="120"/>
    </w:pPr>
  </w:style>
  <w:style w:type="paragraph" w:customStyle="1" w:styleId="rvps2208">
    <w:name w:val="rvps2208"/>
    <w:basedOn w:val="a"/>
    <w:uiPriority w:val="99"/>
    <w:semiHidden/>
    <w:rsid w:val="00C8533A"/>
    <w:pPr>
      <w:ind w:left="240" w:right="120"/>
    </w:pPr>
  </w:style>
  <w:style w:type="paragraph" w:customStyle="1" w:styleId="rvps2210">
    <w:name w:val="rvps2210"/>
    <w:basedOn w:val="a"/>
    <w:uiPriority w:val="99"/>
    <w:semiHidden/>
    <w:rsid w:val="00C8533A"/>
    <w:pPr>
      <w:ind w:left="240" w:right="120"/>
    </w:pPr>
  </w:style>
  <w:style w:type="paragraph" w:customStyle="1" w:styleId="rvps2212">
    <w:name w:val="rvps2212"/>
    <w:basedOn w:val="a"/>
    <w:uiPriority w:val="99"/>
    <w:semiHidden/>
    <w:rsid w:val="00C8533A"/>
    <w:pPr>
      <w:ind w:left="240" w:right="120"/>
    </w:pPr>
  </w:style>
  <w:style w:type="paragraph" w:customStyle="1" w:styleId="rvps2214">
    <w:name w:val="rvps2214"/>
    <w:basedOn w:val="a"/>
    <w:uiPriority w:val="99"/>
    <w:semiHidden/>
    <w:rsid w:val="00C8533A"/>
    <w:pPr>
      <w:ind w:left="240" w:right="120"/>
    </w:pPr>
  </w:style>
  <w:style w:type="paragraph" w:customStyle="1" w:styleId="rvps2216">
    <w:name w:val="rvps2216"/>
    <w:basedOn w:val="a"/>
    <w:uiPriority w:val="99"/>
    <w:semiHidden/>
    <w:rsid w:val="00C8533A"/>
    <w:pPr>
      <w:ind w:left="240" w:right="120"/>
    </w:pPr>
  </w:style>
  <w:style w:type="paragraph" w:customStyle="1" w:styleId="rvps2218">
    <w:name w:val="rvps2218"/>
    <w:basedOn w:val="a"/>
    <w:uiPriority w:val="99"/>
    <w:semiHidden/>
    <w:rsid w:val="00C8533A"/>
    <w:pPr>
      <w:ind w:left="240" w:right="120"/>
    </w:pPr>
  </w:style>
  <w:style w:type="paragraph" w:customStyle="1" w:styleId="rvps2220">
    <w:name w:val="rvps2220"/>
    <w:basedOn w:val="a"/>
    <w:uiPriority w:val="99"/>
    <w:semiHidden/>
    <w:rsid w:val="00C8533A"/>
    <w:pPr>
      <w:ind w:left="240" w:right="120"/>
    </w:pPr>
  </w:style>
  <w:style w:type="paragraph" w:customStyle="1" w:styleId="rvps2222">
    <w:name w:val="rvps2222"/>
    <w:basedOn w:val="a"/>
    <w:uiPriority w:val="99"/>
    <w:semiHidden/>
    <w:rsid w:val="00C8533A"/>
    <w:pPr>
      <w:ind w:left="240" w:right="120"/>
    </w:pPr>
  </w:style>
  <w:style w:type="paragraph" w:customStyle="1" w:styleId="rvps2224">
    <w:name w:val="rvps2224"/>
    <w:basedOn w:val="a"/>
    <w:uiPriority w:val="99"/>
    <w:semiHidden/>
    <w:rsid w:val="00C8533A"/>
    <w:pPr>
      <w:ind w:left="240" w:right="120"/>
    </w:pPr>
  </w:style>
  <w:style w:type="paragraph" w:customStyle="1" w:styleId="rvps2226">
    <w:name w:val="rvps2226"/>
    <w:basedOn w:val="a"/>
    <w:uiPriority w:val="99"/>
    <w:semiHidden/>
    <w:rsid w:val="00C8533A"/>
    <w:pPr>
      <w:ind w:left="240" w:right="120"/>
    </w:pPr>
  </w:style>
  <w:style w:type="paragraph" w:customStyle="1" w:styleId="rvps2228">
    <w:name w:val="rvps2228"/>
    <w:basedOn w:val="a"/>
    <w:uiPriority w:val="99"/>
    <w:semiHidden/>
    <w:rsid w:val="00C8533A"/>
    <w:pPr>
      <w:ind w:left="240" w:right="120"/>
    </w:pPr>
  </w:style>
  <w:style w:type="paragraph" w:customStyle="1" w:styleId="rvps2230">
    <w:name w:val="rvps2230"/>
    <w:basedOn w:val="a"/>
    <w:uiPriority w:val="99"/>
    <w:semiHidden/>
    <w:rsid w:val="00C8533A"/>
    <w:pPr>
      <w:ind w:left="240" w:right="120"/>
    </w:pPr>
  </w:style>
  <w:style w:type="paragraph" w:customStyle="1" w:styleId="rvps2232">
    <w:name w:val="rvps2232"/>
    <w:basedOn w:val="a"/>
    <w:uiPriority w:val="99"/>
    <w:semiHidden/>
    <w:rsid w:val="00C8533A"/>
    <w:pPr>
      <w:ind w:left="240" w:right="120"/>
    </w:pPr>
  </w:style>
  <w:style w:type="character" w:customStyle="1" w:styleId="rvts17">
    <w:name w:val="rvts17"/>
    <w:rsid w:val="00C8533A"/>
    <w:rPr>
      <w:rFonts w:ascii="Times New Roman" w:hAnsi="Times New Roman"/>
      <w:b/>
      <w:sz w:val="20"/>
    </w:rPr>
  </w:style>
  <w:style w:type="character" w:customStyle="1" w:styleId="rvts18">
    <w:name w:val="rvts18"/>
    <w:rsid w:val="00C8533A"/>
    <w:rPr>
      <w:rFonts w:ascii="Times New Roman" w:hAnsi="Times New Roman"/>
      <w:b/>
      <w:sz w:val="28"/>
    </w:rPr>
  </w:style>
  <w:style w:type="character" w:customStyle="1" w:styleId="rvts22">
    <w:name w:val="rvts22"/>
    <w:rsid w:val="00C8533A"/>
    <w:rPr>
      <w:rFonts w:ascii="Times New Roman" w:hAnsi="Times New Roman"/>
    </w:rPr>
  </w:style>
  <w:style w:type="character" w:customStyle="1" w:styleId="rvts23">
    <w:name w:val="rvts23"/>
    <w:rsid w:val="00C8533A"/>
    <w:rPr>
      <w:rFonts w:ascii="Times New Roman" w:hAnsi="Times New Roman"/>
      <w:sz w:val="20"/>
    </w:rPr>
  </w:style>
  <w:style w:type="paragraph" w:customStyle="1" w:styleId="rvps2243">
    <w:name w:val="rvps2243"/>
    <w:basedOn w:val="a"/>
    <w:uiPriority w:val="99"/>
    <w:semiHidden/>
    <w:rsid w:val="00C8533A"/>
    <w:pPr>
      <w:ind w:left="105" w:right="105"/>
      <w:jc w:val="center"/>
    </w:pPr>
  </w:style>
  <w:style w:type="paragraph" w:customStyle="1" w:styleId="rvps2244">
    <w:name w:val="rvps2244"/>
    <w:basedOn w:val="a"/>
    <w:uiPriority w:val="99"/>
    <w:semiHidden/>
    <w:rsid w:val="00C8533A"/>
    <w:pPr>
      <w:ind w:left="105" w:right="105"/>
      <w:jc w:val="center"/>
    </w:pPr>
  </w:style>
  <w:style w:type="paragraph" w:customStyle="1" w:styleId="rvps2245">
    <w:name w:val="rvps2245"/>
    <w:basedOn w:val="a"/>
    <w:uiPriority w:val="99"/>
    <w:semiHidden/>
    <w:rsid w:val="00C8533A"/>
    <w:pPr>
      <w:ind w:left="105" w:right="105"/>
      <w:jc w:val="center"/>
    </w:pPr>
  </w:style>
  <w:style w:type="paragraph" w:customStyle="1" w:styleId="rvps2246">
    <w:name w:val="rvps2246"/>
    <w:basedOn w:val="a"/>
    <w:uiPriority w:val="99"/>
    <w:semiHidden/>
    <w:rsid w:val="00C8533A"/>
    <w:pPr>
      <w:ind w:left="105" w:right="105"/>
    </w:pPr>
  </w:style>
  <w:style w:type="paragraph" w:customStyle="1" w:styleId="rvps2248">
    <w:name w:val="rvps2248"/>
    <w:basedOn w:val="a"/>
    <w:uiPriority w:val="99"/>
    <w:semiHidden/>
    <w:rsid w:val="00C8533A"/>
    <w:pPr>
      <w:ind w:left="105" w:right="105"/>
    </w:pPr>
  </w:style>
  <w:style w:type="paragraph" w:customStyle="1" w:styleId="rvps2250">
    <w:name w:val="rvps2250"/>
    <w:basedOn w:val="a"/>
    <w:uiPriority w:val="99"/>
    <w:semiHidden/>
    <w:rsid w:val="00C8533A"/>
    <w:pPr>
      <w:ind w:left="105" w:right="105"/>
    </w:pPr>
  </w:style>
  <w:style w:type="paragraph" w:customStyle="1" w:styleId="rvps2252">
    <w:name w:val="rvps2252"/>
    <w:basedOn w:val="a"/>
    <w:uiPriority w:val="99"/>
    <w:semiHidden/>
    <w:rsid w:val="00C8533A"/>
    <w:pPr>
      <w:ind w:left="105" w:right="105"/>
    </w:pPr>
  </w:style>
  <w:style w:type="paragraph" w:customStyle="1" w:styleId="rvps2263">
    <w:name w:val="rvps2263"/>
    <w:basedOn w:val="a"/>
    <w:uiPriority w:val="99"/>
    <w:semiHidden/>
    <w:rsid w:val="00C8533A"/>
    <w:pPr>
      <w:ind w:left="240" w:right="240"/>
      <w:jc w:val="center"/>
    </w:pPr>
  </w:style>
  <w:style w:type="paragraph" w:customStyle="1" w:styleId="rvps2264">
    <w:name w:val="rvps2264"/>
    <w:basedOn w:val="a"/>
    <w:uiPriority w:val="99"/>
    <w:semiHidden/>
    <w:rsid w:val="00C8533A"/>
    <w:pPr>
      <w:ind w:left="240" w:right="240"/>
      <w:jc w:val="center"/>
    </w:pPr>
  </w:style>
  <w:style w:type="paragraph" w:customStyle="1" w:styleId="rvps2265">
    <w:name w:val="rvps2265"/>
    <w:basedOn w:val="a"/>
    <w:uiPriority w:val="99"/>
    <w:semiHidden/>
    <w:rsid w:val="00C8533A"/>
    <w:pPr>
      <w:ind w:left="240" w:right="240"/>
    </w:pPr>
  </w:style>
  <w:style w:type="paragraph" w:customStyle="1" w:styleId="rvps2267">
    <w:name w:val="rvps2267"/>
    <w:basedOn w:val="a"/>
    <w:uiPriority w:val="99"/>
    <w:semiHidden/>
    <w:rsid w:val="00C8533A"/>
    <w:pPr>
      <w:ind w:left="240" w:right="240"/>
    </w:pPr>
  </w:style>
  <w:style w:type="paragraph" w:customStyle="1" w:styleId="rvps2269">
    <w:name w:val="rvps2269"/>
    <w:basedOn w:val="a"/>
    <w:uiPriority w:val="99"/>
    <w:semiHidden/>
    <w:rsid w:val="00C8533A"/>
    <w:pPr>
      <w:ind w:left="240" w:right="240"/>
    </w:pPr>
  </w:style>
  <w:style w:type="paragraph" w:customStyle="1" w:styleId="rvps2271">
    <w:name w:val="rvps2271"/>
    <w:basedOn w:val="a"/>
    <w:uiPriority w:val="99"/>
    <w:semiHidden/>
    <w:rsid w:val="00C8533A"/>
    <w:pPr>
      <w:ind w:left="240" w:right="240"/>
    </w:pPr>
  </w:style>
  <w:style w:type="paragraph" w:customStyle="1" w:styleId="rvps2273">
    <w:name w:val="rvps2273"/>
    <w:basedOn w:val="a"/>
    <w:uiPriority w:val="99"/>
    <w:semiHidden/>
    <w:rsid w:val="00C8533A"/>
    <w:pPr>
      <w:ind w:left="240" w:right="240"/>
    </w:pPr>
  </w:style>
  <w:style w:type="paragraph" w:customStyle="1" w:styleId="rvps2275">
    <w:name w:val="rvps2275"/>
    <w:basedOn w:val="a"/>
    <w:uiPriority w:val="99"/>
    <w:semiHidden/>
    <w:rsid w:val="00C8533A"/>
    <w:pPr>
      <w:ind w:left="240" w:right="240"/>
    </w:pPr>
  </w:style>
  <w:style w:type="paragraph" w:customStyle="1" w:styleId="rvps2277">
    <w:name w:val="rvps2277"/>
    <w:basedOn w:val="a"/>
    <w:uiPriority w:val="99"/>
    <w:semiHidden/>
    <w:rsid w:val="00C8533A"/>
    <w:pPr>
      <w:ind w:left="240" w:right="240"/>
    </w:pPr>
  </w:style>
  <w:style w:type="paragraph" w:customStyle="1" w:styleId="rvps2279">
    <w:name w:val="rvps2279"/>
    <w:basedOn w:val="a"/>
    <w:uiPriority w:val="99"/>
    <w:semiHidden/>
    <w:rsid w:val="00C8533A"/>
    <w:pPr>
      <w:ind w:left="240" w:right="240"/>
    </w:pPr>
  </w:style>
  <w:style w:type="paragraph" w:customStyle="1" w:styleId="rvps2281">
    <w:name w:val="rvps2281"/>
    <w:basedOn w:val="a"/>
    <w:uiPriority w:val="99"/>
    <w:semiHidden/>
    <w:rsid w:val="00C8533A"/>
    <w:pPr>
      <w:ind w:left="240" w:right="240"/>
    </w:pPr>
  </w:style>
  <w:style w:type="paragraph" w:customStyle="1" w:styleId="rvps2283">
    <w:name w:val="rvps2283"/>
    <w:basedOn w:val="a"/>
    <w:uiPriority w:val="99"/>
    <w:semiHidden/>
    <w:rsid w:val="00C8533A"/>
    <w:pPr>
      <w:ind w:left="240" w:right="240"/>
    </w:pPr>
  </w:style>
  <w:style w:type="paragraph" w:customStyle="1" w:styleId="rvps2285">
    <w:name w:val="rvps2285"/>
    <w:basedOn w:val="a"/>
    <w:uiPriority w:val="99"/>
    <w:semiHidden/>
    <w:rsid w:val="00C8533A"/>
    <w:pPr>
      <w:ind w:left="240" w:right="240"/>
    </w:pPr>
  </w:style>
  <w:style w:type="paragraph" w:customStyle="1" w:styleId="rvps2287">
    <w:name w:val="rvps2287"/>
    <w:basedOn w:val="a"/>
    <w:uiPriority w:val="99"/>
    <w:semiHidden/>
    <w:rsid w:val="00C8533A"/>
    <w:pPr>
      <w:ind w:left="240" w:right="240"/>
    </w:pPr>
  </w:style>
  <w:style w:type="paragraph" w:customStyle="1" w:styleId="rvps2289">
    <w:name w:val="rvps2289"/>
    <w:basedOn w:val="a"/>
    <w:uiPriority w:val="99"/>
    <w:semiHidden/>
    <w:rsid w:val="00C8533A"/>
    <w:pPr>
      <w:ind w:left="240" w:right="240"/>
    </w:pPr>
  </w:style>
  <w:style w:type="paragraph" w:customStyle="1" w:styleId="rvps2291">
    <w:name w:val="rvps2291"/>
    <w:basedOn w:val="a"/>
    <w:uiPriority w:val="99"/>
    <w:semiHidden/>
    <w:rsid w:val="00C8533A"/>
    <w:pPr>
      <w:ind w:left="240" w:right="240"/>
    </w:pPr>
  </w:style>
  <w:style w:type="paragraph" w:customStyle="1" w:styleId="rvps2293">
    <w:name w:val="rvps2293"/>
    <w:basedOn w:val="a"/>
    <w:uiPriority w:val="99"/>
    <w:semiHidden/>
    <w:rsid w:val="00C8533A"/>
    <w:pPr>
      <w:ind w:left="240" w:right="240"/>
    </w:pPr>
  </w:style>
  <w:style w:type="paragraph" w:customStyle="1" w:styleId="rvps2295">
    <w:name w:val="rvps2295"/>
    <w:basedOn w:val="a"/>
    <w:uiPriority w:val="99"/>
    <w:semiHidden/>
    <w:rsid w:val="00C8533A"/>
    <w:pPr>
      <w:ind w:left="240" w:right="240"/>
    </w:pPr>
  </w:style>
  <w:style w:type="paragraph" w:customStyle="1" w:styleId="rvps2297">
    <w:name w:val="rvps2297"/>
    <w:basedOn w:val="a"/>
    <w:uiPriority w:val="99"/>
    <w:semiHidden/>
    <w:rsid w:val="00C8533A"/>
    <w:pPr>
      <w:ind w:left="240" w:right="240"/>
    </w:pPr>
  </w:style>
  <w:style w:type="paragraph" w:customStyle="1" w:styleId="rvps2299">
    <w:name w:val="rvps2299"/>
    <w:basedOn w:val="a"/>
    <w:uiPriority w:val="99"/>
    <w:semiHidden/>
    <w:rsid w:val="00C8533A"/>
    <w:pPr>
      <w:ind w:left="240" w:right="240"/>
    </w:pPr>
  </w:style>
  <w:style w:type="paragraph" w:customStyle="1" w:styleId="rvps2301">
    <w:name w:val="rvps2301"/>
    <w:basedOn w:val="a"/>
    <w:uiPriority w:val="99"/>
    <w:semiHidden/>
    <w:rsid w:val="00C8533A"/>
    <w:pPr>
      <w:ind w:left="240" w:right="240"/>
    </w:pPr>
  </w:style>
  <w:style w:type="paragraph" w:customStyle="1" w:styleId="rvps2303">
    <w:name w:val="rvps2303"/>
    <w:basedOn w:val="a"/>
    <w:uiPriority w:val="99"/>
    <w:semiHidden/>
    <w:rsid w:val="00C8533A"/>
    <w:pPr>
      <w:ind w:left="240" w:right="240"/>
    </w:pPr>
  </w:style>
  <w:style w:type="paragraph" w:customStyle="1" w:styleId="rvps2305">
    <w:name w:val="rvps2305"/>
    <w:basedOn w:val="a"/>
    <w:uiPriority w:val="99"/>
    <w:semiHidden/>
    <w:rsid w:val="00C8533A"/>
    <w:pPr>
      <w:ind w:left="240" w:right="240"/>
    </w:pPr>
  </w:style>
  <w:style w:type="paragraph" w:customStyle="1" w:styleId="rvps2307">
    <w:name w:val="rvps2307"/>
    <w:basedOn w:val="a"/>
    <w:uiPriority w:val="99"/>
    <w:semiHidden/>
    <w:rsid w:val="00C8533A"/>
    <w:pPr>
      <w:ind w:left="240" w:right="240"/>
    </w:pPr>
  </w:style>
  <w:style w:type="paragraph" w:customStyle="1" w:styleId="rvps2309">
    <w:name w:val="rvps2309"/>
    <w:basedOn w:val="a"/>
    <w:uiPriority w:val="99"/>
    <w:semiHidden/>
    <w:rsid w:val="00C8533A"/>
    <w:pPr>
      <w:ind w:left="240" w:right="240"/>
    </w:pPr>
  </w:style>
  <w:style w:type="paragraph" w:customStyle="1" w:styleId="rvps2311">
    <w:name w:val="rvps2311"/>
    <w:basedOn w:val="a"/>
    <w:uiPriority w:val="99"/>
    <w:semiHidden/>
    <w:rsid w:val="00C8533A"/>
    <w:pPr>
      <w:ind w:left="240" w:right="240"/>
    </w:pPr>
  </w:style>
  <w:style w:type="paragraph" w:customStyle="1" w:styleId="rvps2313">
    <w:name w:val="rvps2313"/>
    <w:basedOn w:val="a"/>
    <w:uiPriority w:val="99"/>
    <w:semiHidden/>
    <w:rsid w:val="00C8533A"/>
    <w:pPr>
      <w:ind w:left="240" w:right="240"/>
    </w:pPr>
  </w:style>
  <w:style w:type="paragraph" w:customStyle="1" w:styleId="rvps2315">
    <w:name w:val="rvps2315"/>
    <w:basedOn w:val="a"/>
    <w:uiPriority w:val="99"/>
    <w:semiHidden/>
    <w:rsid w:val="00C8533A"/>
    <w:pPr>
      <w:ind w:left="240" w:right="240"/>
    </w:pPr>
  </w:style>
  <w:style w:type="character" w:customStyle="1" w:styleId="rvts31">
    <w:name w:val="rvts31"/>
    <w:rsid w:val="00C8533A"/>
    <w:rPr>
      <w:rFonts w:ascii="Times New Roman" w:hAnsi="Times New Roman"/>
      <w:b/>
      <w:sz w:val="16"/>
    </w:rPr>
  </w:style>
  <w:style w:type="character" w:customStyle="1" w:styleId="rvts32">
    <w:name w:val="rvts32"/>
    <w:rsid w:val="00C8533A"/>
    <w:rPr>
      <w:rFonts w:ascii="Times New Roman" w:hAnsi="Times New Roman"/>
      <w:color w:val="FFFFFF"/>
      <w:sz w:val="20"/>
    </w:rPr>
  </w:style>
  <w:style w:type="paragraph" w:styleId="23">
    <w:name w:val="Body Text 2"/>
    <w:basedOn w:val="a"/>
    <w:link w:val="24"/>
    <w:rsid w:val="00C8533A"/>
    <w:pPr>
      <w:spacing w:after="120" w:line="480" w:lineRule="auto"/>
    </w:pPr>
  </w:style>
  <w:style w:type="character" w:customStyle="1" w:styleId="24">
    <w:name w:val="Основной текст 2 Знак"/>
    <w:basedOn w:val="a0"/>
    <w:link w:val="23"/>
    <w:rsid w:val="00C8533A"/>
    <w:rPr>
      <w:rFonts w:ascii="Times New Roman" w:eastAsia="Times New Roman" w:hAnsi="Times New Roman" w:cs="Times New Roman"/>
      <w:sz w:val="24"/>
      <w:szCs w:val="24"/>
      <w:lang w:val="ru-RU" w:eastAsia="ru-RU"/>
    </w:rPr>
  </w:style>
  <w:style w:type="character" w:customStyle="1" w:styleId="fontstyle01">
    <w:name w:val="fontstyle01"/>
    <w:rsid w:val="00C8533A"/>
    <w:rPr>
      <w:rFonts w:ascii="TimesNewRomanPS-BoldMT" w:hAnsi="TimesNewRomanPS-BoldMT"/>
      <w:b/>
      <w:color w:val="000000"/>
      <w:sz w:val="28"/>
    </w:rPr>
  </w:style>
  <w:style w:type="character" w:styleId="afb">
    <w:name w:val="line number"/>
    <w:basedOn w:val="a0"/>
    <w:uiPriority w:val="99"/>
    <w:rsid w:val="00C8533A"/>
    <w:rPr>
      <w:rFonts w:cs="Times New Roman"/>
    </w:rPr>
  </w:style>
  <w:style w:type="character" w:customStyle="1" w:styleId="11">
    <w:name w:val="Основной текст Знак1"/>
    <w:uiPriority w:val="99"/>
    <w:rsid w:val="00C8533A"/>
    <w:rPr>
      <w:rFonts w:ascii="Times New Roman" w:hAnsi="Times New Roman"/>
      <w:spacing w:val="5"/>
      <w:sz w:val="19"/>
      <w:u w:val="none"/>
    </w:rPr>
  </w:style>
  <w:style w:type="paragraph" w:styleId="afc">
    <w:name w:val="List Paragraph"/>
    <w:basedOn w:val="a"/>
    <w:link w:val="afd"/>
    <w:uiPriority w:val="34"/>
    <w:qFormat/>
    <w:rsid w:val="00C8533A"/>
    <w:pPr>
      <w:spacing w:after="160" w:line="259" w:lineRule="auto"/>
      <w:ind w:left="720"/>
      <w:contextualSpacing/>
    </w:pPr>
    <w:rPr>
      <w:rFonts w:ascii="Calibri" w:eastAsia="MS Mincho" w:hAnsi="Calibri"/>
      <w:sz w:val="22"/>
      <w:szCs w:val="22"/>
      <w:lang w:eastAsia="en-US"/>
    </w:rPr>
  </w:style>
  <w:style w:type="character" w:customStyle="1" w:styleId="notranslate">
    <w:name w:val="notranslate"/>
    <w:rsid w:val="00C8533A"/>
    <w:rPr>
      <w:rFonts w:cs="Times New Roman"/>
    </w:rPr>
  </w:style>
  <w:style w:type="character" w:customStyle="1" w:styleId="51">
    <w:name w:val="Основной текст (5)_"/>
    <w:link w:val="52"/>
    <w:locked/>
    <w:rsid w:val="00C8533A"/>
    <w:rPr>
      <w:sz w:val="21"/>
      <w:szCs w:val="21"/>
      <w:shd w:val="clear" w:color="auto" w:fill="FFFFFF"/>
    </w:rPr>
  </w:style>
  <w:style w:type="paragraph" w:customStyle="1" w:styleId="52">
    <w:name w:val="Основной текст (5)"/>
    <w:basedOn w:val="a"/>
    <w:link w:val="51"/>
    <w:rsid w:val="00C8533A"/>
    <w:pPr>
      <w:widowControl w:val="0"/>
      <w:shd w:val="clear" w:color="auto" w:fill="FFFFFF"/>
      <w:spacing w:line="266" w:lineRule="exact"/>
      <w:ind w:firstLine="440"/>
      <w:jc w:val="both"/>
    </w:pPr>
    <w:rPr>
      <w:rFonts w:asciiTheme="minorHAnsi" w:eastAsiaTheme="minorHAnsi" w:hAnsiTheme="minorHAnsi" w:cstheme="minorBidi"/>
      <w:sz w:val="21"/>
      <w:szCs w:val="21"/>
      <w:lang w:val="en-US" w:eastAsia="en-US"/>
    </w:rPr>
  </w:style>
  <w:style w:type="character" w:customStyle="1" w:styleId="afd">
    <w:name w:val="Абзац списка Знак"/>
    <w:link w:val="afc"/>
    <w:uiPriority w:val="34"/>
    <w:locked/>
    <w:rsid w:val="00C8533A"/>
    <w:rPr>
      <w:rFonts w:ascii="Calibri" w:eastAsia="MS Mincho" w:hAnsi="Calibri" w:cs="Times New Roman"/>
      <w:lang w:val="ru-RU"/>
    </w:rPr>
  </w:style>
  <w:style w:type="paragraph" w:customStyle="1" w:styleId="msonormal0">
    <w:name w:val="msonormal"/>
    <w:basedOn w:val="a"/>
    <w:uiPriority w:val="99"/>
    <w:rsid w:val="00C8533A"/>
    <w:pPr>
      <w:spacing w:before="100" w:beforeAutospacing="1" w:after="100" w:afterAutospacing="1"/>
    </w:pPr>
  </w:style>
  <w:style w:type="character" w:customStyle="1" w:styleId="12">
    <w:name w:val="Текст сноски Знак1"/>
    <w:basedOn w:val="a0"/>
    <w:uiPriority w:val="99"/>
    <w:semiHidden/>
    <w:rsid w:val="00C8533A"/>
    <w:rPr>
      <w:sz w:val="20"/>
      <w:szCs w:val="20"/>
    </w:rPr>
  </w:style>
  <w:style w:type="character" w:customStyle="1" w:styleId="afe">
    <w:name w:val="Знак Знак"/>
    <w:basedOn w:val="a0"/>
    <w:rsid w:val="00C8533A"/>
    <w:rPr>
      <w:rFonts w:ascii="Times Uzb Roman" w:hAnsi="Times Uzb Roman" w:cs="Times Uzb Roman"/>
      <w:b/>
      <w:bCs/>
      <w:sz w:val="24"/>
      <w:szCs w:val="24"/>
      <w:lang w:val="ru-RU" w:eastAsia="ru-RU" w:bidi="ar-SA"/>
    </w:rPr>
  </w:style>
  <w:style w:type="paragraph" w:customStyle="1" w:styleId="aff">
    <w:name w:val="Стиль"/>
    <w:rsid w:val="00C8533A"/>
    <w:pPr>
      <w:spacing w:after="0" w:line="240" w:lineRule="auto"/>
    </w:pPr>
    <w:rPr>
      <w:rFonts w:ascii="Times New Roman" w:eastAsia="Times New Roman" w:hAnsi="Times New Roman" w:cs="Times New Roman"/>
      <w:sz w:val="20"/>
      <w:szCs w:val="20"/>
      <w:lang w:val="ru-RU" w:eastAsia="ru-RU"/>
    </w:rPr>
  </w:style>
  <w:style w:type="character" w:customStyle="1" w:styleId="A10">
    <w:name w:val="A1"/>
    <w:uiPriority w:val="99"/>
    <w:rsid w:val="00C8533A"/>
    <w:rPr>
      <w:i/>
      <w:iCs/>
      <w:color w:val="000000"/>
      <w:sz w:val="18"/>
      <w:szCs w:val="18"/>
    </w:rPr>
  </w:style>
  <w:style w:type="paragraph" w:customStyle="1" w:styleId="13">
    <w:name w:val="Основной текст1"/>
    <w:basedOn w:val="a"/>
    <w:uiPriority w:val="99"/>
    <w:rsid w:val="00C8533A"/>
    <w:pPr>
      <w:widowControl w:val="0"/>
      <w:spacing w:line="480" w:lineRule="atLeast"/>
      <w:ind w:firstLine="340"/>
      <w:jc w:val="both"/>
    </w:pPr>
    <w:rPr>
      <w:rFonts w:ascii="CourierC" w:hAnsi="CourierC"/>
      <w:color w:val="000000"/>
      <w:lang w:bidi="ar-KW"/>
    </w:rPr>
  </w:style>
  <w:style w:type="character" w:customStyle="1" w:styleId="41">
    <w:name w:val="Основной текст (4)_"/>
    <w:link w:val="42"/>
    <w:locked/>
    <w:rsid w:val="00C8533A"/>
    <w:rPr>
      <w:sz w:val="26"/>
      <w:szCs w:val="26"/>
      <w:shd w:val="clear" w:color="auto" w:fill="FFFFFF"/>
    </w:rPr>
  </w:style>
  <w:style w:type="paragraph" w:customStyle="1" w:styleId="42">
    <w:name w:val="Основной текст (4)"/>
    <w:basedOn w:val="a"/>
    <w:link w:val="41"/>
    <w:rsid w:val="00C8533A"/>
    <w:pPr>
      <w:shd w:val="clear" w:color="auto" w:fill="FFFFFF"/>
      <w:spacing w:before="540" w:line="293" w:lineRule="exact"/>
    </w:pPr>
    <w:rPr>
      <w:rFonts w:asciiTheme="minorHAnsi" w:eastAsiaTheme="minorHAnsi" w:hAnsiTheme="minorHAnsi" w:cstheme="minorBidi"/>
      <w:sz w:val="26"/>
      <w:szCs w:val="26"/>
      <w:lang w:val="en-US" w:eastAsia="en-US"/>
    </w:rPr>
  </w:style>
  <w:style w:type="character" w:customStyle="1" w:styleId="A26">
    <w:name w:val="A26"/>
    <w:uiPriority w:val="99"/>
    <w:rsid w:val="00C8533A"/>
    <w:rPr>
      <w:rFonts w:cs="Bebas Neue"/>
      <w:color w:val="4C4C4E"/>
      <w:sz w:val="49"/>
      <w:szCs w:val="49"/>
    </w:rPr>
  </w:style>
  <w:style w:type="table" w:customStyle="1" w:styleId="14">
    <w:name w:val="Сетка таблицы1"/>
    <w:basedOn w:val="a1"/>
    <w:next w:val="ad"/>
    <w:uiPriority w:val="39"/>
    <w:rsid w:val="00C8533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5">
    <w:name w:val="Pa25"/>
    <w:basedOn w:val="Default"/>
    <w:next w:val="Default"/>
    <w:uiPriority w:val="99"/>
    <w:rsid w:val="00C8533A"/>
    <w:pPr>
      <w:spacing w:line="241" w:lineRule="atLeast"/>
    </w:pPr>
    <w:rPr>
      <w:rFonts w:ascii="Calibri Light" w:eastAsiaTheme="minorEastAsia" w:hAnsi="Calibri Light" w:cs="Calibri Light"/>
      <w:color w:val="auto"/>
      <w:lang w:eastAsia="ru-RU"/>
    </w:rPr>
  </w:style>
  <w:style w:type="character" w:customStyle="1" w:styleId="A60">
    <w:name w:val="A6"/>
    <w:uiPriority w:val="99"/>
    <w:rsid w:val="00C8533A"/>
    <w:rPr>
      <w:i/>
      <w:iCs/>
      <w:color w:val="000000"/>
      <w:sz w:val="20"/>
      <w:szCs w:val="20"/>
    </w:rPr>
  </w:style>
  <w:style w:type="character" w:styleId="aff0">
    <w:name w:val="Hyperlink"/>
    <w:basedOn w:val="a0"/>
    <w:uiPriority w:val="99"/>
    <w:unhideWhenUsed/>
    <w:rsid w:val="00C853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6220</Words>
  <Characters>35454</Characters>
  <Application>Microsoft Office Word</Application>
  <DocSecurity>0</DocSecurity>
  <Lines>295</Lines>
  <Paragraphs>83</Paragraphs>
  <ScaleCrop>false</ScaleCrop>
  <Company/>
  <LinksUpToDate>false</LinksUpToDate>
  <CharactersWithSpaces>41591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Ismatulla</dc:creator>
  <cp:keywords/>
  <dc:description/>
  <cp:lastModifiedBy>Ismatulla</cp:lastModifiedBy>
  <cp:revision>3</cp:revision>
  <dcterms:created xsi:type="dcterms:W3CDTF">2025-11-16T01:28:00Z</dcterms:created>
  <dcterms:modified xsi:type="dcterms:W3CDTF">2025-11-16T01:29:00Z</dcterms:modified>
</cp:coreProperties>
</file>