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DD6F" w14:textId="77777777" w:rsidR="00202C79" w:rsidRDefault="00202C79" w:rsidP="00202C7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D5A64" wp14:editId="2C2164CD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77E30" w14:textId="77777777" w:rsidR="00202C79" w:rsidRPr="003B33F8" w:rsidRDefault="00202C79" w:rsidP="00202C79">
                            <w:pPr>
                              <w:contextualSpacing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D5A64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0;margin-top:0;width:611.45pt;height:17.3pt;z-index:251660288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    <v:textbox inset=",0,,0">
                  <w:txbxContent>
                    <w:p w14:paraId="4FD77E30" w14:textId="77777777" w:rsidR="00202C79" w:rsidRPr="003B33F8" w:rsidRDefault="00202C79" w:rsidP="00202C79">
                      <w:pPr>
                        <w:contextualSpacing/>
                        <w:rPr>
                          <w:lang w:val="en-A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41EAF49" w14:textId="77777777" w:rsidR="00202C79" w:rsidRPr="00202C79" w:rsidRDefault="00202C79" w:rsidP="00202C79">
      <w:pPr>
        <w:jc w:val="center"/>
        <w:rPr>
          <w:b/>
          <w:bCs/>
          <w:color w:val="000000"/>
          <w:sz w:val="28"/>
          <w:szCs w:val="28"/>
        </w:rPr>
      </w:pPr>
      <w:r w:rsidRPr="00202C79">
        <w:rPr>
          <w:b/>
          <w:bCs/>
          <w:color w:val="000000"/>
          <w:sz w:val="28"/>
          <w:szCs w:val="28"/>
        </w:rPr>
        <w:t>ТАШКЕНТСКАЯ МЕДИЦИНСКАЯ АКАДЕМИЯ</w:t>
      </w:r>
    </w:p>
    <w:p w14:paraId="18375F32" w14:textId="77777777" w:rsidR="00202C79" w:rsidRPr="00202C79" w:rsidRDefault="00202C79" w:rsidP="00202C79">
      <w:pPr>
        <w:jc w:val="center"/>
        <w:rPr>
          <w:b/>
          <w:bCs/>
          <w:color w:val="000000"/>
          <w:sz w:val="28"/>
          <w:szCs w:val="28"/>
        </w:rPr>
      </w:pPr>
      <w:r w:rsidRPr="00202C79">
        <w:rPr>
          <w:b/>
          <w:bCs/>
          <w:color w:val="000000"/>
          <w:sz w:val="28"/>
          <w:szCs w:val="28"/>
        </w:rPr>
        <w:t>КАФЕДРА ОТОЛАРИНГОЛОГИИ И СТОМАТОЛОГИИ</w:t>
      </w:r>
    </w:p>
    <w:p w14:paraId="1F4BD0ED" w14:textId="77777777" w:rsidR="00202C79" w:rsidRPr="00202C79" w:rsidRDefault="00202C79" w:rsidP="00202C79">
      <w:pPr>
        <w:jc w:val="center"/>
        <w:rPr>
          <w:color w:val="000000"/>
          <w:sz w:val="28"/>
          <w:szCs w:val="28"/>
        </w:rPr>
      </w:pPr>
    </w:p>
    <w:p w14:paraId="3A9AE86E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63D39B5D" w14:textId="77777777" w:rsidR="00202C79" w:rsidRPr="00202C79" w:rsidRDefault="00202C79" w:rsidP="00202C79">
      <w:pPr>
        <w:rPr>
          <w:color w:val="000000"/>
          <w:sz w:val="28"/>
          <w:szCs w:val="28"/>
        </w:rPr>
      </w:pPr>
      <w:r w:rsidRPr="00202C79">
        <w:rPr>
          <w:color w:val="000000"/>
          <w:sz w:val="28"/>
          <w:szCs w:val="28"/>
        </w:rPr>
        <w:t xml:space="preserve"> </w:t>
      </w:r>
    </w:p>
    <w:p w14:paraId="47FC2763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2F7FCA52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54817EF5" w14:textId="77777777" w:rsidR="00202C79" w:rsidRPr="00202C79" w:rsidRDefault="00202C79" w:rsidP="00202C79">
      <w:pPr>
        <w:pStyle w:val="1"/>
        <w:rPr>
          <w:color w:val="000000"/>
        </w:rPr>
      </w:pPr>
      <w:r w:rsidRPr="00202C79">
        <w:rPr>
          <w:color w:val="000000"/>
        </w:rPr>
        <w:t>"УТВЕРЖДАЮ"</w:t>
      </w:r>
    </w:p>
    <w:p w14:paraId="06F06EAD" w14:textId="77777777" w:rsidR="00202C79" w:rsidRPr="00202C79" w:rsidRDefault="00202C79" w:rsidP="00202C79">
      <w:pPr>
        <w:jc w:val="right"/>
        <w:rPr>
          <w:color w:val="000000"/>
          <w:sz w:val="28"/>
          <w:szCs w:val="28"/>
        </w:rPr>
      </w:pPr>
      <w:r w:rsidRPr="00202C79">
        <w:rPr>
          <w:color w:val="000000"/>
          <w:sz w:val="28"/>
          <w:szCs w:val="28"/>
        </w:rPr>
        <w:t>Ташкентская медицинская академия</w:t>
      </w:r>
    </w:p>
    <w:p w14:paraId="50D28504" w14:textId="77777777" w:rsidR="00202C79" w:rsidRPr="00202C79" w:rsidRDefault="00202C79" w:rsidP="00202C79">
      <w:pPr>
        <w:jc w:val="right"/>
        <w:rPr>
          <w:color w:val="000000"/>
          <w:sz w:val="28"/>
          <w:szCs w:val="28"/>
        </w:rPr>
      </w:pPr>
      <w:r w:rsidRPr="00202C79">
        <w:rPr>
          <w:color w:val="000000"/>
          <w:sz w:val="28"/>
          <w:szCs w:val="28"/>
        </w:rPr>
        <w:t>Проректор по научной работе и инновациям</w:t>
      </w:r>
    </w:p>
    <w:p w14:paraId="3745BDB3" w14:textId="77777777" w:rsidR="00202C79" w:rsidRPr="00202C79" w:rsidRDefault="00202C79" w:rsidP="00202C79">
      <w:pPr>
        <w:jc w:val="right"/>
        <w:rPr>
          <w:color w:val="000000"/>
          <w:sz w:val="28"/>
          <w:szCs w:val="28"/>
        </w:rPr>
      </w:pPr>
      <w:r w:rsidRPr="00202C79">
        <w:rPr>
          <w:color w:val="000000"/>
          <w:sz w:val="28"/>
          <w:szCs w:val="28"/>
        </w:rPr>
        <w:t>_________ д.м.н. Ф.Л. АЗИЗОВА</w:t>
      </w:r>
    </w:p>
    <w:p w14:paraId="098B4E4D" w14:textId="77777777" w:rsidR="00202C79" w:rsidRPr="00202C79" w:rsidRDefault="00202C79" w:rsidP="00202C79">
      <w:pPr>
        <w:jc w:val="right"/>
        <w:rPr>
          <w:color w:val="000000"/>
        </w:rPr>
      </w:pPr>
      <w:r w:rsidRPr="00202C79">
        <w:rPr>
          <w:color w:val="000000"/>
        </w:rPr>
        <w:t xml:space="preserve"> "_______" ___________________ 2021 г.</w:t>
      </w:r>
    </w:p>
    <w:p w14:paraId="4047A462" w14:textId="77777777" w:rsidR="00202C79" w:rsidRPr="00202C79" w:rsidRDefault="00202C79" w:rsidP="00202C79">
      <w:pPr>
        <w:pStyle w:val="1"/>
        <w:rPr>
          <w:color w:val="000000"/>
        </w:rPr>
      </w:pPr>
    </w:p>
    <w:p w14:paraId="177A1739" w14:textId="77777777" w:rsidR="00202C79" w:rsidRPr="00202C79" w:rsidRDefault="00202C79" w:rsidP="00202C79">
      <w:pPr>
        <w:pStyle w:val="1"/>
        <w:rPr>
          <w:color w:val="000000"/>
        </w:rPr>
      </w:pPr>
    </w:p>
    <w:p w14:paraId="41D9B475" w14:textId="77777777" w:rsidR="00202C79" w:rsidRPr="00202C79" w:rsidRDefault="00202C79" w:rsidP="00202C79">
      <w:pPr>
        <w:pStyle w:val="1"/>
        <w:rPr>
          <w:color w:val="000000"/>
        </w:rPr>
      </w:pPr>
    </w:p>
    <w:p w14:paraId="57ECC2AC" w14:textId="77777777" w:rsidR="00202C79" w:rsidRPr="00202C79" w:rsidRDefault="00202C79" w:rsidP="00202C79">
      <w:pPr>
        <w:pStyle w:val="1"/>
        <w:spacing w:line="276" w:lineRule="auto"/>
        <w:rPr>
          <w:color w:val="000000"/>
        </w:rPr>
      </w:pPr>
      <w:r w:rsidRPr="00202C79">
        <w:rPr>
          <w:bCs w:val="0"/>
          <w:color w:val="000000"/>
        </w:rPr>
        <w:t>ОТЧЕТ</w:t>
      </w:r>
    </w:p>
    <w:p w14:paraId="30F515FB" w14:textId="77777777" w:rsidR="00202C79" w:rsidRPr="00202C79" w:rsidRDefault="00202C79" w:rsidP="00202C79">
      <w:pPr>
        <w:pStyle w:val="1"/>
        <w:spacing w:line="276" w:lineRule="auto"/>
        <w:rPr>
          <w:color w:val="000000"/>
        </w:rPr>
      </w:pPr>
      <w:r w:rsidRPr="00202C79">
        <w:rPr>
          <w:color w:val="000000"/>
        </w:rPr>
        <w:t>О НАУЧНОЙ ДЕЯТЕЛЬНОСТИ КАФЕДРЫ ОТОЛАРИНГОЛОГИИ И СТОМАТОЛОГИИ</w:t>
      </w:r>
    </w:p>
    <w:p w14:paraId="4558FB53" w14:textId="77777777" w:rsidR="00202C79" w:rsidRPr="00202C79" w:rsidRDefault="00202C79" w:rsidP="00202C79">
      <w:pPr>
        <w:pStyle w:val="1"/>
        <w:spacing w:line="276" w:lineRule="auto"/>
        <w:rPr>
          <w:color w:val="000000"/>
        </w:rPr>
      </w:pPr>
      <w:r w:rsidRPr="00202C79">
        <w:rPr>
          <w:color w:val="000000"/>
        </w:rPr>
        <w:t xml:space="preserve"> ЗА 2021 ГОД</w:t>
      </w:r>
    </w:p>
    <w:p w14:paraId="01AE8163" w14:textId="77777777" w:rsidR="00202C79" w:rsidRPr="00202C79" w:rsidRDefault="00202C79" w:rsidP="00202C79"/>
    <w:p w14:paraId="1EA66B77" w14:textId="77777777" w:rsidR="00202C79" w:rsidRPr="00202C79" w:rsidRDefault="00202C79" w:rsidP="00202C79">
      <w:pPr>
        <w:pStyle w:val="1"/>
        <w:spacing w:line="276" w:lineRule="auto"/>
        <w:rPr>
          <w:color w:val="000000"/>
        </w:rPr>
      </w:pPr>
    </w:p>
    <w:p w14:paraId="3FD93646" w14:textId="77777777" w:rsidR="00202C79" w:rsidRPr="00202C79" w:rsidRDefault="00202C79" w:rsidP="00202C79">
      <w:pPr>
        <w:tabs>
          <w:tab w:val="center" w:pos="4677"/>
          <w:tab w:val="right" w:pos="9354"/>
        </w:tabs>
        <w:rPr>
          <w:b/>
          <w:bCs/>
          <w:color w:val="000000"/>
          <w:sz w:val="28"/>
          <w:szCs w:val="28"/>
        </w:rPr>
      </w:pPr>
    </w:p>
    <w:p w14:paraId="0B03F9C5" w14:textId="77777777" w:rsidR="00202C79" w:rsidRPr="00202C79" w:rsidRDefault="00202C79" w:rsidP="00202C79">
      <w:pPr>
        <w:tabs>
          <w:tab w:val="center" w:pos="4677"/>
          <w:tab w:val="right" w:pos="9354"/>
        </w:tabs>
        <w:rPr>
          <w:b/>
          <w:bCs/>
          <w:color w:val="000000"/>
          <w:sz w:val="28"/>
          <w:szCs w:val="28"/>
        </w:rPr>
      </w:pPr>
    </w:p>
    <w:p w14:paraId="3291A1FB" w14:textId="77777777" w:rsidR="00202C79" w:rsidRPr="00202C79" w:rsidRDefault="00202C79" w:rsidP="00202C79">
      <w:pPr>
        <w:tabs>
          <w:tab w:val="center" w:pos="4677"/>
          <w:tab w:val="right" w:pos="9354"/>
        </w:tabs>
        <w:rPr>
          <w:b/>
          <w:bCs/>
          <w:color w:val="000000"/>
          <w:sz w:val="28"/>
          <w:szCs w:val="28"/>
        </w:rPr>
      </w:pPr>
      <w:r w:rsidRPr="00202C79">
        <w:rPr>
          <w:b/>
          <w:bCs/>
          <w:color w:val="000000"/>
          <w:sz w:val="28"/>
          <w:szCs w:val="28"/>
        </w:rPr>
        <w:t>Заведующий кафедрой,</w:t>
      </w:r>
    </w:p>
    <w:p w14:paraId="17FFE27E" w14:textId="77777777" w:rsidR="00202C79" w:rsidRPr="00202C79" w:rsidRDefault="00202C79" w:rsidP="00202C79">
      <w:pPr>
        <w:rPr>
          <w:b/>
          <w:bCs/>
          <w:color w:val="000000"/>
          <w:sz w:val="28"/>
          <w:szCs w:val="28"/>
        </w:rPr>
      </w:pPr>
      <w:r w:rsidRPr="00202C79">
        <w:rPr>
          <w:b/>
          <w:bCs/>
          <w:color w:val="000000"/>
          <w:sz w:val="28"/>
          <w:szCs w:val="28"/>
        </w:rPr>
        <w:t xml:space="preserve">доктор медицинских наук, профессор У.С. Хасанов </w:t>
      </w:r>
    </w:p>
    <w:p w14:paraId="4EA0BA1D" w14:textId="77777777" w:rsidR="00202C79" w:rsidRPr="00202C79" w:rsidRDefault="00202C79" w:rsidP="00202C79">
      <w:pPr>
        <w:jc w:val="right"/>
        <w:rPr>
          <w:b/>
          <w:bCs/>
          <w:color w:val="000000"/>
          <w:sz w:val="28"/>
          <w:szCs w:val="28"/>
        </w:rPr>
      </w:pPr>
    </w:p>
    <w:p w14:paraId="0710C92C" w14:textId="77777777" w:rsidR="00202C79" w:rsidRPr="00202C79" w:rsidRDefault="00202C79" w:rsidP="00202C79">
      <w:pPr>
        <w:jc w:val="right"/>
        <w:rPr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4E856" wp14:editId="5AF1F93E">
                <wp:simplePos x="0" y="0"/>
                <wp:positionH relativeFrom="column">
                  <wp:posOffset>2787015</wp:posOffset>
                </wp:positionH>
                <wp:positionV relativeFrom="paragraph">
                  <wp:posOffset>66675</wp:posOffset>
                </wp:positionV>
                <wp:extent cx="3105150" cy="14954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D9C84" w14:textId="77777777" w:rsidR="00202C79" w:rsidRDefault="00202C79" w:rsidP="00202C79">
                            <w:pPr>
                              <w:pStyle w:val="1"/>
                              <w:jc w:val="both"/>
                              <w:rPr>
                                <w:b w:val="0"/>
                                <w:bCs w:val="0"/>
                              </w:rPr>
                            </w:pPr>
                            <w:r w:rsidRPr="003E1CE1">
                              <w:rPr>
                                <w:b w:val="0"/>
                                <w:bCs w:val="0"/>
                              </w:rPr>
                              <w:t>Отчет рассмотрен и утвержден на заседании Проблемной комиссии по хирургии ТМА</w:t>
                            </w:r>
                          </w:p>
                          <w:p w14:paraId="462A4F97" w14:textId="77777777" w:rsidR="00202C79" w:rsidRPr="003E1CE1" w:rsidRDefault="00202C79" w:rsidP="00202C79">
                            <w:pPr>
                              <w:pStyle w:val="1"/>
                              <w:jc w:val="both"/>
                              <w:rPr>
                                <w:b w:val="0"/>
                                <w:bCs w:val="0"/>
                              </w:rPr>
                            </w:pPr>
                            <w:r w:rsidRPr="003E1CE1">
                              <w:rPr>
                                <w:b w:val="0"/>
                                <w:bCs w:val="0"/>
                              </w:rPr>
                              <w:t>(протокол No ___ от _________ 2021 г.)</w:t>
                            </w:r>
                          </w:p>
                          <w:p w14:paraId="603C3350" w14:textId="77777777" w:rsidR="00202C79" w:rsidRDefault="00202C79" w:rsidP="00202C7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4E856" id="Rectangle 2" o:spid="_x0000_s1027" style="position:absolute;left:0;text-align:left;margin-left:219.45pt;margin-top:5.25pt;width:244.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YqZIQIAAE8EAAAOAAAAZHJzL2Uyb0RvYy54bWysVFGP0zAMfkfiP0R5Z23HCrdq3em0Ywjp&#10;gBMHPyBN0zYiTYKTrR2//py0txvwdqIPkR07n+3PdjfXY6/IUYCTRpc0W6SUCM1NLXVb0h/f92+u&#10;KHGe6Zopo0VJT8LR6+3rV5vBFmJpOqNqAQRBtCsGW9LOe1skieOd6JlbGCs0GhsDPfOoQpvUwAZE&#10;71WyTNN3yWCgtmC4cA5vbycj3Ub8phHcf20aJzxRJcXcfDwhnlU4k+2GFS0w20k+p8FekEXPpMag&#10;Z6hb5hk5gPwHqpccjDONX3DTJ6ZpJBexBqwmS/+q5qFjVsRakBxnzzS5/wfLvxzvgcgae0eJZj22&#10;6BuSxnSrBFkGegbrCvR6sPcQCnT2zvCfjmiz69BL3ACYoROsxqSy4J/88SAoDp+SavhsakRnB28i&#10;U2MDfQBEDsgYG3I6N0SMnnC8fJuleZZj3zjastU6Xy3zGIMVT88tOP9RmJ4EoaSAyUd4drxzPqTD&#10;iieXmL5Rst5LpaICbbVTQI4Mp2MfvxndXbopTYaSrnOM/VKIXnoccyX7kl6l4QtxWBF4+6DrKHsm&#10;1SRjykrPRAbuph74sRrnRqF/4LUy9QmZBTNNNW4hCp2B35QMONEldb8ODAQl6pPG7qyz1SqsQFRW&#10;+fslKnBpqS4tTHOEKqmnZBJ3flqbgwXZdhgpi2xoc4MdbWTk+jmrOX2c2tiCecPCWlzq0ev5P7B9&#10;BAAA//8DAFBLAwQUAAYACAAAACEAdCduWd8AAAAKAQAADwAAAGRycy9kb3ducmV2LnhtbEyPy07D&#10;QAxF90j8w8hI7OiEEPoImVRQgrphUVrYuxOTRMwjykzblK/HrGBp36Pr42I5WiOONITOOwW3kwQE&#10;Oe3rzjUK3ncvN3MQIaKr0XhHCs4UYFleXhSY1/7k3ui4jY3gEhdyVNDG2OdSBt2SxTDxPTnOPv1g&#10;MfI4NLIe8MTl1sg0SabSYuf4Qos9rVrSX9uDVbBBfN58r7V+qs6vWUWrj4q8Uer6anx8ABFpjH8w&#10;/OqzOpTstPcHVwdhFGR38wWjHCT3IBhYpDNe7BWk2TQBWRby/wvlDwAAAP//AwBQSwECLQAUAAYA&#10;CAAAACEAtoM4kv4AAADhAQAAEwAAAAAAAAAAAAAAAAAAAAAAW0NvbnRlbnRfVHlwZXNdLnhtbFBL&#10;AQItABQABgAIAAAAIQA4/SH/1gAAAJQBAAALAAAAAAAAAAAAAAAAAC8BAABfcmVscy8ucmVsc1BL&#10;AQItABQABgAIAAAAIQCY/YqZIQIAAE8EAAAOAAAAAAAAAAAAAAAAAC4CAABkcnMvZTJvRG9jLnht&#10;bFBLAQItABQABgAIAAAAIQB0J25Z3wAAAAoBAAAPAAAAAAAAAAAAAAAAAHsEAABkcnMvZG93bnJl&#10;di54bWxQSwUGAAAAAAQABADzAAAAhwUAAAAA&#10;" strokecolor="white">
                <v:textbox>
                  <w:txbxContent>
                    <w:p w14:paraId="35BD9C84" w14:textId="77777777" w:rsidR="00202C79" w:rsidRDefault="00202C79" w:rsidP="00202C79">
                      <w:pPr>
                        <w:pStyle w:val="1"/>
                        <w:jc w:val="both"/>
                        <w:rPr>
                          <w:b w:val="0"/>
                          <w:bCs w:val="0"/>
                        </w:rPr>
                      </w:pPr>
                      <w:r w:rsidRPr="003E1CE1">
                        <w:rPr>
                          <w:b w:val="0"/>
                          <w:bCs w:val="0"/>
                        </w:rPr>
                        <w:t>Отчет рассмотрен и утвержден на заседании Проблемной комиссии по хирургии ТМА</w:t>
                      </w:r>
                    </w:p>
                    <w:p w14:paraId="462A4F97" w14:textId="77777777" w:rsidR="00202C79" w:rsidRPr="003E1CE1" w:rsidRDefault="00202C79" w:rsidP="00202C79">
                      <w:pPr>
                        <w:pStyle w:val="1"/>
                        <w:jc w:val="both"/>
                        <w:rPr>
                          <w:b w:val="0"/>
                          <w:bCs w:val="0"/>
                        </w:rPr>
                      </w:pPr>
                      <w:r w:rsidRPr="003E1CE1">
                        <w:rPr>
                          <w:b w:val="0"/>
                          <w:bCs w:val="0"/>
                        </w:rPr>
                        <w:t>(протокол No ___ от _________ 2021 г.)</w:t>
                      </w:r>
                    </w:p>
                    <w:p w14:paraId="603C3350" w14:textId="77777777" w:rsidR="00202C79" w:rsidRDefault="00202C79" w:rsidP="00202C79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2A026046" w14:textId="77777777" w:rsidR="00202C79" w:rsidRPr="00202C79" w:rsidRDefault="00202C79" w:rsidP="00202C79">
      <w:pPr>
        <w:jc w:val="right"/>
        <w:rPr>
          <w:b/>
          <w:bCs/>
          <w:color w:val="000000"/>
          <w:sz w:val="28"/>
          <w:szCs w:val="28"/>
        </w:rPr>
      </w:pPr>
    </w:p>
    <w:p w14:paraId="38341541" w14:textId="77777777" w:rsidR="00202C79" w:rsidRPr="00202C79" w:rsidRDefault="00202C79" w:rsidP="00202C79">
      <w:pPr>
        <w:jc w:val="right"/>
        <w:rPr>
          <w:b/>
          <w:bCs/>
          <w:color w:val="000000"/>
          <w:sz w:val="28"/>
          <w:szCs w:val="28"/>
        </w:rPr>
      </w:pPr>
    </w:p>
    <w:p w14:paraId="41201E74" w14:textId="77777777" w:rsidR="00202C79" w:rsidRPr="00202C79" w:rsidRDefault="00202C79" w:rsidP="00202C79">
      <w:pPr>
        <w:jc w:val="right"/>
        <w:rPr>
          <w:b/>
          <w:bCs/>
          <w:color w:val="000000"/>
          <w:sz w:val="28"/>
          <w:szCs w:val="28"/>
        </w:rPr>
      </w:pPr>
    </w:p>
    <w:p w14:paraId="083D18B1" w14:textId="77777777" w:rsidR="00202C79" w:rsidRPr="00202C79" w:rsidRDefault="00202C79" w:rsidP="00202C79">
      <w:pPr>
        <w:jc w:val="right"/>
        <w:rPr>
          <w:b/>
          <w:bCs/>
          <w:color w:val="000000"/>
          <w:sz w:val="28"/>
          <w:szCs w:val="28"/>
        </w:rPr>
      </w:pPr>
    </w:p>
    <w:p w14:paraId="2AE8FBE5" w14:textId="77777777" w:rsidR="00202C79" w:rsidRPr="00202C79" w:rsidRDefault="00202C79" w:rsidP="00202C79">
      <w:pPr>
        <w:jc w:val="right"/>
        <w:rPr>
          <w:b/>
          <w:bCs/>
          <w:color w:val="000000"/>
          <w:sz w:val="28"/>
          <w:szCs w:val="28"/>
        </w:rPr>
      </w:pPr>
    </w:p>
    <w:p w14:paraId="47143F81" w14:textId="77777777" w:rsidR="00202C79" w:rsidRPr="00202C79" w:rsidRDefault="00202C79" w:rsidP="00202C79">
      <w:pPr>
        <w:pStyle w:val="a5"/>
        <w:jc w:val="center"/>
        <w:rPr>
          <w:b w:val="0"/>
          <w:bCs w:val="0"/>
          <w:color w:val="000000"/>
        </w:rPr>
      </w:pPr>
    </w:p>
    <w:p w14:paraId="6ED5245B" w14:textId="77777777" w:rsidR="00202C79" w:rsidRPr="00202C79" w:rsidRDefault="00202C79" w:rsidP="00202C79">
      <w:pPr>
        <w:pStyle w:val="a5"/>
        <w:jc w:val="center"/>
        <w:rPr>
          <w:b w:val="0"/>
          <w:bCs w:val="0"/>
          <w:color w:val="000000"/>
        </w:rPr>
      </w:pPr>
    </w:p>
    <w:p w14:paraId="01E0B7DD" w14:textId="77777777" w:rsidR="00202C79" w:rsidRPr="00202C79" w:rsidRDefault="00202C79" w:rsidP="00202C79">
      <w:pPr>
        <w:pStyle w:val="a5"/>
        <w:jc w:val="right"/>
        <w:rPr>
          <w:b w:val="0"/>
          <w:bCs w:val="0"/>
          <w:color w:val="000000"/>
        </w:rPr>
      </w:pPr>
      <w:r w:rsidRPr="00202C79">
        <w:rPr>
          <w:b w:val="0"/>
          <w:bCs w:val="0"/>
          <w:color w:val="000000"/>
        </w:rPr>
        <w:t xml:space="preserve"> Председатель Проблемной комиссии,</w:t>
      </w:r>
    </w:p>
    <w:p w14:paraId="24FA560E" w14:textId="77777777" w:rsidR="00202C79" w:rsidRPr="00202C79" w:rsidRDefault="00202C79" w:rsidP="00202C79">
      <w:pPr>
        <w:pStyle w:val="a5"/>
        <w:jc w:val="right"/>
        <w:rPr>
          <w:b w:val="0"/>
          <w:bCs w:val="0"/>
          <w:color w:val="000000"/>
        </w:rPr>
      </w:pPr>
      <w:r w:rsidRPr="00202C79">
        <w:rPr>
          <w:b w:val="0"/>
          <w:bCs w:val="0"/>
          <w:color w:val="000000"/>
        </w:rPr>
        <w:t xml:space="preserve">доктор медицинских наук, профессор  </w:t>
      </w:r>
    </w:p>
    <w:p w14:paraId="32C4167B" w14:textId="77777777" w:rsidR="00202C79" w:rsidRPr="00202C79" w:rsidRDefault="00202C79" w:rsidP="00202C79">
      <w:pPr>
        <w:pStyle w:val="a5"/>
        <w:jc w:val="right"/>
        <w:rPr>
          <w:b w:val="0"/>
          <w:bCs w:val="0"/>
          <w:color w:val="000000"/>
        </w:rPr>
      </w:pPr>
      <w:r w:rsidRPr="00202C79">
        <w:rPr>
          <w:b w:val="0"/>
          <w:bCs w:val="0"/>
          <w:color w:val="000000"/>
        </w:rPr>
        <w:t xml:space="preserve">О.Р. </w:t>
      </w:r>
      <w:proofErr w:type="spellStart"/>
      <w:r w:rsidRPr="00202C79">
        <w:rPr>
          <w:b w:val="0"/>
          <w:bCs w:val="0"/>
          <w:color w:val="000000"/>
        </w:rPr>
        <w:t>Тешаев</w:t>
      </w:r>
      <w:proofErr w:type="spellEnd"/>
    </w:p>
    <w:p w14:paraId="279F2A6D" w14:textId="77777777" w:rsidR="00202C79" w:rsidRPr="00202C79" w:rsidRDefault="00202C79" w:rsidP="00202C79">
      <w:pPr>
        <w:pStyle w:val="1"/>
        <w:rPr>
          <w:color w:val="000000"/>
        </w:rPr>
      </w:pPr>
    </w:p>
    <w:p w14:paraId="202B64DA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3BC8BD16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1F0AD02F" w14:textId="77777777" w:rsidR="00202C79" w:rsidRPr="00202C79" w:rsidRDefault="00202C79" w:rsidP="00202C79">
      <w:pPr>
        <w:pStyle w:val="1"/>
        <w:rPr>
          <w:color w:val="000000"/>
        </w:rPr>
      </w:pPr>
      <w:r w:rsidRPr="00202C79">
        <w:rPr>
          <w:color w:val="000000"/>
        </w:rPr>
        <w:t>ТАШКЕНТ - 2021</w:t>
      </w:r>
    </w:p>
    <w:p w14:paraId="7CE150B8" w14:textId="77777777" w:rsidR="00202C79" w:rsidRPr="00202C79" w:rsidRDefault="00202C79" w:rsidP="00202C79">
      <w:pPr>
        <w:jc w:val="center"/>
        <w:rPr>
          <w:color w:val="000000"/>
          <w:sz w:val="28"/>
          <w:szCs w:val="28"/>
        </w:rPr>
      </w:pPr>
    </w:p>
    <w:p w14:paraId="6AE2A524" w14:textId="77777777" w:rsidR="00202C79" w:rsidRPr="00202C79" w:rsidRDefault="00202C79" w:rsidP="00202C79">
      <w:pPr>
        <w:pStyle w:val="2"/>
        <w:rPr>
          <w:b/>
          <w:bCs/>
          <w:color w:val="000000"/>
        </w:rPr>
      </w:pPr>
      <w:r w:rsidRPr="00202C79">
        <w:rPr>
          <w:b/>
          <w:bCs/>
          <w:color w:val="000000"/>
        </w:rPr>
        <w:lastRenderedPageBreak/>
        <w:t>СПИСОК ИСПОЛНИТЕЛЕЙ:</w:t>
      </w:r>
    </w:p>
    <w:p w14:paraId="13E6517D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05D0E22F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3981DA46" w14:textId="77777777" w:rsidR="00202C79" w:rsidRPr="00202C79" w:rsidRDefault="00202C79" w:rsidP="00202C79">
      <w:pPr>
        <w:pStyle w:val="3"/>
        <w:rPr>
          <w:color w:val="000000"/>
        </w:rPr>
      </w:pPr>
      <w:r w:rsidRPr="00202C79">
        <w:rPr>
          <w:bCs/>
          <w:color w:val="000000"/>
        </w:rPr>
        <w:t xml:space="preserve">Ответственный исполнитель: заведующий кафедрой, проф. У.С. Хасанов      </w:t>
      </w:r>
      <w:r w:rsidRPr="00202C79">
        <w:rPr>
          <w:bCs/>
          <w:color w:val="000000"/>
        </w:rPr>
        <w:tab/>
      </w:r>
      <w:r w:rsidRPr="00202C79">
        <w:rPr>
          <w:bCs/>
          <w:color w:val="000000"/>
        </w:rPr>
        <w:tab/>
      </w:r>
      <w:r w:rsidRPr="00202C79">
        <w:rPr>
          <w:bCs/>
          <w:color w:val="000000"/>
        </w:rPr>
        <w:tab/>
      </w:r>
    </w:p>
    <w:p w14:paraId="459F87EC" w14:textId="77777777" w:rsidR="00202C79" w:rsidRPr="00202C79" w:rsidRDefault="00202C79" w:rsidP="00202C79">
      <w:pPr>
        <w:pStyle w:val="3"/>
        <w:rPr>
          <w:color w:val="000000"/>
        </w:rPr>
      </w:pPr>
    </w:p>
    <w:p w14:paraId="142E3012" w14:textId="77777777" w:rsidR="00202C79" w:rsidRPr="00202C79" w:rsidRDefault="00202C79" w:rsidP="00202C79">
      <w:pPr>
        <w:pStyle w:val="3"/>
        <w:rPr>
          <w:color w:val="000000"/>
        </w:rPr>
      </w:pPr>
      <w:r w:rsidRPr="00202C79">
        <w:rPr>
          <w:color w:val="000000"/>
        </w:rPr>
        <w:t xml:space="preserve">Ответственный за научную работу кафедры: Н.Ф. </w:t>
      </w:r>
      <w:proofErr w:type="spellStart"/>
      <w:r w:rsidRPr="00202C79">
        <w:rPr>
          <w:color w:val="000000"/>
        </w:rPr>
        <w:t>Ярмухамедова</w:t>
      </w:r>
      <w:proofErr w:type="spellEnd"/>
    </w:p>
    <w:p w14:paraId="4AF6D304" w14:textId="77777777" w:rsidR="00202C79" w:rsidRPr="00202C79" w:rsidRDefault="00202C79" w:rsidP="00202C79">
      <w:pPr>
        <w:pStyle w:val="3"/>
        <w:rPr>
          <w:color w:val="000000"/>
        </w:rPr>
      </w:pPr>
    </w:p>
    <w:p w14:paraId="7A0A2E4B" w14:textId="77777777" w:rsidR="00202C79" w:rsidRPr="00202C79" w:rsidRDefault="00202C79" w:rsidP="00202C79">
      <w:pPr>
        <w:pStyle w:val="3"/>
        <w:rPr>
          <w:color w:val="000000"/>
        </w:rPr>
      </w:pPr>
    </w:p>
    <w:p w14:paraId="739EFE63" w14:textId="77777777" w:rsidR="00202C79" w:rsidRPr="00202C79" w:rsidRDefault="00202C79" w:rsidP="00202C79">
      <w:pPr>
        <w:pStyle w:val="3"/>
        <w:rPr>
          <w:color w:val="000000"/>
        </w:rPr>
      </w:pPr>
    </w:p>
    <w:p w14:paraId="359201A5" w14:textId="77777777" w:rsidR="00202C79" w:rsidRPr="00202C79" w:rsidRDefault="00202C79" w:rsidP="00202C79">
      <w:pPr>
        <w:pStyle w:val="3"/>
        <w:rPr>
          <w:color w:val="000000"/>
        </w:rPr>
      </w:pPr>
    </w:p>
    <w:p w14:paraId="3D55DD26" w14:textId="77777777" w:rsidR="00202C79" w:rsidRPr="00202C79" w:rsidRDefault="00202C79" w:rsidP="00202C79">
      <w:pPr>
        <w:pStyle w:val="3"/>
        <w:rPr>
          <w:b/>
          <w:bCs/>
          <w:color w:val="000000"/>
        </w:rPr>
      </w:pPr>
    </w:p>
    <w:p w14:paraId="2211DC37" w14:textId="77777777" w:rsidR="00202C79" w:rsidRPr="00202C79" w:rsidRDefault="00202C79" w:rsidP="00202C79">
      <w:pPr>
        <w:pStyle w:val="3"/>
        <w:rPr>
          <w:color w:val="000000"/>
        </w:rPr>
      </w:pPr>
      <w:r w:rsidRPr="00202C79">
        <w:rPr>
          <w:color w:val="000000"/>
        </w:rPr>
        <w:t xml:space="preserve"> </w:t>
      </w:r>
    </w:p>
    <w:p w14:paraId="2239E28E" w14:textId="77777777" w:rsidR="00202C79" w:rsidRPr="00202C79" w:rsidRDefault="00202C79" w:rsidP="00202C79">
      <w:pPr>
        <w:pStyle w:val="2"/>
        <w:tabs>
          <w:tab w:val="left" w:pos="0"/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80"/>
        </w:tabs>
        <w:rPr>
          <w:color w:val="000000"/>
        </w:rPr>
      </w:pPr>
      <w:r w:rsidRPr="00202C79">
        <w:rPr>
          <w:b/>
          <w:bCs/>
          <w:color w:val="000000"/>
        </w:rPr>
        <w:tab/>
      </w:r>
      <w:r w:rsidRPr="00202C79">
        <w:rPr>
          <w:b/>
          <w:bCs/>
          <w:color w:val="000000"/>
        </w:rPr>
        <w:tab/>
      </w:r>
      <w:r w:rsidRPr="00202C79">
        <w:rPr>
          <w:b/>
          <w:bCs/>
          <w:color w:val="000000"/>
        </w:rPr>
        <w:tab/>
      </w:r>
      <w:r w:rsidRPr="00202C79">
        <w:rPr>
          <w:b/>
          <w:bCs/>
          <w:color w:val="000000"/>
        </w:rPr>
        <w:tab/>
      </w:r>
      <w:r w:rsidRPr="00202C79">
        <w:rPr>
          <w:b/>
          <w:bCs/>
          <w:color w:val="000000"/>
        </w:rPr>
        <w:tab/>
      </w:r>
      <w:r w:rsidRPr="00202C79">
        <w:rPr>
          <w:color w:val="000000"/>
        </w:rPr>
        <w:tab/>
        <w:t xml:space="preserve">  </w:t>
      </w:r>
    </w:p>
    <w:p w14:paraId="21B51A62" w14:textId="77777777" w:rsidR="00202C79" w:rsidRPr="00202C79" w:rsidRDefault="00202C79" w:rsidP="00202C79">
      <w:pPr>
        <w:pStyle w:val="2"/>
        <w:jc w:val="center"/>
        <w:rPr>
          <w:b/>
          <w:bCs/>
          <w:color w:val="000000"/>
        </w:rPr>
      </w:pPr>
    </w:p>
    <w:p w14:paraId="3BC1EF4E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1A0644AD" w14:textId="77777777" w:rsidR="00202C79" w:rsidRPr="00202C79" w:rsidRDefault="00202C79" w:rsidP="00202C79">
      <w:pPr>
        <w:pStyle w:val="3"/>
        <w:rPr>
          <w:b/>
          <w:bCs/>
          <w:color w:val="000000"/>
        </w:rPr>
      </w:pPr>
    </w:p>
    <w:p w14:paraId="7D85634E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013FABF7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02B4C354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6BB62184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4530AC8A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775804B8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06B9F7D7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2765A349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0135F97F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0EB125AD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3CFF1B97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21D2489C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1B385540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5B2B4427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25E26615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79730C44" w14:textId="77777777" w:rsidR="00202C79" w:rsidRPr="00202C79" w:rsidRDefault="00202C79" w:rsidP="00202C79">
      <w:pPr>
        <w:rPr>
          <w:color w:val="000000"/>
          <w:sz w:val="28"/>
          <w:szCs w:val="28"/>
        </w:rPr>
      </w:pPr>
    </w:p>
    <w:p w14:paraId="4DAA8856" w14:textId="77777777" w:rsidR="00202C79" w:rsidRPr="00202C79" w:rsidRDefault="00202C79" w:rsidP="00202C79"/>
    <w:p w14:paraId="223D19FE" w14:textId="77777777" w:rsidR="00202C79" w:rsidRPr="00202C79" w:rsidRDefault="00202C79" w:rsidP="00202C79">
      <w:pPr>
        <w:rPr>
          <w:b/>
          <w:bCs/>
          <w:color w:val="000000"/>
          <w:sz w:val="28"/>
          <w:szCs w:val="28"/>
        </w:rPr>
      </w:pPr>
      <w:r w:rsidRPr="00202C79">
        <w:rPr>
          <w:b/>
          <w:bCs/>
          <w:color w:val="000000"/>
          <w:sz w:val="28"/>
          <w:szCs w:val="28"/>
        </w:rPr>
        <w:br w:type="page"/>
      </w:r>
    </w:p>
    <w:p w14:paraId="1D1AFB72" w14:textId="77777777" w:rsidR="00202C79" w:rsidRPr="00202C79" w:rsidRDefault="00202C79" w:rsidP="00202C79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202C79">
        <w:rPr>
          <w:b/>
          <w:bCs/>
          <w:color w:val="000000"/>
          <w:sz w:val="28"/>
          <w:szCs w:val="28"/>
        </w:rPr>
        <w:lastRenderedPageBreak/>
        <w:t>ИНФОРМАЦИЯ</w:t>
      </w:r>
    </w:p>
    <w:p w14:paraId="2F2CF38C" w14:textId="77777777" w:rsidR="00202C79" w:rsidRPr="00202C79" w:rsidRDefault="00202C79" w:rsidP="00202C79">
      <w:pPr>
        <w:pStyle w:val="2"/>
        <w:spacing w:line="276" w:lineRule="auto"/>
        <w:jc w:val="center"/>
        <w:rPr>
          <w:b/>
          <w:bCs/>
          <w:color w:val="000000"/>
        </w:rPr>
      </w:pPr>
      <w:r w:rsidRPr="00202C79">
        <w:rPr>
          <w:b/>
          <w:bCs/>
          <w:color w:val="000000"/>
        </w:rPr>
        <w:t xml:space="preserve">о научной деятельности кафедры отоларингологии и стоматологии за 2021 год по расширенной теме "Оптимизация ранней диагностики, реабилитации и профилактики заболеваний уха, верхних дыхательных путей и челюстно-лицевой области с учетом влияния неблагоприятных факторов внутренней и внешней среды" </w:t>
      </w:r>
    </w:p>
    <w:p w14:paraId="6A87FF00" w14:textId="77777777" w:rsidR="00202C79" w:rsidRPr="00202C79" w:rsidRDefault="00202C79" w:rsidP="00202C79">
      <w:pPr>
        <w:pStyle w:val="2"/>
        <w:spacing w:line="276" w:lineRule="auto"/>
        <w:jc w:val="center"/>
        <w:rPr>
          <w:b/>
          <w:bCs/>
          <w:color w:val="000000"/>
        </w:rPr>
      </w:pPr>
      <w:r w:rsidRPr="003B33F8">
        <w:rPr>
          <w:b/>
          <w:bCs/>
          <w:color w:val="000000"/>
          <w:lang w:val="en-AU"/>
        </w:rPr>
        <w:t>MA</w:t>
      </w:r>
      <w:r w:rsidRPr="00202C79">
        <w:rPr>
          <w:b/>
          <w:bCs/>
          <w:color w:val="000000"/>
        </w:rPr>
        <w:t>'</w:t>
      </w:r>
      <w:r w:rsidRPr="003B33F8">
        <w:rPr>
          <w:b/>
          <w:bCs/>
          <w:color w:val="000000"/>
          <w:lang w:val="en-AU"/>
        </w:rPr>
        <w:t>LUMOTI</w:t>
      </w:r>
    </w:p>
    <w:p w14:paraId="7E4E853A" w14:textId="77777777" w:rsidR="00202C79" w:rsidRPr="00202C79" w:rsidRDefault="00202C79" w:rsidP="00202C79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14:paraId="255A074B" w14:textId="77777777" w:rsidR="00202C79" w:rsidRPr="00202C79" w:rsidRDefault="00202C79" w:rsidP="00202C79">
      <w:pPr>
        <w:pStyle w:val="a5"/>
        <w:jc w:val="both"/>
        <w:rPr>
          <w:color w:val="000000"/>
        </w:rPr>
      </w:pPr>
      <w:r w:rsidRPr="00202C79">
        <w:rPr>
          <w:color w:val="000000"/>
        </w:rPr>
        <w:t>1. Научная проблема:</w:t>
      </w:r>
    </w:p>
    <w:p w14:paraId="09D6A097" w14:textId="77777777" w:rsidR="00202C79" w:rsidRPr="00202C79" w:rsidRDefault="00202C79" w:rsidP="00202C79">
      <w:pPr>
        <w:jc w:val="both"/>
        <w:rPr>
          <w:color w:val="000000"/>
          <w:sz w:val="28"/>
          <w:szCs w:val="28"/>
        </w:rPr>
      </w:pPr>
      <w:r w:rsidRPr="00202C79">
        <w:rPr>
          <w:bCs/>
          <w:color w:val="000000"/>
          <w:sz w:val="28"/>
          <w:szCs w:val="28"/>
        </w:rPr>
        <w:t>"Оптимизация ранней диагностики, реабилитации и профилактики заболеваний уха, верхних дыхательных путей и челюстно-лицевой области с учетом влияния неблагоприятных факторов внутренней и внешней среды"</w:t>
      </w:r>
    </w:p>
    <w:p w14:paraId="09DB7A41" w14:textId="77777777" w:rsidR="00202C79" w:rsidRPr="00202C79" w:rsidRDefault="00202C79" w:rsidP="00202C79">
      <w:pPr>
        <w:jc w:val="both"/>
        <w:rPr>
          <w:color w:val="000000"/>
          <w:sz w:val="28"/>
          <w:szCs w:val="28"/>
        </w:rPr>
      </w:pPr>
      <w:r w:rsidRPr="00202C79">
        <w:rPr>
          <w:sz w:val="28"/>
          <w:szCs w:val="28"/>
        </w:rPr>
        <w:t>001 01.1100156</w:t>
      </w:r>
      <w:r w:rsidRPr="00202C79">
        <w:rPr>
          <w:color w:val="000000"/>
          <w:sz w:val="28"/>
          <w:szCs w:val="28"/>
        </w:rPr>
        <w:t xml:space="preserve">-номер государственной регистрации. </w:t>
      </w:r>
    </w:p>
    <w:p w14:paraId="43EDC856" w14:textId="77777777" w:rsidR="00202C79" w:rsidRDefault="00202C79" w:rsidP="00202C79">
      <w:pPr>
        <w:pStyle w:val="a5"/>
        <w:jc w:val="both"/>
        <w:rPr>
          <w:b w:val="0"/>
          <w:lang w:val="uz-Cyrl-UZ"/>
        </w:rPr>
      </w:pPr>
    </w:p>
    <w:p w14:paraId="142B51FA" w14:textId="77777777" w:rsidR="00202C79" w:rsidRPr="00202C79" w:rsidRDefault="00202C79" w:rsidP="00202C79">
      <w:pPr>
        <w:pStyle w:val="afc"/>
        <w:ind w:left="360"/>
        <w:jc w:val="right"/>
        <w:rPr>
          <w:rFonts w:ascii="Times New Roman" w:hAnsi="Times New Roman"/>
          <w:b/>
          <w:sz w:val="28"/>
          <w:szCs w:val="28"/>
        </w:rPr>
      </w:pPr>
      <w:r w:rsidRPr="00202C79">
        <w:rPr>
          <w:rFonts w:ascii="Times New Roman" w:hAnsi="Times New Roman"/>
          <w:b/>
          <w:sz w:val="28"/>
          <w:szCs w:val="28"/>
        </w:rPr>
        <w:t>Таблица 1</w:t>
      </w:r>
    </w:p>
    <w:p w14:paraId="5CF4A947" w14:textId="77777777" w:rsidR="00202C79" w:rsidRPr="00202C79" w:rsidRDefault="00202C79" w:rsidP="00202C79">
      <w:pPr>
        <w:pStyle w:val="afc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202C79">
        <w:rPr>
          <w:rFonts w:ascii="Times New Roman" w:hAnsi="Times New Roman"/>
          <w:b/>
          <w:sz w:val="28"/>
          <w:szCs w:val="28"/>
        </w:rPr>
        <w:t>Научные исследования, проводимые на кафедре оториноларингологии и стоматологии</w:t>
      </w:r>
    </w:p>
    <w:p w14:paraId="310EF13F" w14:textId="77777777" w:rsidR="00202C79" w:rsidRPr="003B33F8" w:rsidRDefault="00202C79" w:rsidP="00202C79">
      <w:pPr>
        <w:pStyle w:val="afc"/>
        <w:ind w:left="360"/>
        <w:jc w:val="center"/>
        <w:rPr>
          <w:rFonts w:ascii="Times New Roman" w:hAnsi="Times New Roman"/>
          <w:b/>
          <w:sz w:val="28"/>
          <w:szCs w:val="28"/>
          <w:lang w:val="en-AU"/>
        </w:rPr>
      </w:pPr>
      <w:proofErr w:type="spellStart"/>
      <w:r w:rsidRPr="003B33F8">
        <w:rPr>
          <w:rFonts w:ascii="Times New Roman" w:hAnsi="Times New Roman"/>
          <w:b/>
          <w:sz w:val="28"/>
          <w:szCs w:val="28"/>
          <w:lang w:val="en-AU"/>
        </w:rPr>
        <w:t>ilmiy</w:t>
      </w:r>
      <w:proofErr w:type="spellEnd"/>
      <w:r w:rsidRPr="003B33F8">
        <w:rPr>
          <w:rFonts w:ascii="Times New Roman" w:hAnsi="Times New Roman"/>
          <w:b/>
          <w:sz w:val="28"/>
          <w:szCs w:val="28"/>
          <w:lang w:val="en-AU"/>
        </w:rPr>
        <w:t xml:space="preserve"> </w:t>
      </w:r>
      <w:proofErr w:type="spellStart"/>
      <w:r w:rsidRPr="003B33F8">
        <w:rPr>
          <w:rFonts w:ascii="Times New Roman" w:hAnsi="Times New Roman"/>
          <w:b/>
          <w:sz w:val="28"/>
          <w:szCs w:val="28"/>
          <w:lang w:val="en-AU"/>
        </w:rPr>
        <w:t>izlanishlar</w:t>
      </w:r>
      <w:proofErr w:type="spellEnd"/>
      <w:r w:rsidRPr="003B33F8">
        <w:rPr>
          <w:rFonts w:ascii="Times New Roman" w:hAnsi="Times New Roman"/>
          <w:b/>
          <w:sz w:val="28"/>
          <w:szCs w:val="28"/>
          <w:lang w:val="en-AU"/>
        </w:rPr>
        <w:t xml:space="preserve"> </w:t>
      </w:r>
    </w:p>
    <w:tbl>
      <w:tblPr>
        <w:tblStyle w:val="ad"/>
        <w:tblW w:w="9214" w:type="dxa"/>
        <w:tblInd w:w="108" w:type="dxa"/>
        <w:tblLook w:val="04A0" w:firstRow="1" w:lastRow="0" w:firstColumn="1" w:lastColumn="0" w:noHBand="0" w:noVBand="1"/>
      </w:tblPr>
      <w:tblGrid>
        <w:gridCol w:w="3573"/>
        <w:gridCol w:w="3028"/>
        <w:gridCol w:w="2613"/>
      </w:tblGrid>
      <w:tr w:rsidR="00202C79" w:rsidRPr="00BC4D91" w14:paraId="0C6E8FEA" w14:textId="77777777" w:rsidTr="00BF2AF5">
        <w:tc>
          <w:tcPr>
            <w:tcW w:w="3573" w:type="dxa"/>
            <w:vAlign w:val="center"/>
          </w:tcPr>
          <w:p w14:paraId="2549B94F" w14:textId="77777777" w:rsidR="00202C79" w:rsidRPr="00A64DFC" w:rsidRDefault="00202C79" w:rsidP="00BF2A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Название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темы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научного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исследования</w:t>
            </w:r>
            <w:proofErr w:type="spellEnd"/>
          </w:p>
        </w:tc>
        <w:tc>
          <w:tcPr>
            <w:tcW w:w="3028" w:type="dxa"/>
            <w:vAlign w:val="center"/>
          </w:tcPr>
          <w:p w14:paraId="1856C0C0" w14:textId="77777777" w:rsidR="00202C79" w:rsidRPr="003B33F8" w:rsidRDefault="00202C79" w:rsidP="00BF2AF5">
            <w:pPr>
              <w:jc w:val="center"/>
              <w:rPr>
                <w:b/>
                <w:sz w:val="28"/>
                <w:szCs w:val="28"/>
                <w:lang w:val="en-AU"/>
              </w:rPr>
            </w:pPr>
            <w:proofErr w:type="spellStart"/>
            <w:r w:rsidRPr="003B33F8">
              <w:rPr>
                <w:b/>
                <w:sz w:val="28"/>
                <w:szCs w:val="28"/>
                <w:lang w:val="en-AU"/>
              </w:rPr>
              <w:t>Ответственный</w:t>
            </w:r>
            <w:proofErr w:type="spellEnd"/>
            <w:r w:rsidRPr="003B33F8">
              <w:rPr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3B33F8">
              <w:rPr>
                <w:b/>
                <w:sz w:val="28"/>
                <w:szCs w:val="28"/>
                <w:lang w:val="en-AU"/>
              </w:rPr>
              <w:t>за</w:t>
            </w:r>
            <w:proofErr w:type="spellEnd"/>
            <w:r w:rsidRPr="003B33F8">
              <w:rPr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3B33F8">
              <w:rPr>
                <w:b/>
                <w:sz w:val="28"/>
                <w:szCs w:val="28"/>
                <w:lang w:val="en-AU"/>
              </w:rPr>
              <w:t>реализацию</w:t>
            </w:r>
            <w:proofErr w:type="spellEnd"/>
            <w:r w:rsidRPr="003B33F8">
              <w:rPr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3B33F8">
              <w:rPr>
                <w:b/>
                <w:sz w:val="28"/>
                <w:szCs w:val="28"/>
                <w:lang w:val="en-AU"/>
              </w:rPr>
              <w:t>темы</w:t>
            </w:r>
            <w:proofErr w:type="spellEnd"/>
          </w:p>
        </w:tc>
        <w:tc>
          <w:tcPr>
            <w:tcW w:w="2613" w:type="dxa"/>
            <w:vAlign w:val="center"/>
          </w:tcPr>
          <w:p w14:paraId="532D504E" w14:textId="77777777" w:rsidR="00202C79" w:rsidRPr="00A64DFC" w:rsidRDefault="00202C79" w:rsidP="00BF2AF5">
            <w:pPr>
              <w:jc w:val="center"/>
              <w:rPr>
                <w:b/>
                <w:sz w:val="28"/>
                <w:szCs w:val="28"/>
              </w:rPr>
            </w:pPr>
            <w:r w:rsidRPr="00A64DFC">
              <w:rPr>
                <w:b/>
                <w:sz w:val="28"/>
                <w:szCs w:val="28"/>
              </w:rPr>
              <w:t>Срок завершения</w:t>
            </w:r>
          </w:p>
        </w:tc>
      </w:tr>
      <w:tr w:rsidR="00202C79" w:rsidRPr="00BC4D91" w14:paraId="4EB506E2" w14:textId="77777777" w:rsidTr="00BF2AF5">
        <w:tc>
          <w:tcPr>
            <w:tcW w:w="3573" w:type="dxa"/>
          </w:tcPr>
          <w:p w14:paraId="0893B3BE" w14:textId="77777777" w:rsidR="00202C79" w:rsidRPr="001C7F57" w:rsidRDefault="00202C79" w:rsidP="00BF2AF5">
            <w:pPr>
              <w:jc w:val="both"/>
              <w:rPr>
                <w:sz w:val="28"/>
                <w:szCs w:val="28"/>
              </w:rPr>
            </w:pPr>
            <w:r w:rsidRPr="001C7F57">
              <w:rPr>
                <w:bCs/>
                <w:color w:val="000000"/>
                <w:sz w:val="28"/>
                <w:szCs w:val="28"/>
              </w:rPr>
              <w:t>"Этиология, патогенез, особенности клинической картины и течения заболеваний уха, верхних дыхательных путей и челюстно-лицевой области на фоне патологии других систем организма и разработка новых методов диагностики комплексного лечения больных"</w:t>
            </w:r>
          </w:p>
        </w:tc>
        <w:tc>
          <w:tcPr>
            <w:tcW w:w="3028" w:type="dxa"/>
          </w:tcPr>
          <w:p w14:paraId="25632830" w14:textId="77777777" w:rsidR="00202C79" w:rsidRPr="00202C79" w:rsidRDefault="00202C79" w:rsidP="00BF2AF5">
            <w:pPr>
              <w:jc w:val="both"/>
              <w:rPr>
                <w:sz w:val="28"/>
                <w:szCs w:val="28"/>
              </w:rPr>
            </w:pPr>
            <w:r w:rsidRPr="00202C79">
              <w:rPr>
                <w:sz w:val="28"/>
                <w:szCs w:val="28"/>
              </w:rPr>
              <w:t>Заведующий кафедрой, доктор медицинских наук, профессор Хасанов У.С.</w:t>
            </w:r>
          </w:p>
        </w:tc>
        <w:tc>
          <w:tcPr>
            <w:tcW w:w="2613" w:type="dxa"/>
          </w:tcPr>
          <w:p w14:paraId="68097AB3" w14:textId="77777777" w:rsidR="00202C79" w:rsidRPr="00BC4D91" w:rsidRDefault="00202C79" w:rsidP="00BF2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2018-2022 гг.</w:t>
            </w:r>
          </w:p>
        </w:tc>
      </w:tr>
    </w:tbl>
    <w:p w14:paraId="11D5EE7C" w14:textId="77777777" w:rsidR="00202C79" w:rsidRDefault="00202C79" w:rsidP="00202C79">
      <w:pPr>
        <w:pStyle w:val="a5"/>
        <w:jc w:val="both"/>
        <w:rPr>
          <w:color w:val="000000"/>
          <w:lang w:val="uz-Cyrl-UZ"/>
        </w:rPr>
      </w:pPr>
    </w:p>
    <w:p w14:paraId="572AD17A" w14:textId="77777777" w:rsidR="00202C79" w:rsidRPr="00B07E84" w:rsidRDefault="00202C79" w:rsidP="00202C79">
      <w:pPr>
        <w:pStyle w:val="a5"/>
        <w:jc w:val="both"/>
        <w:rPr>
          <w:b w:val="0"/>
          <w:bCs w:val="0"/>
          <w:color w:val="000000"/>
        </w:rPr>
      </w:pPr>
      <w:proofErr w:type="spellStart"/>
      <w:r w:rsidRPr="00B07E84">
        <w:rPr>
          <w:color w:val="000000"/>
          <w:lang w:val="en-US"/>
        </w:rPr>
        <w:t>Название</w:t>
      </w:r>
      <w:proofErr w:type="spellEnd"/>
      <w:r w:rsidRPr="00B07E84">
        <w:rPr>
          <w:color w:val="000000"/>
          <w:lang w:val="en-US"/>
        </w:rPr>
        <w:t xml:space="preserve"> </w:t>
      </w:r>
      <w:proofErr w:type="spellStart"/>
      <w:r w:rsidRPr="00B07E84">
        <w:rPr>
          <w:color w:val="000000"/>
          <w:lang w:val="en-US"/>
        </w:rPr>
        <w:t>темы-задания</w:t>
      </w:r>
      <w:proofErr w:type="spellEnd"/>
      <w:r w:rsidRPr="00B07E84">
        <w:rPr>
          <w:color w:val="000000"/>
          <w:lang w:val="en-US"/>
        </w:rPr>
        <w:t xml:space="preserve"> </w:t>
      </w:r>
      <w:proofErr w:type="spellStart"/>
      <w:r w:rsidRPr="00B07E84">
        <w:rPr>
          <w:color w:val="000000"/>
          <w:lang w:val="en-US"/>
        </w:rPr>
        <w:t>кафедры</w:t>
      </w:r>
      <w:proofErr w:type="spellEnd"/>
      <w:r w:rsidRPr="00B07E84">
        <w:rPr>
          <w:color w:val="000000"/>
          <w:lang w:val="en-US"/>
        </w:rPr>
        <w:t>:</w:t>
      </w:r>
    </w:p>
    <w:p w14:paraId="20B32BA2" w14:textId="77777777" w:rsidR="00202C79" w:rsidRPr="001C7F57" w:rsidRDefault="00202C79" w:rsidP="00202C79">
      <w:pPr>
        <w:jc w:val="both"/>
        <w:rPr>
          <w:bCs/>
          <w:color w:val="000000"/>
          <w:sz w:val="28"/>
          <w:szCs w:val="28"/>
        </w:rPr>
      </w:pPr>
      <w:r w:rsidRPr="001C7F57">
        <w:rPr>
          <w:bCs/>
          <w:color w:val="000000"/>
          <w:sz w:val="28"/>
          <w:szCs w:val="28"/>
        </w:rPr>
        <w:t>"Этиология, патогенез, особенности клинической картины и течения заболеваний уха, верхних дыхательных путей и челюстно-лицевой области на фоне патологии других систем организма и разработка новых методов диагностики комплексного лечения больных."</w:t>
      </w:r>
    </w:p>
    <w:p w14:paraId="149DB86D" w14:textId="77777777" w:rsidR="00202C79" w:rsidRPr="001C7F57" w:rsidRDefault="00202C79" w:rsidP="00202C79">
      <w:pPr>
        <w:jc w:val="both"/>
        <w:rPr>
          <w:b/>
          <w:bCs/>
          <w:color w:val="000000"/>
          <w:sz w:val="28"/>
          <w:szCs w:val="28"/>
        </w:rPr>
      </w:pPr>
    </w:p>
    <w:p w14:paraId="01B8E785" w14:textId="77777777" w:rsidR="00202C79" w:rsidRPr="001C7F57" w:rsidRDefault="00202C79" w:rsidP="00202C79">
      <w:pPr>
        <w:tabs>
          <w:tab w:val="left" w:pos="432"/>
          <w:tab w:val="num" w:pos="1440"/>
        </w:tabs>
        <w:jc w:val="both"/>
        <w:rPr>
          <w:color w:val="000000"/>
          <w:sz w:val="28"/>
          <w:szCs w:val="28"/>
        </w:rPr>
      </w:pPr>
      <w:r w:rsidRPr="001C7F57">
        <w:rPr>
          <w:b/>
          <w:bCs/>
          <w:color w:val="000000"/>
          <w:sz w:val="28"/>
          <w:szCs w:val="28"/>
        </w:rPr>
        <w:t xml:space="preserve">2. Цель исследования этого года: </w:t>
      </w:r>
      <w:r w:rsidRPr="00202C79">
        <w:rPr>
          <w:color w:val="000000"/>
          <w:sz w:val="28"/>
          <w:szCs w:val="28"/>
        </w:rPr>
        <w:t xml:space="preserve">Изучить этиологию, патогенез, клинические проявления и особенности течения заболеваний уха, верхних дыхательных путей и челюстно-лицевой области на фоне патологии других </w:t>
      </w:r>
      <w:r w:rsidRPr="00202C79">
        <w:rPr>
          <w:color w:val="000000"/>
          <w:sz w:val="28"/>
          <w:szCs w:val="28"/>
        </w:rPr>
        <w:lastRenderedPageBreak/>
        <w:t>систем организма и разработать новые методы диагностики комплексного лечения пациентов.</w:t>
      </w:r>
    </w:p>
    <w:p w14:paraId="2D969C74" w14:textId="77777777" w:rsidR="00202C79" w:rsidRPr="001C7F57" w:rsidRDefault="00202C79" w:rsidP="00202C79">
      <w:pPr>
        <w:tabs>
          <w:tab w:val="left" w:pos="432"/>
          <w:tab w:val="num" w:pos="1440"/>
        </w:tabs>
        <w:jc w:val="both"/>
        <w:rPr>
          <w:bCs/>
          <w:color w:val="000000"/>
          <w:sz w:val="28"/>
          <w:szCs w:val="28"/>
        </w:rPr>
      </w:pPr>
      <w:r w:rsidRPr="001C7F57">
        <w:rPr>
          <w:b/>
          <w:bCs/>
          <w:color w:val="000000"/>
          <w:sz w:val="28"/>
          <w:szCs w:val="28"/>
        </w:rPr>
        <w:t xml:space="preserve">3. Научная новизна: </w:t>
      </w:r>
      <w:r w:rsidRPr="00202C79">
        <w:rPr>
          <w:bCs/>
          <w:color w:val="000000"/>
          <w:sz w:val="28"/>
          <w:szCs w:val="28"/>
        </w:rPr>
        <w:t xml:space="preserve">Изучена роль генетических факторов в развитии заболеваний ЛОР-органов, в том числе в развитии и течении хронического полипозного </w:t>
      </w:r>
      <w:proofErr w:type="spellStart"/>
      <w:r w:rsidRPr="00202C79">
        <w:rPr>
          <w:bCs/>
          <w:color w:val="000000"/>
          <w:sz w:val="28"/>
          <w:szCs w:val="28"/>
        </w:rPr>
        <w:t>риносинусита</w:t>
      </w:r>
      <w:proofErr w:type="spellEnd"/>
      <w:r w:rsidRPr="00202C79">
        <w:rPr>
          <w:bCs/>
          <w:color w:val="000000"/>
          <w:sz w:val="28"/>
          <w:szCs w:val="28"/>
        </w:rPr>
        <w:t xml:space="preserve">, при этом </w:t>
      </w:r>
      <w:r w:rsidRPr="00202C79">
        <w:rPr>
          <w:sz w:val="28"/>
          <w:szCs w:val="28"/>
        </w:rPr>
        <w:t xml:space="preserve">определена роль генетических факторов </w:t>
      </w:r>
      <w:r w:rsidRPr="001C7F57">
        <w:rPr>
          <w:sz w:val="28"/>
          <w:szCs w:val="28"/>
          <w:lang w:val="en-US"/>
        </w:rPr>
        <w:t>IL</w:t>
      </w:r>
      <w:r w:rsidRPr="00202C79">
        <w:rPr>
          <w:sz w:val="28"/>
          <w:szCs w:val="28"/>
        </w:rPr>
        <w:t xml:space="preserve">4 </w:t>
      </w:r>
      <w:proofErr w:type="spellStart"/>
      <w:r w:rsidRPr="001C7F57">
        <w:rPr>
          <w:sz w:val="28"/>
          <w:szCs w:val="28"/>
          <w:lang w:val="en-US"/>
        </w:rPr>
        <w:t>rs</w:t>
      </w:r>
      <w:proofErr w:type="spellEnd"/>
      <w:r w:rsidRPr="00202C79">
        <w:rPr>
          <w:sz w:val="28"/>
          <w:szCs w:val="28"/>
        </w:rPr>
        <w:t xml:space="preserve">1143634 и </w:t>
      </w:r>
      <w:r w:rsidRPr="001C7F57">
        <w:rPr>
          <w:sz w:val="28"/>
          <w:szCs w:val="28"/>
          <w:lang w:val="en-US"/>
        </w:rPr>
        <w:t>TLR</w:t>
      </w:r>
      <w:r w:rsidRPr="00202C79">
        <w:rPr>
          <w:sz w:val="28"/>
          <w:szCs w:val="28"/>
        </w:rPr>
        <w:t>2 753</w:t>
      </w:r>
      <w:r w:rsidRPr="001C7F57">
        <w:rPr>
          <w:sz w:val="28"/>
          <w:szCs w:val="28"/>
          <w:lang w:val="en-US"/>
        </w:rPr>
        <w:t>Gln</w:t>
      </w:r>
      <w:r w:rsidRPr="00202C79">
        <w:rPr>
          <w:sz w:val="28"/>
          <w:szCs w:val="28"/>
        </w:rPr>
        <w:t xml:space="preserve"> в проведении методов лечения и диагностики данной патологии</w:t>
      </w:r>
      <w:r w:rsidRPr="001C7F57">
        <w:rPr>
          <w:bCs/>
          <w:color w:val="000000"/>
          <w:sz w:val="28"/>
          <w:szCs w:val="28"/>
        </w:rPr>
        <w:t>.</w:t>
      </w:r>
    </w:p>
    <w:p w14:paraId="05FCDE65" w14:textId="77777777" w:rsidR="00202C79" w:rsidRPr="001C7F57" w:rsidRDefault="00202C79" w:rsidP="00202C79">
      <w:pPr>
        <w:spacing w:line="276" w:lineRule="auto"/>
        <w:rPr>
          <w:bCs/>
          <w:color w:val="000000"/>
          <w:sz w:val="28"/>
          <w:szCs w:val="28"/>
          <w:highlight w:val="yellow"/>
        </w:rPr>
      </w:pPr>
      <w:r w:rsidRPr="001C7F57">
        <w:rPr>
          <w:bCs/>
          <w:color w:val="000000"/>
          <w:sz w:val="28"/>
          <w:szCs w:val="28"/>
          <w:highlight w:val="yellow"/>
        </w:rPr>
        <w:t xml:space="preserve"> </w:t>
      </w:r>
    </w:p>
    <w:p w14:paraId="50EC8169" w14:textId="77777777" w:rsidR="00202C79" w:rsidRPr="00202C79" w:rsidRDefault="00202C79" w:rsidP="00202C79">
      <w:pPr>
        <w:spacing w:line="276" w:lineRule="auto"/>
        <w:rPr>
          <w:b/>
          <w:bCs/>
          <w:color w:val="000000"/>
          <w:sz w:val="28"/>
          <w:szCs w:val="28"/>
        </w:rPr>
      </w:pPr>
      <w:r w:rsidRPr="00202C79">
        <w:rPr>
          <w:b/>
          <w:bCs/>
          <w:color w:val="000000"/>
          <w:sz w:val="28"/>
          <w:szCs w:val="28"/>
        </w:rPr>
        <w:t>4. Краткое описание полученных результатов.</w:t>
      </w:r>
    </w:p>
    <w:p w14:paraId="1C2D863E" w14:textId="77777777" w:rsidR="00202C79" w:rsidRPr="00202C79" w:rsidRDefault="00202C79" w:rsidP="00202C79">
      <w:pPr>
        <w:pStyle w:val="31"/>
        <w:spacing w:line="276" w:lineRule="auto"/>
        <w:rPr>
          <w:color w:val="000000"/>
          <w:sz w:val="28"/>
          <w:szCs w:val="28"/>
          <w:highlight w:val="yellow"/>
        </w:rPr>
      </w:pPr>
    </w:p>
    <w:p w14:paraId="1983BDFC" w14:textId="77777777" w:rsidR="00202C79" w:rsidRPr="00202C79" w:rsidRDefault="00202C79" w:rsidP="00202C79">
      <w:pPr>
        <w:tabs>
          <w:tab w:val="left" w:pos="432"/>
        </w:tabs>
        <w:jc w:val="center"/>
        <w:rPr>
          <w:b/>
          <w:color w:val="000000"/>
          <w:sz w:val="28"/>
          <w:szCs w:val="28"/>
        </w:rPr>
      </w:pPr>
      <w:r w:rsidRPr="00202C79">
        <w:rPr>
          <w:b/>
          <w:color w:val="000000"/>
          <w:sz w:val="28"/>
          <w:szCs w:val="28"/>
        </w:rPr>
        <w:t>"Значение генетических факторов в развитии и течении заболеваний ЛОР-органов"</w:t>
      </w:r>
    </w:p>
    <w:p w14:paraId="6E1C2EA2" w14:textId="77777777" w:rsidR="00202C79" w:rsidRPr="00202C79" w:rsidRDefault="00202C79" w:rsidP="00202C79">
      <w:pPr>
        <w:tabs>
          <w:tab w:val="left" w:pos="432"/>
        </w:tabs>
        <w:jc w:val="center"/>
        <w:rPr>
          <w:b/>
          <w:bCs/>
          <w:color w:val="000000"/>
          <w:sz w:val="28"/>
          <w:szCs w:val="28"/>
        </w:rPr>
      </w:pPr>
      <w:r w:rsidRPr="00202C79">
        <w:rPr>
          <w:b/>
          <w:color w:val="000000"/>
          <w:sz w:val="28"/>
          <w:szCs w:val="28"/>
        </w:rPr>
        <w:t>Тема-задание</w:t>
      </w:r>
    </w:p>
    <w:p w14:paraId="4A35DEA2" w14:textId="77777777" w:rsidR="00202C79" w:rsidRPr="00202C79" w:rsidRDefault="00202C79" w:rsidP="00202C79">
      <w:pPr>
        <w:pStyle w:val="a3"/>
        <w:ind w:firstLine="567"/>
        <w:jc w:val="both"/>
        <w:rPr>
          <w:b w:val="0"/>
          <w:bCs w:val="0"/>
          <w:color w:val="000000"/>
          <w:szCs w:val="21"/>
        </w:rPr>
      </w:pPr>
      <w:r w:rsidRPr="00202C79">
        <w:rPr>
          <w:b w:val="0"/>
          <w:bCs w:val="0"/>
          <w:color w:val="000000"/>
          <w:szCs w:val="21"/>
        </w:rPr>
        <w:t xml:space="preserve">На основании полученных научных результатов по значению клинико-генетических факторов в развитии полипозного </w:t>
      </w:r>
      <w:proofErr w:type="spellStart"/>
      <w:r w:rsidRPr="00202C79">
        <w:rPr>
          <w:b w:val="0"/>
          <w:bCs w:val="0"/>
          <w:color w:val="000000"/>
          <w:szCs w:val="21"/>
        </w:rPr>
        <w:t>риносинусита</w:t>
      </w:r>
      <w:proofErr w:type="spellEnd"/>
      <w:r w:rsidRPr="00202C79">
        <w:rPr>
          <w:b w:val="0"/>
          <w:bCs w:val="0"/>
          <w:color w:val="000000"/>
          <w:szCs w:val="21"/>
        </w:rPr>
        <w:t xml:space="preserve"> и повышению эффективности лечения:</w:t>
      </w:r>
    </w:p>
    <w:p w14:paraId="0FAAC858" w14:textId="77777777" w:rsidR="00202C79" w:rsidRPr="00202C79" w:rsidRDefault="00202C79" w:rsidP="00202C79">
      <w:pPr>
        <w:pStyle w:val="a3"/>
        <w:ind w:firstLine="567"/>
        <w:jc w:val="both"/>
        <w:rPr>
          <w:b w:val="0"/>
          <w:bCs w:val="0"/>
          <w:color w:val="000000"/>
          <w:szCs w:val="21"/>
        </w:rPr>
      </w:pPr>
      <w:r w:rsidRPr="00202C79">
        <w:rPr>
          <w:b w:val="0"/>
          <w:bCs w:val="0"/>
          <w:color w:val="000000"/>
          <w:szCs w:val="21"/>
        </w:rPr>
        <w:t xml:space="preserve">Утверждена методическая рекомендация "Особенности морфологических показателей хронического полипозного </w:t>
      </w:r>
      <w:proofErr w:type="spellStart"/>
      <w:r w:rsidRPr="00202C79">
        <w:rPr>
          <w:b w:val="0"/>
          <w:bCs w:val="0"/>
          <w:color w:val="000000"/>
          <w:szCs w:val="21"/>
        </w:rPr>
        <w:t>риносинусита</w:t>
      </w:r>
      <w:proofErr w:type="spellEnd"/>
      <w:r w:rsidRPr="00202C79">
        <w:rPr>
          <w:b w:val="0"/>
          <w:bCs w:val="0"/>
          <w:color w:val="000000"/>
          <w:szCs w:val="21"/>
        </w:rPr>
        <w:t xml:space="preserve">," разработанная на основе научных результатов исследования по повышению эффективности диагностики гистологических типов хронического </w:t>
      </w:r>
      <w:proofErr w:type="spellStart"/>
      <w:r w:rsidRPr="00202C79">
        <w:rPr>
          <w:b w:val="0"/>
          <w:bCs w:val="0"/>
          <w:color w:val="000000"/>
          <w:szCs w:val="21"/>
        </w:rPr>
        <w:t>риносинусита</w:t>
      </w:r>
      <w:proofErr w:type="spellEnd"/>
      <w:r w:rsidRPr="00202C79">
        <w:rPr>
          <w:b w:val="0"/>
          <w:bCs w:val="0"/>
          <w:color w:val="000000"/>
          <w:szCs w:val="21"/>
        </w:rPr>
        <w:t xml:space="preserve"> (полипозного) (справка Министерства здравоохранения </w:t>
      </w:r>
      <w:r>
        <w:rPr>
          <w:b w:val="0"/>
          <w:bCs w:val="0"/>
          <w:color w:val="000000"/>
          <w:szCs w:val="21"/>
          <w:lang w:val="en-AU"/>
        </w:rPr>
        <w:t>No</w:t>
      </w:r>
      <w:r w:rsidRPr="00202C79">
        <w:rPr>
          <w:b w:val="0"/>
          <w:bCs w:val="0"/>
          <w:color w:val="000000"/>
          <w:szCs w:val="21"/>
        </w:rPr>
        <w:t xml:space="preserve"> 8н-р/15 от 12 января 2021 г.). Данная методическая рекомендация позволила диагностировать заболевание у пациентов с хроническим </w:t>
      </w:r>
      <w:proofErr w:type="spellStart"/>
      <w:r w:rsidRPr="00202C79">
        <w:rPr>
          <w:b w:val="0"/>
          <w:bCs w:val="0"/>
          <w:color w:val="000000"/>
          <w:szCs w:val="21"/>
        </w:rPr>
        <w:t>риносинуситом</w:t>
      </w:r>
      <w:proofErr w:type="spellEnd"/>
      <w:r w:rsidRPr="00202C79">
        <w:rPr>
          <w:b w:val="0"/>
          <w:bCs w:val="0"/>
          <w:color w:val="000000"/>
          <w:szCs w:val="21"/>
        </w:rPr>
        <w:t xml:space="preserve"> (полипозным), наблюдать за пациентами и предотвращать осложнения заболевания;</w:t>
      </w:r>
    </w:p>
    <w:p w14:paraId="25D48321" w14:textId="77777777" w:rsidR="00202C79" w:rsidRPr="00202C79" w:rsidRDefault="00202C79" w:rsidP="00202C79">
      <w:pPr>
        <w:pStyle w:val="a3"/>
        <w:ind w:firstLine="567"/>
        <w:jc w:val="both"/>
        <w:rPr>
          <w:b w:val="0"/>
          <w:bCs w:val="0"/>
          <w:color w:val="000000"/>
          <w:szCs w:val="21"/>
        </w:rPr>
      </w:pPr>
      <w:r w:rsidRPr="00202C79">
        <w:rPr>
          <w:b w:val="0"/>
          <w:bCs w:val="0"/>
          <w:color w:val="000000"/>
          <w:szCs w:val="21"/>
        </w:rPr>
        <w:t xml:space="preserve">Утверждена методическая рекомендация "Морфологические особенности кист верхнечелюстной пазухи," разработанная на основе научных результатов исследования по повышению эффективности диагностики гистологических типов хронических </w:t>
      </w:r>
      <w:proofErr w:type="spellStart"/>
      <w:r w:rsidRPr="00202C79">
        <w:rPr>
          <w:b w:val="0"/>
          <w:bCs w:val="0"/>
          <w:color w:val="000000"/>
          <w:szCs w:val="21"/>
        </w:rPr>
        <w:t>риносинуситов</w:t>
      </w:r>
      <w:proofErr w:type="spellEnd"/>
      <w:r w:rsidRPr="00202C79">
        <w:rPr>
          <w:b w:val="0"/>
          <w:bCs w:val="0"/>
          <w:color w:val="000000"/>
          <w:szCs w:val="21"/>
        </w:rPr>
        <w:t xml:space="preserve"> (кистозных) (справка Министерства здравоохранения </w:t>
      </w:r>
      <w:r>
        <w:rPr>
          <w:b w:val="0"/>
          <w:bCs w:val="0"/>
          <w:color w:val="000000"/>
          <w:szCs w:val="21"/>
          <w:lang w:val="en-AU"/>
        </w:rPr>
        <w:t>No</w:t>
      </w:r>
      <w:r w:rsidRPr="00202C79">
        <w:rPr>
          <w:b w:val="0"/>
          <w:bCs w:val="0"/>
          <w:color w:val="000000"/>
          <w:szCs w:val="21"/>
        </w:rPr>
        <w:t xml:space="preserve"> 8н-р/16 от 12 января 2021 г.). Данная методическая рекомендация позволила проводить раннюю диагностику заболевания у пациентов с хроническим </w:t>
      </w:r>
      <w:proofErr w:type="spellStart"/>
      <w:r w:rsidRPr="00202C79">
        <w:rPr>
          <w:b w:val="0"/>
          <w:bCs w:val="0"/>
          <w:color w:val="000000"/>
          <w:szCs w:val="21"/>
        </w:rPr>
        <w:t>риносинуситом</w:t>
      </w:r>
      <w:proofErr w:type="spellEnd"/>
      <w:r w:rsidRPr="00202C79">
        <w:rPr>
          <w:b w:val="0"/>
          <w:bCs w:val="0"/>
          <w:color w:val="000000"/>
          <w:szCs w:val="21"/>
        </w:rPr>
        <w:t xml:space="preserve"> (кистозным), наблюдать за пациентами и предотвращать осложнения заболевания;</w:t>
      </w:r>
    </w:p>
    <w:p w14:paraId="64B75470" w14:textId="77777777" w:rsidR="00202C79" w:rsidRPr="00202C79" w:rsidRDefault="00202C79" w:rsidP="00202C79">
      <w:pPr>
        <w:pStyle w:val="a3"/>
        <w:ind w:firstLine="567"/>
        <w:jc w:val="both"/>
        <w:rPr>
          <w:b w:val="0"/>
          <w:bCs w:val="0"/>
          <w:color w:val="000000"/>
          <w:szCs w:val="21"/>
        </w:rPr>
      </w:pPr>
      <w:r w:rsidRPr="00202C79">
        <w:rPr>
          <w:b w:val="0"/>
          <w:bCs w:val="0"/>
          <w:color w:val="000000"/>
          <w:szCs w:val="21"/>
        </w:rPr>
        <w:br/>
        <w:t xml:space="preserve">Утверждена методическая рекомендация "Значение генетических факторов в развитии хронического полипозного </w:t>
      </w:r>
      <w:proofErr w:type="spellStart"/>
      <w:r w:rsidRPr="00202C79">
        <w:rPr>
          <w:b w:val="0"/>
          <w:bCs w:val="0"/>
          <w:color w:val="000000"/>
          <w:szCs w:val="21"/>
        </w:rPr>
        <w:t>риносинусита</w:t>
      </w:r>
      <w:proofErr w:type="spellEnd"/>
      <w:r w:rsidRPr="00202C79">
        <w:rPr>
          <w:b w:val="0"/>
          <w:bCs w:val="0"/>
          <w:color w:val="000000"/>
          <w:szCs w:val="21"/>
        </w:rPr>
        <w:t xml:space="preserve">," разработанная на основе научных результатов исследований молекулярно-генетическими методами генов </w:t>
      </w:r>
      <w:r>
        <w:rPr>
          <w:b w:val="0"/>
          <w:bCs w:val="0"/>
          <w:color w:val="000000"/>
          <w:szCs w:val="21"/>
          <w:lang w:val="en-AU"/>
        </w:rPr>
        <w:t>IL</w:t>
      </w:r>
      <w:r w:rsidRPr="00202C79">
        <w:rPr>
          <w:b w:val="0"/>
          <w:bCs w:val="0"/>
          <w:color w:val="000000"/>
          <w:szCs w:val="21"/>
        </w:rPr>
        <w:t xml:space="preserve">4, </w:t>
      </w:r>
      <w:r>
        <w:rPr>
          <w:b w:val="0"/>
          <w:bCs w:val="0"/>
          <w:color w:val="000000"/>
          <w:szCs w:val="21"/>
          <w:lang w:val="en-AU"/>
        </w:rPr>
        <w:t>IL</w:t>
      </w:r>
      <w:r w:rsidRPr="00202C79">
        <w:rPr>
          <w:b w:val="0"/>
          <w:bCs w:val="0"/>
          <w:color w:val="000000"/>
          <w:szCs w:val="21"/>
        </w:rPr>
        <w:t>12</w:t>
      </w:r>
      <w:r>
        <w:rPr>
          <w:b w:val="0"/>
          <w:bCs w:val="0"/>
          <w:color w:val="000000"/>
          <w:szCs w:val="21"/>
          <w:lang w:val="en-AU"/>
        </w:rPr>
        <w:t>b</w:t>
      </w:r>
      <w:r w:rsidRPr="00202C79">
        <w:rPr>
          <w:b w:val="0"/>
          <w:bCs w:val="0"/>
          <w:color w:val="000000"/>
          <w:szCs w:val="21"/>
        </w:rPr>
        <w:t xml:space="preserve">, </w:t>
      </w:r>
      <w:r>
        <w:rPr>
          <w:b w:val="0"/>
          <w:bCs w:val="0"/>
          <w:color w:val="000000"/>
          <w:szCs w:val="21"/>
          <w:lang w:val="en-AU"/>
        </w:rPr>
        <w:t>IL</w:t>
      </w:r>
      <w:r w:rsidRPr="00202C79">
        <w:rPr>
          <w:b w:val="0"/>
          <w:bCs w:val="0"/>
          <w:color w:val="000000"/>
          <w:szCs w:val="21"/>
        </w:rPr>
        <w:t xml:space="preserve">10 и </w:t>
      </w:r>
      <w:r>
        <w:rPr>
          <w:b w:val="0"/>
          <w:bCs w:val="0"/>
          <w:color w:val="000000"/>
          <w:szCs w:val="21"/>
          <w:lang w:val="en-AU"/>
        </w:rPr>
        <w:t>TLR</w:t>
      </w:r>
      <w:r w:rsidRPr="00202C79">
        <w:rPr>
          <w:b w:val="0"/>
          <w:bCs w:val="0"/>
          <w:color w:val="000000"/>
          <w:szCs w:val="21"/>
        </w:rPr>
        <w:t xml:space="preserve">2, влияющих на развитие хронического полипозного </w:t>
      </w:r>
      <w:proofErr w:type="spellStart"/>
      <w:r w:rsidRPr="00202C79">
        <w:rPr>
          <w:b w:val="0"/>
          <w:bCs w:val="0"/>
          <w:color w:val="000000"/>
          <w:szCs w:val="21"/>
        </w:rPr>
        <w:t>риносинусита</w:t>
      </w:r>
      <w:proofErr w:type="spellEnd"/>
      <w:r w:rsidRPr="00202C79">
        <w:rPr>
          <w:b w:val="0"/>
          <w:bCs w:val="0"/>
          <w:color w:val="000000"/>
          <w:szCs w:val="21"/>
        </w:rPr>
        <w:t xml:space="preserve"> (справка Министерства здравоохранения </w:t>
      </w:r>
      <w:r>
        <w:rPr>
          <w:b w:val="0"/>
          <w:bCs w:val="0"/>
          <w:color w:val="000000"/>
          <w:szCs w:val="21"/>
          <w:lang w:val="en-AU"/>
        </w:rPr>
        <w:t>No</w:t>
      </w:r>
      <w:r w:rsidRPr="00202C79">
        <w:rPr>
          <w:b w:val="0"/>
          <w:bCs w:val="0"/>
          <w:color w:val="000000"/>
          <w:szCs w:val="21"/>
        </w:rPr>
        <w:t xml:space="preserve"> 8н-р/17 от 12 января 2021 г.). Данная методическая рекомендация позволила определить роль генетических факторов в развитии и течении хронических полипозных </w:t>
      </w:r>
      <w:proofErr w:type="spellStart"/>
      <w:r w:rsidRPr="00202C79">
        <w:rPr>
          <w:b w:val="0"/>
          <w:bCs w:val="0"/>
          <w:color w:val="000000"/>
          <w:szCs w:val="21"/>
        </w:rPr>
        <w:t>риносинуситов</w:t>
      </w:r>
      <w:proofErr w:type="spellEnd"/>
      <w:r w:rsidRPr="00202C79">
        <w:rPr>
          <w:b w:val="0"/>
          <w:bCs w:val="0"/>
          <w:color w:val="000000"/>
          <w:szCs w:val="21"/>
        </w:rPr>
        <w:t xml:space="preserve"> с учетом </w:t>
      </w:r>
      <w:proofErr w:type="spellStart"/>
      <w:r w:rsidRPr="00202C79">
        <w:rPr>
          <w:b w:val="0"/>
          <w:bCs w:val="0"/>
          <w:color w:val="000000"/>
          <w:szCs w:val="21"/>
        </w:rPr>
        <w:t>генотипически</w:t>
      </w:r>
      <w:proofErr w:type="spellEnd"/>
      <w:r w:rsidRPr="00202C79">
        <w:rPr>
          <w:b w:val="0"/>
          <w:bCs w:val="0"/>
          <w:color w:val="000000"/>
          <w:szCs w:val="21"/>
        </w:rPr>
        <w:t xml:space="preserve"> неблагоприятных </w:t>
      </w:r>
      <w:r w:rsidRPr="00202C79">
        <w:rPr>
          <w:b w:val="0"/>
          <w:bCs w:val="0"/>
          <w:color w:val="000000"/>
          <w:szCs w:val="21"/>
        </w:rPr>
        <w:lastRenderedPageBreak/>
        <w:t>аллелей в генетических исследованиях, повысить эффективность данного анализа при лечении, профилактике рецидивов и прогнозировании заболевания.</w:t>
      </w:r>
    </w:p>
    <w:p w14:paraId="682F4984" w14:textId="77777777" w:rsidR="00202C79" w:rsidRPr="00202C79" w:rsidRDefault="00202C79" w:rsidP="00202C79">
      <w:pPr>
        <w:pStyle w:val="a3"/>
        <w:ind w:firstLine="567"/>
        <w:jc w:val="both"/>
        <w:rPr>
          <w:b w:val="0"/>
          <w:color w:val="000000"/>
          <w:highlight w:val="yellow"/>
        </w:rPr>
      </w:pPr>
      <w:r w:rsidRPr="00202C79">
        <w:rPr>
          <w:b w:val="0"/>
          <w:bCs w:val="0"/>
          <w:color w:val="000000"/>
          <w:szCs w:val="21"/>
        </w:rPr>
        <w:br/>
        <w:t xml:space="preserve">Результаты исследований, направленных на совершенствование диагностики, лечения и прогнозирования хронического полипозного </w:t>
      </w:r>
      <w:proofErr w:type="spellStart"/>
      <w:r w:rsidRPr="00202C79">
        <w:rPr>
          <w:b w:val="0"/>
          <w:bCs w:val="0"/>
          <w:color w:val="000000"/>
          <w:szCs w:val="21"/>
        </w:rPr>
        <w:t>риносинусита</w:t>
      </w:r>
      <w:proofErr w:type="spellEnd"/>
      <w:r w:rsidRPr="00202C79">
        <w:rPr>
          <w:b w:val="0"/>
          <w:bCs w:val="0"/>
          <w:color w:val="000000"/>
          <w:szCs w:val="21"/>
        </w:rPr>
        <w:t xml:space="preserve">, внедрены в практическое здравоохранение, в том числе в клиническую практику отделения оториноларингологии многопрофильной больницы Ташкентской медицинской академии, Республиканского патологоанатомического центра и больницы </w:t>
      </w:r>
      <w:proofErr w:type="spellStart"/>
      <w:r>
        <w:rPr>
          <w:b w:val="0"/>
          <w:bCs w:val="0"/>
          <w:color w:val="000000"/>
          <w:szCs w:val="21"/>
          <w:lang w:val="en-AU"/>
        </w:rPr>
        <w:t>ProfMedService</w:t>
      </w:r>
      <w:proofErr w:type="spellEnd"/>
      <w:r w:rsidRPr="00202C79">
        <w:rPr>
          <w:b w:val="0"/>
          <w:bCs w:val="0"/>
          <w:color w:val="000000"/>
          <w:szCs w:val="21"/>
        </w:rPr>
        <w:t xml:space="preserve">, больницы </w:t>
      </w:r>
      <w:proofErr w:type="spellStart"/>
      <w:r>
        <w:rPr>
          <w:b w:val="0"/>
          <w:bCs w:val="0"/>
          <w:color w:val="000000"/>
          <w:szCs w:val="21"/>
          <w:lang w:val="en-AU"/>
        </w:rPr>
        <w:t>InViVo</w:t>
      </w:r>
      <w:proofErr w:type="spellEnd"/>
      <w:r w:rsidRPr="00202C79">
        <w:rPr>
          <w:b w:val="0"/>
          <w:bCs w:val="0"/>
          <w:color w:val="000000"/>
          <w:szCs w:val="21"/>
        </w:rPr>
        <w:t xml:space="preserve">, Республиканского патолого-анатомического центра, Научно-практического центра гематологии и переливания крови (справка Министерства здравоохранения </w:t>
      </w:r>
      <w:r>
        <w:rPr>
          <w:b w:val="0"/>
          <w:bCs w:val="0"/>
          <w:color w:val="000000"/>
          <w:szCs w:val="21"/>
          <w:lang w:val="en-AU"/>
        </w:rPr>
        <w:t>No</w:t>
      </w:r>
      <w:r w:rsidRPr="00202C79">
        <w:rPr>
          <w:b w:val="0"/>
          <w:bCs w:val="0"/>
          <w:color w:val="000000"/>
          <w:szCs w:val="21"/>
        </w:rPr>
        <w:t xml:space="preserve"> 8н-д/46 от 29 января 2021 г.). Внедрение результатов исследования в практику позволило повысить эффективность лечения пациентов с хроническим полипозным </w:t>
      </w:r>
      <w:proofErr w:type="spellStart"/>
      <w:r w:rsidRPr="00202C79">
        <w:rPr>
          <w:b w:val="0"/>
          <w:bCs w:val="0"/>
          <w:color w:val="000000"/>
          <w:szCs w:val="21"/>
        </w:rPr>
        <w:t>риносинуситом</w:t>
      </w:r>
      <w:proofErr w:type="spellEnd"/>
      <w:r w:rsidRPr="00202C79">
        <w:rPr>
          <w:b w:val="0"/>
          <w:bCs w:val="0"/>
          <w:color w:val="000000"/>
          <w:szCs w:val="21"/>
        </w:rPr>
        <w:t>, увеличить продолжительность жизни пациентов, улучшить качество лечебно-профилактической помощи, улучшить качество жизни пациентов на 29%, повысить эффективность лечения и прогнозирования, тем самым снизив частоту рецидивов этого заболевания.</w:t>
      </w:r>
    </w:p>
    <w:p w14:paraId="79243E51" w14:textId="77777777" w:rsidR="00202C79" w:rsidRPr="001C7F57" w:rsidRDefault="00202C79" w:rsidP="00202C79">
      <w:pPr>
        <w:pStyle w:val="a3"/>
        <w:ind w:firstLine="567"/>
        <w:jc w:val="both"/>
        <w:rPr>
          <w:b w:val="0"/>
          <w:color w:val="000000"/>
          <w:lang w:val="uz-Cyrl-UZ"/>
        </w:rPr>
      </w:pPr>
      <w:r w:rsidRPr="00202C79">
        <w:rPr>
          <w:color w:val="000000"/>
        </w:rPr>
        <w:t xml:space="preserve">Вывод. </w:t>
      </w:r>
      <w:r w:rsidRPr="00202C79">
        <w:rPr>
          <w:b w:val="0"/>
          <w:color w:val="000000"/>
        </w:rPr>
        <w:t xml:space="preserve">Таким образом, </w:t>
      </w:r>
      <w:r>
        <w:rPr>
          <w:b w:val="0"/>
          <w:bCs w:val="0"/>
          <w:lang w:val="uz-Cyrl-UZ"/>
        </w:rPr>
        <w:t xml:space="preserve">при генетической предрасположенности к риску возникновения и развития клинического течения ХПРС риск развития ХПРС увеличивается более чем в 2 раза при носительстве неблагоприятного аллельного варианта ТТ в гене IL4. Выявлена выраженная тенденция к предрасполагающему влиянию на риск развития ХПРС неблагоприятного аллельного варианта 753Gln гена TLR2, который увеличивает риск возникновения более чем в 3,2 раза (χ2=9.4; p=0.04; OR=3.2) </w:t>
      </w:r>
      <w:r w:rsidRPr="001C7F57">
        <w:rPr>
          <w:b w:val="0"/>
          <w:bCs w:val="0"/>
          <w:color w:val="000000"/>
          <w:lang w:val="uz-Cyrl-UZ"/>
        </w:rPr>
        <w:t>.</w:t>
      </w:r>
    </w:p>
    <w:p w14:paraId="7E77A2CE" w14:textId="77777777" w:rsidR="00202C79" w:rsidRPr="00B4460D" w:rsidRDefault="00202C79" w:rsidP="00202C79">
      <w:pPr>
        <w:pStyle w:val="a3"/>
        <w:ind w:firstLine="567"/>
        <w:jc w:val="both"/>
        <w:rPr>
          <w:b w:val="0"/>
          <w:color w:val="000000"/>
          <w:highlight w:val="yellow"/>
          <w:lang w:val="uz-Cyrl-UZ"/>
        </w:rPr>
      </w:pPr>
    </w:p>
    <w:p w14:paraId="4EADC2EE" w14:textId="77777777" w:rsidR="00202C79" w:rsidRPr="00946C20" w:rsidRDefault="00202C79" w:rsidP="00202C79">
      <w:pPr>
        <w:jc w:val="center"/>
        <w:rPr>
          <w:b/>
          <w:noProof/>
          <w:spacing w:val="20"/>
          <w:sz w:val="36"/>
          <w:szCs w:val="28"/>
          <w:lang w:val="uz-Cyrl-UZ"/>
        </w:rPr>
      </w:pPr>
      <w:r w:rsidRPr="00946C20">
        <w:rPr>
          <w:b/>
          <w:color w:val="000000"/>
          <w:sz w:val="28"/>
          <w:szCs w:val="28"/>
          <w:lang w:val="uz-Cyrl-UZ"/>
        </w:rPr>
        <w:t xml:space="preserve"> "</w:t>
      </w:r>
      <w:r>
        <w:rPr>
          <w:rStyle w:val="notranslate"/>
          <w:b/>
          <w:bCs/>
          <w:lang w:val="uz-Cyrl-UZ"/>
        </w:rPr>
        <w:t>К</w:t>
      </w:r>
      <w:r>
        <w:rPr>
          <w:rStyle w:val="notranslate"/>
          <w:b/>
          <w:bCs/>
          <w:sz w:val="28"/>
          <w:lang w:val="uz-Cyrl-UZ"/>
        </w:rPr>
        <w:t>линико-генетические аспекты формирования и течения ронхопатии у больных с нарушением носового дыхания</w:t>
      </w:r>
      <w:r w:rsidRPr="00946C20">
        <w:rPr>
          <w:b/>
          <w:color w:val="000000"/>
          <w:sz w:val="28"/>
          <w:szCs w:val="28"/>
          <w:lang w:val="uz-Cyrl-UZ"/>
        </w:rPr>
        <w:t>" тема-задание</w:t>
      </w:r>
    </w:p>
    <w:p w14:paraId="7B1BF54E" w14:textId="77777777" w:rsidR="00202C79" w:rsidRPr="00B4460D" w:rsidRDefault="00202C79" w:rsidP="00202C79">
      <w:pPr>
        <w:rPr>
          <w:color w:val="000000"/>
          <w:sz w:val="28"/>
          <w:szCs w:val="28"/>
          <w:highlight w:val="yellow"/>
          <w:lang w:val="uz-Cyrl-UZ"/>
        </w:rPr>
      </w:pPr>
    </w:p>
    <w:p w14:paraId="7A9EB129" w14:textId="77777777" w:rsidR="00202C79" w:rsidRPr="00A91038" w:rsidRDefault="00202C79" w:rsidP="00202C79">
      <w:pPr>
        <w:ind w:firstLine="567"/>
        <w:jc w:val="both"/>
        <w:rPr>
          <w:sz w:val="28"/>
          <w:szCs w:val="28"/>
          <w:lang w:val="uz-Cyrl-UZ" w:eastAsia="x-none"/>
        </w:rPr>
      </w:pPr>
      <w:r>
        <w:rPr>
          <w:sz w:val="28"/>
          <w:szCs w:val="28"/>
          <w:lang w:val="uz-Cyrl-UZ"/>
        </w:rPr>
        <w:t>Несмотря на то, что проблема была рассмотрена во многих исследованиях, посвященных патогенезу, клинике, методам диагностики и лечения ронхопатии, ее распространенность среди населения остается высокой. Эта тенденция требует разработки эффективных и экономически выгодных методов профилактики, ранней диагностики и лечения ронхопатии, проведения углубленных патогенетических исследований, основанных на молекулярно-генетических анализах. В то же время, изучение распространенности генотипических форм локусов генов NOS3 (rs2070744), TGFb1 (rs1800471), VEGFA (rs2010963) и оценка их роли в развитии и клиническом течении ронхопатии указывает на необходимость:</w:t>
      </w:r>
    </w:p>
    <w:p w14:paraId="34FF6D9A" w14:textId="77777777" w:rsidR="00202C79" w:rsidRPr="00A91038" w:rsidRDefault="00202C79" w:rsidP="00202C79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проведения комплексного обследования больных и оценки роли различных факторов в этиопатогенезе ронхопатии;</w:t>
      </w:r>
    </w:p>
    <w:p w14:paraId="461C8297" w14:textId="77777777" w:rsidR="00202C79" w:rsidRPr="00A91038" w:rsidRDefault="00202C79" w:rsidP="00202C79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lastRenderedPageBreak/>
        <w:t>определения значения гендерных и возрастных особенностей в развитии ронхопатии;</w:t>
      </w:r>
    </w:p>
    <w:p w14:paraId="4ECAA5EF" w14:textId="77777777" w:rsidR="00202C79" w:rsidRPr="00A91038" w:rsidRDefault="00202C79" w:rsidP="00202C79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определения частоты распространения аллельных и генотипических вариантов локусов генов NOS3 (rs2070744), TGFb1 (rs1800471), VEGFA (rs2010963) среди больных ронхопатией и относительно здоровых лиц контрольной группы с целью оценки их значимости;</w:t>
      </w:r>
    </w:p>
    <w:p w14:paraId="4F4C9BD0" w14:textId="77777777" w:rsidR="00202C79" w:rsidRPr="00A91038" w:rsidRDefault="00202C79" w:rsidP="00202C79">
      <w:pPr>
        <w:ind w:firstLine="567"/>
        <w:jc w:val="both"/>
        <w:rPr>
          <w:sz w:val="28"/>
          <w:szCs w:val="28"/>
          <w:lang w:val="uz-Cyrl-UZ"/>
        </w:rPr>
      </w:pPr>
      <w:r w:rsidRPr="00A91038">
        <w:rPr>
          <w:sz w:val="28"/>
          <w:szCs w:val="28"/>
          <w:lang w:val="uz-Cyrl-UZ"/>
        </w:rPr>
        <w:t>Оценка степени ассоциативной связи генотипических вариантов полиморфизма генов NOS3 (rs2070744), TGFb1 (rs1800471), VEGFA (rs2010963) с формированием нарушений носового дыхания и развитием ронхопатии;</w:t>
      </w:r>
    </w:p>
    <w:p w14:paraId="49025A2C" w14:textId="77777777" w:rsidR="00202C79" w:rsidRPr="00A91038" w:rsidRDefault="00202C79" w:rsidP="00202C79">
      <w:pPr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изучение прогностических критериев риска развития ронхопатии и совершенствование алгоритма диагностики.</w:t>
      </w:r>
    </w:p>
    <w:p w14:paraId="7A4A1B21" w14:textId="77777777" w:rsidR="00202C79" w:rsidRPr="00A91038" w:rsidRDefault="00202C79" w:rsidP="00202C79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uz-Cyrl-UZ"/>
        </w:rPr>
      </w:pPr>
      <w:r w:rsidRPr="00B4460D">
        <w:rPr>
          <w:b/>
          <w:color w:val="000000"/>
          <w:sz w:val="28"/>
          <w:szCs w:val="28"/>
          <w:lang w:val="uz-Cyrl-UZ"/>
        </w:rPr>
        <w:t xml:space="preserve">Вывод. </w:t>
      </w:r>
      <w:r>
        <w:rPr>
          <w:sz w:val="28"/>
          <w:szCs w:val="28"/>
          <w:shd w:val="clear" w:color="auto" w:fill="FFFFFF"/>
          <w:lang w:val="uz-Cyrl-UZ"/>
        </w:rPr>
        <w:t>Таким образом, полиморфизм rs2010963 гена VEGFA является одной из основных причин дисрегуляции воспалительного и иммунного ответа организма, и, согласно полученным нами данным, неблагоприятный вариант С/G (ассоциированный с гиперпродукцией противовоспалительного VEGFA) может вносить специфический вклад в развитие ронхопатии с нарушением носового дыхания.</w:t>
      </w:r>
    </w:p>
    <w:p w14:paraId="07FFB654" w14:textId="77777777" w:rsidR="00202C79" w:rsidRPr="00A91038" w:rsidRDefault="00202C79" w:rsidP="00202C7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z-Cyrl-UZ"/>
        </w:rPr>
      </w:pPr>
      <w:r w:rsidRPr="00B4460D">
        <w:rPr>
          <w:sz w:val="28"/>
          <w:szCs w:val="28"/>
          <w:lang w:val="uz-Cyrl-UZ"/>
        </w:rPr>
        <w:t>Неблагоприятный эффект данного генотипа наблюдался только у больных с ронхопатией, при этом частота данного генотипа у больных с ронхопатией не отличалась по сравнению с контрольной группой, т.е. отмечалась значимая тенденция к увеличению частоты генотипа с нарастанием тяжести патологии. Поскольку данное исследование является одной из немногих работ, направленных на изучение связи между полиморфизмом rs2010963 гена VEGFA и риском развития ронхопатии, полученные нами данные могут стать предметом дальнейших дискуссий.</w:t>
      </w:r>
    </w:p>
    <w:p w14:paraId="7802795F" w14:textId="77777777" w:rsidR="00202C79" w:rsidRPr="00B4460D" w:rsidRDefault="00202C79" w:rsidP="00202C79">
      <w:pPr>
        <w:pStyle w:val="a3"/>
        <w:ind w:firstLine="708"/>
        <w:jc w:val="both"/>
        <w:rPr>
          <w:bCs w:val="0"/>
          <w:color w:val="000000"/>
          <w:lang w:val="uz-Cyrl-UZ"/>
        </w:rPr>
      </w:pPr>
    </w:p>
    <w:p w14:paraId="11F72EF2" w14:textId="77777777" w:rsidR="00202C79" w:rsidRPr="00B4460D" w:rsidRDefault="00202C79" w:rsidP="00202C79">
      <w:pPr>
        <w:jc w:val="both"/>
        <w:rPr>
          <w:bCs/>
          <w:color w:val="000000"/>
          <w:sz w:val="28"/>
          <w:szCs w:val="28"/>
          <w:lang w:val="uz-Cyrl-UZ"/>
        </w:rPr>
      </w:pPr>
    </w:p>
    <w:p w14:paraId="52D0B016" w14:textId="77777777" w:rsidR="00202C79" w:rsidRPr="00B4460D" w:rsidRDefault="00202C79" w:rsidP="00202C79">
      <w:pPr>
        <w:jc w:val="both"/>
        <w:rPr>
          <w:color w:val="000000"/>
          <w:sz w:val="28"/>
          <w:szCs w:val="28"/>
          <w:lang w:val="uz-Cyrl-UZ"/>
        </w:rPr>
        <w:sectPr w:rsidR="00202C79" w:rsidRPr="00B4460D" w:rsidSect="00B4460D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 w:code="259"/>
          <w:pgMar w:top="1418" w:right="851" w:bottom="1418" w:left="1701" w:header="709" w:footer="709" w:gutter="0"/>
          <w:cols w:space="708"/>
          <w:titlePg/>
          <w:docGrid w:linePitch="360"/>
        </w:sectPr>
      </w:pPr>
    </w:p>
    <w:p w14:paraId="2B002259" w14:textId="77777777" w:rsidR="00202C79" w:rsidRPr="00202C79" w:rsidRDefault="00202C79" w:rsidP="00202C79">
      <w:pPr>
        <w:pStyle w:val="4"/>
        <w:ind w:left="360" w:firstLine="180"/>
        <w:rPr>
          <w:color w:val="000000"/>
        </w:rPr>
      </w:pPr>
      <w:r w:rsidRPr="00202C79">
        <w:rPr>
          <w:color w:val="000000"/>
        </w:rPr>
        <w:lastRenderedPageBreak/>
        <w:t>Таблица 2</w:t>
      </w:r>
    </w:p>
    <w:p w14:paraId="3F326874" w14:textId="77777777" w:rsidR="00202C79" w:rsidRPr="00202C79" w:rsidRDefault="00202C79" w:rsidP="00202C79">
      <w:pPr>
        <w:pStyle w:val="a3"/>
        <w:rPr>
          <w:color w:val="000000"/>
        </w:rPr>
      </w:pPr>
    </w:p>
    <w:p w14:paraId="0BDE05DB" w14:textId="77777777" w:rsidR="00202C79" w:rsidRPr="00202C79" w:rsidRDefault="00202C79" w:rsidP="00202C79">
      <w:pPr>
        <w:pStyle w:val="a3"/>
        <w:rPr>
          <w:color w:val="000000"/>
        </w:rPr>
      </w:pPr>
      <w:r w:rsidRPr="00202C79">
        <w:rPr>
          <w:color w:val="000000"/>
        </w:rPr>
        <w:t xml:space="preserve">ПО СОСТОЯНИЮ НА 01.11.2021 </w:t>
      </w:r>
      <w:r w:rsidRPr="00202C79">
        <w:t>ВЫПОЛНЕНИЕ ДИССЕРТАЦИОННОЙ РАБОТЫ</w:t>
      </w:r>
    </w:p>
    <w:p w14:paraId="5F93629F" w14:textId="77777777" w:rsidR="00202C79" w:rsidRDefault="00202C79" w:rsidP="00202C79">
      <w:pPr>
        <w:pStyle w:val="a3"/>
        <w:rPr>
          <w:color w:val="000000"/>
          <w:lang w:val="en-AU"/>
        </w:rPr>
      </w:pPr>
      <w:r>
        <w:rPr>
          <w:color w:val="000000"/>
          <w:lang w:val="en-AU"/>
        </w:rPr>
        <w:t>СПИСОК СОТРУДНИКОВ КАФЕДРЫ</w:t>
      </w:r>
    </w:p>
    <w:p w14:paraId="343B5337" w14:textId="77777777" w:rsidR="00202C79" w:rsidRPr="00CA5168" w:rsidRDefault="00202C79" w:rsidP="00202C79">
      <w:pPr>
        <w:pStyle w:val="a3"/>
        <w:rPr>
          <w:color w:val="000000"/>
          <w:lang w:val="en-AU"/>
        </w:rPr>
      </w:pPr>
    </w:p>
    <w:tbl>
      <w:tblPr>
        <w:tblW w:w="149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00"/>
        <w:gridCol w:w="1206"/>
        <w:gridCol w:w="851"/>
        <w:gridCol w:w="1260"/>
        <w:gridCol w:w="1620"/>
        <w:gridCol w:w="2921"/>
        <w:gridCol w:w="3260"/>
        <w:gridCol w:w="1445"/>
      </w:tblGrid>
      <w:tr w:rsidR="00202C79" w:rsidRPr="00B4460D" w14:paraId="21915630" w14:textId="77777777" w:rsidTr="00BF2AF5">
        <w:tc>
          <w:tcPr>
            <w:tcW w:w="567" w:type="dxa"/>
            <w:vAlign w:val="center"/>
          </w:tcPr>
          <w:p w14:paraId="62F43C92" w14:textId="77777777" w:rsidR="00202C79" w:rsidRPr="007D6764" w:rsidRDefault="00202C79" w:rsidP="00BF2AF5">
            <w:pPr>
              <w:pStyle w:val="2"/>
              <w:rPr>
                <w:color w:val="000000"/>
                <w:sz w:val="24"/>
                <w:szCs w:val="24"/>
                <w:lang w:val="en-US"/>
              </w:rPr>
            </w:pPr>
            <w:r w:rsidRPr="007D6764">
              <w:rPr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0" w:type="dxa"/>
            <w:vAlign w:val="center"/>
          </w:tcPr>
          <w:p w14:paraId="4EC493D7" w14:textId="77777777" w:rsidR="00202C79" w:rsidRPr="007D6764" w:rsidRDefault="00202C79" w:rsidP="00BF2AF5">
            <w:pPr>
              <w:pStyle w:val="2"/>
              <w:jc w:val="center"/>
              <w:rPr>
                <w:color w:val="000000"/>
                <w:sz w:val="24"/>
                <w:szCs w:val="24"/>
                <w:lang w:val="en-AU"/>
              </w:rPr>
            </w:pPr>
            <w:proofErr w:type="spellStart"/>
            <w:r w:rsidRPr="007D6764">
              <w:rPr>
                <w:color w:val="000000"/>
                <w:sz w:val="24"/>
                <w:szCs w:val="24"/>
                <w:lang w:val="en-AU"/>
              </w:rPr>
              <w:t>Фамилия</w:t>
            </w:r>
            <w:proofErr w:type="spellEnd"/>
            <w:r w:rsidRPr="007D6764">
              <w:rPr>
                <w:color w:val="000000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7D6764">
              <w:rPr>
                <w:color w:val="000000"/>
                <w:sz w:val="24"/>
                <w:szCs w:val="24"/>
                <w:lang w:val="en-AU"/>
              </w:rPr>
              <w:t>имя</w:t>
            </w:r>
            <w:proofErr w:type="spellEnd"/>
            <w:r w:rsidRPr="007D6764">
              <w:rPr>
                <w:color w:val="000000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7D6764">
              <w:rPr>
                <w:color w:val="000000"/>
                <w:sz w:val="24"/>
                <w:szCs w:val="24"/>
                <w:lang w:val="en-AU"/>
              </w:rPr>
              <w:t>отчество</w:t>
            </w:r>
            <w:proofErr w:type="spellEnd"/>
          </w:p>
        </w:tc>
        <w:tc>
          <w:tcPr>
            <w:tcW w:w="1206" w:type="dxa"/>
            <w:vAlign w:val="center"/>
          </w:tcPr>
          <w:p w14:paraId="66688109" w14:textId="77777777" w:rsidR="00202C79" w:rsidRPr="007D6764" w:rsidRDefault="00202C79" w:rsidP="00BF2AF5">
            <w:pPr>
              <w:jc w:val="center"/>
              <w:rPr>
                <w:color w:val="000000"/>
                <w:lang w:val="en-AU"/>
              </w:rPr>
            </w:pPr>
            <w:proofErr w:type="spellStart"/>
            <w:r w:rsidRPr="007D6764">
              <w:rPr>
                <w:color w:val="000000"/>
                <w:lang w:val="en-AU"/>
              </w:rPr>
              <w:t>Должность</w:t>
            </w:r>
            <w:proofErr w:type="spellEnd"/>
          </w:p>
        </w:tc>
        <w:tc>
          <w:tcPr>
            <w:tcW w:w="851" w:type="dxa"/>
            <w:vAlign w:val="center"/>
          </w:tcPr>
          <w:p w14:paraId="522B1F9E" w14:textId="77777777" w:rsidR="00202C79" w:rsidRPr="007D6764" w:rsidRDefault="00202C79" w:rsidP="00BF2AF5">
            <w:pPr>
              <w:jc w:val="center"/>
              <w:rPr>
                <w:color w:val="000000"/>
                <w:lang w:val="en-AU"/>
              </w:rPr>
            </w:pPr>
            <w:proofErr w:type="spellStart"/>
            <w:r w:rsidRPr="007D6764">
              <w:rPr>
                <w:color w:val="000000"/>
                <w:lang w:val="en-AU"/>
              </w:rPr>
              <w:t>Год</w:t>
            </w:r>
            <w:proofErr w:type="spellEnd"/>
            <w:r w:rsidRPr="007D6764">
              <w:rPr>
                <w:color w:val="000000"/>
                <w:lang w:val="en-AU"/>
              </w:rPr>
              <w:t xml:space="preserve"> </w:t>
            </w:r>
            <w:proofErr w:type="spellStart"/>
            <w:r w:rsidRPr="007D6764">
              <w:rPr>
                <w:color w:val="000000"/>
                <w:lang w:val="en-AU"/>
              </w:rPr>
              <w:t>рождения</w:t>
            </w:r>
            <w:proofErr w:type="spellEnd"/>
          </w:p>
        </w:tc>
        <w:tc>
          <w:tcPr>
            <w:tcW w:w="1260" w:type="dxa"/>
            <w:vAlign w:val="center"/>
          </w:tcPr>
          <w:p w14:paraId="5B68D912" w14:textId="77777777" w:rsidR="00202C79" w:rsidRPr="007D6764" w:rsidRDefault="00202C79" w:rsidP="00BF2AF5">
            <w:pPr>
              <w:jc w:val="center"/>
              <w:rPr>
                <w:color w:val="000000"/>
                <w:lang w:val="en-AU"/>
              </w:rPr>
            </w:pPr>
            <w:proofErr w:type="spellStart"/>
            <w:r w:rsidRPr="007D6764">
              <w:rPr>
                <w:color w:val="000000"/>
                <w:lang w:val="en-AU"/>
              </w:rPr>
              <w:t>Ученая</w:t>
            </w:r>
            <w:proofErr w:type="spellEnd"/>
            <w:r w:rsidRPr="007D6764">
              <w:rPr>
                <w:color w:val="000000"/>
                <w:lang w:val="en-AU"/>
              </w:rPr>
              <w:t xml:space="preserve"> </w:t>
            </w:r>
            <w:proofErr w:type="spellStart"/>
            <w:r w:rsidRPr="007D6764">
              <w:rPr>
                <w:color w:val="000000"/>
                <w:lang w:val="en-AU"/>
              </w:rPr>
              <w:t>степень</w:t>
            </w:r>
            <w:proofErr w:type="spellEnd"/>
            <w:r w:rsidRPr="007D6764">
              <w:rPr>
                <w:color w:val="000000"/>
                <w:lang w:val="en-AU"/>
              </w:rPr>
              <w:t xml:space="preserve">, </w:t>
            </w:r>
            <w:proofErr w:type="spellStart"/>
            <w:r w:rsidRPr="007D6764">
              <w:rPr>
                <w:color w:val="000000"/>
                <w:lang w:val="en-AU"/>
              </w:rPr>
              <w:t>звание</w:t>
            </w:r>
            <w:proofErr w:type="spellEnd"/>
          </w:p>
        </w:tc>
        <w:tc>
          <w:tcPr>
            <w:tcW w:w="1620" w:type="dxa"/>
            <w:vAlign w:val="center"/>
          </w:tcPr>
          <w:p w14:paraId="605C7E39" w14:textId="77777777" w:rsidR="00202C79" w:rsidRPr="00202C79" w:rsidRDefault="00202C79" w:rsidP="00BF2AF5">
            <w:pPr>
              <w:jc w:val="center"/>
              <w:rPr>
                <w:color w:val="000000"/>
              </w:rPr>
            </w:pPr>
            <w:r w:rsidRPr="00202C79">
              <w:rPr>
                <w:color w:val="000000"/>
              </w:rPr>
              <w:t>Место защиты, год и</w:t>
            </w:r>
          </w:p>
          <w:p w14:paraId="5763461E" w14:textId="77777777" w:rsidR="00202C79" w:rsidRPr="00202C79" w:rsidRDefault="00202C79" w:rsidP="00BF2AF5">
            <w:pPr>
              <w:jc w:val="center"/>
              <w:rPr>
                <w:color w:val="000000"/>
              </w:rPr>
            </w:pPr>
            <w:r w:rsidRPr="00202C79">
              <w:rPr>
                <w:color w:val="000000"/>
              </w:rPr>
              <w:t>дата утверждения</w:t>
            </w:r>
          </w:p>
        </w:tc>
        <w:tc>
          <w:tcPr>
            <w:tcW w:w="2921" w:type="dxa"/>
            <w:vAlign w:val="center"/>
          </w:tcPr>
          <w:p w14:paraId="1685DEF1" w14:textId="77777777" w:rsidR="00202C79" w:rsidRPr="007D6764" w:rsidRDefault="00202C79" w:rsidP="00BF2AF5"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D6764">
              <w:rPr>
                <w:color w:val="000000"/>
                <w:sz w:val="24"/>
                <w:szCs w:val="24"/>
                <w:lang w:val="en-AU"/>
              </w:rPr>
              <w:t>Название</w:t>
            </w:r>
            <w:proofErr w:type="spellEnd"/>
            <w:r w:rsidRPr="007D6764">
              <w:rPr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7D6764">
              <w:rPr>
                <w:color w:val="000000"/>
                <w:sz w:val="24"/>
                <w:szCs w:val="24"/>
                <w:lang w:val="en-AU"/>
              </w:rPr>
              <w:t>темы</w:t>
            </w:r>
            <w:proofErr w:type="spellEnd"/>
            <w:r w:rsidRPr="007D6764">
              <w:rPr>
                <w:color w:val="000000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7D6764">
              <w:rPr>
                <w:color w:val="000000"/>
                <w:sz w:val="24"/>
                <w:szCs w:val="24"/>
                <w:lang w:val="en-AU"/>
              </w:rPr>
              <w:t>код</w:t>
            </w:r>
            <w:proofErr w:type="spellEnd"/>
            <w:r w:rsidRPr="007D6764">
              <w:rPr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7D6764">
              <w:rPr>
                <w:color w:val="000000"/>
                <w:sz w:val="24"/>
                <w:szCs w:val="24"/>
                <w:lang w:val="en-AU"/>
              </w:rPr>
              <w:t>специальности</w:t>
            </w:r>
            <w:proofErr w:type="spellEnd"/>
          </w:p>
        </w:tc>
        <w:tc>
          <w:tcPr>
            <w:tcW w:w="3260" w:type="dxa"/>
            <w:vAlign w:val="center"/>
          </w:tcPr>
          <w:p w14:paraId="28C68890" w14:textId="77777777" w:rsidR="00202C79" w:rsidRPr="00202C79" w:rsidRDefault="00202C79" w:rsidP="00BF2AF5">
            <w:pPr>
              <w:jc w:val="center"/>
              <w:rPr>
                <w:color w:val="000000"/>
              </w:rPr>
            </w:pPr>
            <w:r w:rsidRPr="00202C79">
              <w:rPr>
                <w:color w:val="000000"/>
              </w:rPr>
              <w:t>Текущее научное направление</w:t>
            </w:r>
          </w:p>
          <w:p w14:paraId="6371BAF3" w14:textId="77777777" w:rsidR="00202C79" w:rsidRPr="00202C79" w:rsidRDefault="00202C79" w:rsidP="00BF2AF5">
            <w:pPr>
              <w:jc w:val="center"/>
              <w:rPr>
                <w:color w:val="000000"/>
              </w:rPr>
            </w:pPr>
            <w:r w:rsidRPr="00202C79">
              <w:rPr>
                <w:color w:val="000000"/>
              </w:rPr>
              <w:t>/тема диссертации</w:t>
            </w:r>
          </w:p>
        </w:tc>
        <w:tc>
          <w:tcPr>
            <w:tcW w:w="1445" w:type="dxa"/>
            <w:vAlign w:val="center"/>
          </w:tcPr>
          <w:p w14:paraId="1D1DF6CA" w14:textId="77777777" w:rsidR="00202C79" w:rsidRPr="00202C79" w:rsidRDefault="00202C79" w:rsidP="00BF2AF5">
            <w:pPr>
              <w:jc w:val="center"/>
              <w:rPr>
                <w:color w:val="000000"/>
              </w:rPr>
            </w:pPr>
            <w:r w:rsidRPr="00202C79">
              <w:t>Выполнение диссертационной работы (аспирант, соискатель, докторант (</w:t>
            </w:r>
            <w:r w:rsidRPr="007D6764">
              <w:rPr>
                <w:lang w:val="en-AU"/>
              </w:rPr>
              <w:t>PhD</w:t>
            </w:r>
            <w:r w:rsidRPr="00202C79">
              <w:t xml:space="preserve">, </w:t>
            </w:r>
            <w:r w:rsidRPr="007D6764">
              <w:rPr>
                <w:lang w:val="en-AU"/>
              </w:rPr>
              <w:t>DSc</w:t>
            </w:r>
            <w:r w:rsidRPr="00202C79">
              <w:t>))</w:t>
            </w:r>
          </w:p>
        </w:tc>
      </w:tr>
      <w:tr w:rsidR="00202C79" w:rsidRPr="007D6764" w14:paraId="0C8A5DC3" w14:textId="77777777" w:rsidTr="00BF2AF5">
        <w:tc>
          <w:tcPr>
            <w:tcW w:w="567" w:type="dxa"/>
          </w:tcPr>
          <w:p w14:paraId="5FA428C2" w14:textId="77777777" w:rsidR="00202C79" w:rsidRPr="007D6764" w:rsidRDefault="00202C79" w:rsidP="00BF2AF5">
            <w:pPr>
              <w:rPr>
                <w:color w:val="000000"/>
                <w:lang w:val="uz-Cyrl-UZ"/>
              </w:rPr>
            </w:pPr>
            <w:r w:rsidRPr="007D6764">
              <w:rPr>
                <w:color w:val="000000"/>
              </w:rPr>
              <w:t>1.</w:t>
            </w:r>
          </w:p>
        </w:tc>
        <w:tc>
          <w:tcPr>
            <w:tcW w:w="1800" w:type="dxa"/>
          </w:tcPr>
          <w:p w14:paraId="37BC7298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Хасанов У.С.</w:t>
            </w:r>
          </w:p>
        </w:tc>
        <w:tc>
          <w:tcPr>
            <w:tcW w:w="1206" w:type="dxa"/>
          </w:tcPr>
          <w:p w14:paraId="5384FC12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Заведующий кафедрой</w:t>
            </w:r>
          </w:p>
        </w:tc>
        <w:tc>
          <w:tcPr>
            <w:tcW w:w="851" w:type="dxa"/>
          </w:tcPr>
          <w:p w14:paraId="2FC729FD" w14:textId="77777777" w:rsidR="00202C79" w:rsidRPr="007D6764" w:rsidRDefault="00202C79" w:rsidP="00BF2AF5">
            <w:pPr>
              <w:pStyle w:val="2"/>
              <w:jc w:val="center"/>
              <w:rPr>
                <w:color w:val="000000"/>
                <w:sz w:val="24"/>
                <w:szCs w:val="24"/>
              </w:rPr>
            </w:pPr>
            <w:r w:rsidRPr="007D6764">
              <w:rPr>
                <w:color w:val="000000"/>
                <w:sz w:val="24"/>
                <w:szCs w:val="24"/>
              </w:rPr>
              <w:t>1968 год</w:t>
            </w:r>
          </w:p>
        </w:tc>
        <w:tc>
          <w:tcPr>
            <w:tcW w:w="1260" w:type="dxa"/>
          </w:tcPr>
          <w:p w14:paraId="06A29486" w14:textId="77777777" w:rsidR="00202C79" w:rsidRPr="007D6764" w:rsidRDefault="00202C79" w:rsidP="00BF2AF5">
            <w:pPr>
              <w:rPr>
                <w:color w:val="000000"/>
                <w:lang w:val="en-US"/>
              </w:rPr>
            </w:pPr>
            <w:r w:rsidRPr="007D6764">
              <w:rPr>
                <w:color w:val="000000"/>
              </w:rPr>
              <w:t xml:space="preserve">доктор медицинских наук, профессор </w:t>
            </w:r>
          </w:p>
        </w:tc>
        <w:tc>
          <w:tcPr>
            <w:tcW w:w="1620" w:type="dxa"/>
          </w:tcPr>
          <w:p w14:paraId="26288257" w14:textId="77777777" w:rsidR="00202C79" w:rsidRPr="007D6764" w:rsidRDefault="00202C79" w:rsidP="00BF2AF5">
            <w:pPr>
              <w:rPr>
                <w:color w:val="000000"/>
                <w:lang w:val="en-US"/>
              </w:rPr>
            </w:pPr>
            <w:r w:rsidRPr="007D6764">
              <w:rPr>
                <w:color w:val="000000"/>
                <w:lang w:val="en-US"/>
              </w:rPr>
              <w:t xml:space="preserve">2008 </w:t>
            </w:r>
            <w:proofErr w:type="spellStart"/>
            <w:r w:rsidRPr="007D6764">
              <w:rPr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2921" w:type="dxa"/>
          </w:tcPr>
          <w:p w14:paraId="7B1D1D24" w14:textId="77777777" w:rsidR="00202C79" w:rsidRPr="00202C79" w:rsidRDefault="00202C79" w:rsidP="00BF2AF5">
            <w:pPr>
              <w:pStyle w:val="3"/>
              <w:rPr>
                <w:color w:val="000000"/>
                <w:sz w:val="24"/>
                <w:szCs w:val="24"/>
              </w:rPr>
            </w:pPr>
            <w:r w:rsidRPr="00202C79">
              <w:rPr>
                <w:sz w:val="24"/>
                <w:szCs w:val="24"/>
              </w:rPr>
              <w:t>Клинико-патогенетические особенности хронических воспалительных заболеваний гортани и их лечение, 14.00.04-Оториноларингология.</w:t>
            </w:r>
          </w:p>
        </w:tc>
        <w:tc>
          <w:tcPr>
            <w:tcW w:w="3260" w:type="dxa"/>
          </w:tcPr>
          <w:p w14:paraId="26F3F09B" w14:textId="77777777" w:rsidR="00202C79" w:rsidRPr="007D6764" w:rsidRDefault="00202C79" w:rsidP="00BF2AF5">
            <w:pPr>
              <w:jc w:val="both"/>
              <w:rPr>
                <w:color w:val="000000"/>
                <w:highlight w:val="yellow"/>
                <w:lang w:val="en-US"/>
              </w:rPr>
            </w:pPr>
            <w:proofErr w:type="spellStart"/>
            <w:r w:rsidRPr="007D6764">
              <w:rPr>
                <w:lang w:val="en-US"/>
              </w:rPr>
              <w:t>Патологии</w:t>
            </w:r>
            <w:proofErr w:type="spellEnd"/>
            <w:r w:rsidRPr="007D6764">
              <w:rPr>
                <w:lang w:val="en-US"/>
              </w:rPr>
              <w:t xml:space="preserve"> </w:t>
            </w:r>
            <w:proofErr w:type="spellStart"/>
            <w:r w:rsidRPr="007D6764">
              <w:rPr>
                <w:lang w:val="en-US"/>
              </w:rPr>
              <w:t>верхних</w:t>
            </w:r>
            <w:proofErr w:type="spellEnd"/>
            <w:r w:rsidRPr="007D6764">
              <w:rPr>
                <w:lang w:val="en-US"/>
              </w:rPr>
              <w:t xml:space="preserve"> </w:t>
            </w:r>
            <w:proofErr w:type="spellStart"/>
            <w:r w:rsidRPr="007D6764">
              <w:rPr>
                <w:lang w:val="en-US"/>
              </w:rPr>
              <w:t>дыхательных</w:t>
            </w:r>
            <w:proofErr w:type="spellEnd"/>
            <w:r w:rsidRPr="007D6764">
              <w:rPr>
                <w:lang w:val="en-US"/>
              </w:rPr>
              <w:t xml:space="preserve"> </w:t>
            </w:r>
            <w:proofErr w:type="spellStart"/>
            <w:r w:rsidRPr="007D6764">
              <w:rPr>
                <w:lang w:val="en-US"/>
              </w:rPr>
              <w:t>путей</w:t>
            </w:r>
            <w:proofErr w:type="spellEnd"/>
          </w:p>
        </w:tc>
        <w:tc>
          <w:tcPr>
            <w:tcW w:w="1445" w:type="dxa"/>
          </w:tcPr>
          <w:p w14:paraId="77622DF7" w14:textId="77777777" w:rsidR="00202C79" w:rsidRPr="007D6764" w:rsidRDefault="00202C79" w:rsidP="00BF2AF5">
            <w:pPr>
              <w:pStyle w:val="2"/>
              <w:rPr>
                <w:color w:val="000000"/>
                <w:sz w:val="24"/>
                <w:szCs w:val="24"/>
                <w:lang w:val="en-AU"/>
              </w:rPr>
            </w:pPr>
          </w:p>
        </w:tc>
      </w:tr>
      <w:tr w:rsidR="00202C79" w:rsidRPr="00B4460D" w14:paraId="0385A93B" w14:textId="77777777" w:rsidTr="00BF2AF5">
        <w:trPr>
          <w:trHeight w:val="268"/>
        </w:trPr>
        <w:tc>
          <w:tcPr>
            <w:tcW w:w="567" w:type="dxa"/>
          </w:tcPr>
          <w:p w14:paraId="333BAD39" w14:textId="77777777" w:rsidR="00202C79" w:rsidRPr="007D6764" w:rsidRDefault="00202C79" w:rsidP="00BF2AF5">
            <w:pPr>
              <w:rPr>
                <w:color w:val="000000"/>
                <w:lang w:val="uz-Cyrl-UZ"/>
              </w:rPr>
            </w:pPr>
            <w:r w:rsidRPr="007D6764">
              <w:rPr>
                <w:color w:val="000000"/>
              </w:rPr>
              <w:t>2.</w:t>
            </w:r>
          </w:p>
        </w:tc>
        <w:tc>
          <w:tcPr>
            <w:tcW w:w="1800" w:type="dxa"/>
          </w:tcPr>
          <w:p w14:paraId="13714411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t>Маткулиев</w:t>
            </w:r>
            <w:proofErr w:type="spellEnd"/>
            <w:r w:rsidRPr="007D6764">
              <w:t xml:space="preserve"> </w:t>
            </w:r>
            <w:proofErr w:type="spellStart"/>
            <w:r w:rsidRPr="007D6764">
              <w:t>Хаитбой</w:t>
            </w:r>
            <w:proofErr w:type="spellEnd"/>
          </w:p>
        </w:tc>
        <w:tc>
          <w:tcPr>
            <w:tcW w:w="1206" w:type="dxa"/>
          </w:tcPr>
          <w:p w14:paraId="7B4D0A47" w14:textId="77777777" w:rsidR="00202C79" w:rsidRPr="007D6764" w:rsidRDefault="00202C79" w:rsidP="00BF2AF5">
            <w:pPr>
              <w:rPr>
                <w:color w:val="000000"/>
                <w:lang w:val="en-US"/>
              </w:rPr>
            </w:pPr>
            <w:proofErr w:type="spellStart"/>
            <w:r w:rsidRPr="007D6764">
              <w:rPr>
                <w:lang w:val="en-US"/>
              </w:rPr>
              <w:t>Профессор</w:t>
            </w:r>
            <w:proofErr w:type="spellEnd"/>
          </w:p>
        </w:tc>
        <w:tc>
          <w:tcPr>
            <w:tcW w:w="851" w:type="dxa"/>
          </w:tcPr>
          <w:p w14:paraId="55903848" w14:textId="77777777" w:rsidR="00202C79" w:rsidRPr="007D6764" w:rsidRDefault="00202C79" w:rsidP="00BF2AF5">
            <w:pPr>
              <w:jc w:val="center"/>
              <w:rPr>
                <w:color w:val="000000"/>
              </w:rPr>
            </w:pPr>
            <w:r w:rsidRPr="007D6764">
              <w:t>1948</w:t>
            </w:r>
          </w:p>
        </w:tc>
        <w:tc>
          <w:tcPr>
            <w:tcW w:w="1260" w:type="dxa"/>
          </w:tcPr>
          <w:p w14:paraId="18CC10FA" w14:textId="77777777" w:rsidR="00202C79" w:rsidRPr="007D6764" w:rsidRDefault="00202C79" w:rsidP="00BF2AF5">
            <w:pPr>
              <w:rPr>
                <w:color w:val="000000"/>
                <w:lang w:val="en-US"/>
              </w:rPr>
            </w:pPr>
            <w:r w:rsidRPr="007D6764">
              <w:t>д.м.н.</w:t>
            </w:r>
            <w:r w:rsidRPr="007D6764">
              <w:rPr>
                <w:lang w:val="en-US"/>
              </w:rPr>
              <w:t xml:space="preserve">, </w:t>
            </w:r>
            <w:r w:rsidRPr="007D6764">
              <w:rPr>
                <w:color w:val="000000"/>
              </w:rPr>
              <w:t>профессор</w:t>
            </w:r>
          </w:p>
        </w:tc>
        <w:tc>
          <w:tcPr>
            <w:tcW w:w="1620" w:type="dxa"/>
          </w:tcPr>
          <w:p w14:paraId="67B41318" w14:textId="77777777" w:rsidR="00202C79" w:rsidRPr="007D6764" w:rsidRDefault="00202C79" w:rsidP="00BF2AF5">
            <w:pPr>
              <w:jc w:val="center"/>
            </w:pPr>
            <w:r w:rsidRPr="007D6764">
              <w:t>1995</w:t>
            </w:r>
          </w:p>
          <w:p w14:paraId="024D7C7A" w14:textId="77777777" w:rsidR="00202C79" w:rsidRPr="007D6764" w:rsidRDefault="00202C79" w:rsidP="00BF2AF5">
            <w:pPr>
              <w:jc w:val="center"/>
            </w:pPr>
            <w:r w:rsidRPr="007D6764">
              <w:t>1995</w:t>
            </w:r>
          </w:p>
          <w:p w14:paraId="71AD185A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2921" w:type="dxa"/>
          </w:tcPr>
          <w:p w14:paraId="188C3235" w14:textId="77777777" w:rsidR="00202C79" w:rsidRPr="00202C79" w:rsidRDefault="00202C79" w:rsidP="00BF2AF5">
            <w:pPr>
              <w:rPr>
                <w:color w:val="000000"/>
              </w:rPr>
            </w:pPr>
            <w:r w:rsidRPr="00202C79">
              <w:t xml:space="preserve">Патогенез, клиническая картина и лечение </w:t>
            </w:r>
            <w:proofErr w:type="spellStart"/>
            <w:r w:rsidRPr="00202C79">
              <w:t>ототоксикоза</w:t>
            </w:r>
            <w:proofErr w:type="spellEnd"/>
          </w:p>
        </w:tc>
        <w:tc>
          <w:tcPr>
            <w:tcW w:w="3260" w:type="dxa"/>
          </w:tcPr>
          <w:p w14:paraId="556EC8E2" w14:textId="77777777" w:rsidR="00202C79" w:rsidRPr="007D6764" w:rsidRDefault="00202C79" w:rsidP="00BF2AF5">
            <w:pPr>
              <w:rPr>
                <w:highlight w:val="yellow"/>
                <w:lang w:val="uz-Cyrl-UZ"/>
              </w:rPr>
            </w:pPr>
            <w:r w:rsidRPr="00202C79">
              <w:t>Хирургическое лечение аномалий уха, негнойных заболеваний среднего уха</w:t>
            </w:r>
          </w:p>
        </w:tc>
        <w:tc>
          <w:tcPr>
            <w:tcW w:w="1445" w:type="dxa"/>
          </w:tcPr>
          <w:p w14:paraId="161D77B2" w14:textId="77777777" w:rsidR="00202C79" w:rsidRPr="00202C79" w:rsidRDefault="00202C79" w:rsidP="00BF2AF5">
            <w:pPr>
              <w:pStyle w:val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2C79" w:rsidRPr="00B4460D" w14:paraId="5F72ACA9" w14:textId="77777777" w:rsidTr="00BF2AF5">
        <w:tc>
          <w:tcPr>
            <w:tcW w:w="567" w:type="dxa"/>
          </w:tcPr>
          <w:p w14:paraId="39B9ED70" w14:textId="77777777" w:rsidR="00202C79" w:rsidRPr="007D6764" w:rsidRDefault="00202C79" w:rsidP="00BF2AF5">
            <w:pPr>
              <w:pStyle w:val="2"/>
              <w:rPr>
                <w:color w:val="000000"/>
                <w:sz w:val="24"/>
                <w:szCs w:val="24"/>
                <w:lang w:val="uz-Cyrl-UZ"/>
              </w:rPr>
            </w:pPr>
            <w:r w:rsidRPr="007D6764">
              <w:rPr>
                <w:color w:val="000000"/>
                <w:sz w:val="24"/>
                <w:szCs w:val="24"/>
                <w:lang w:val="uz-Cyrl-UZ"/>
              </w:rPr>
              <w:lastRenderedPageBreak/>
              <w:t>3.</w:t>
            </w:r>
          </w:p>
        </w:tc>
        <w:tc>
          <w:tcPr>
            <w:tcW w:w="1800" w:type="dxa"/>
          </w:tcPr>
          <w:p w14:paraId="2CD6B396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t>Маткулиевич</w:t>
            </w:r>
            <w:proofErr w:type="spellEnd"/>
          </w:p>
        </w:tc>
        <w:tc>
          <w:tcPr>
            <w:tcW w:w="1206" w:type="dxa"/>
          </w:tcPr>
          <w:p w14:paraId="43B4496C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Профессор</w:t>
            </w:r>
          </w:p>
        </w:tc>
        <w:tc>
          <w:tcPr>
            <w:tcW w:w="851" w:type="dxa"/>
          </w:tcPr>
          <w:p w14:paraId="76719C75" w14:textId="77777777" w:rsidR="00202C79" w:rsidRPr="007D6764" w:rsidRDefault="00202C79" w:rsidP="00BF2AF5">
            <w:pPr>
              <w:jc w:val="center"/>
              <w:rPr>
                <w:color w:val="000000"/>
              </w:rPr>
            </w:pPr>
            <w:r w:rsidRPr="007D6764">
              <w:t>1954</w:t>
            </w:r>
          </w:p>
        </w:tc>
        <w:tc>
          <w:tcPr>
            <w:tcW w:w="1260" w:type="dxa"/>
          </w:tcPr>
          <w:p w14:paraId="7F8C27BD" w14:textId="77777777" w:rsidR="00202C79" w:rsidRPr="007D6764" w:rsidRDefault="00202C79" w:rsidP="00BF2AF5">
            <w:pPr>
              <w:rPr>
                <w:b/>
                <w:bCs/>
                <w:color w:val="000000"/>
                <w:lang w:val="en-US"/>
              </w:rPr>
            </w:pPr>
            <w:r w:rsidRPr="007D6764">
              <w:t>д.м.н.</w:t>
            </w:r>
            <w:r w:rsidRPr="007D6764">
              <w:rPr>
                <w:lang w:val="en-US"/>
              </w:rPr>
              <w:t xml:space="preserve">, </w:t>
            </w:r>
            <w:r w:rsidRPr="007D6764">
              <w:rPr>
                <w:color w:val="000000"/>
              </w:rPr>
              <w:t>профессор</w:t>
            </w:r>
          </w:p>
        </w:tc>
        <w:tc>
          <w:tcPr>
            <w:tcW w:w="1620" w:type="dxa"/>
          </w:tcPr>
          <w:p w14:paraId="3EDD8BF3" w14:textId="77777777" w:rsidR="00202C79" w:rsidRPr="007D6764" w:rsidRDefault="00202C79" w:rsidP="00BF2AF5">
            <w:pPr>
              <w:jc w:val="center"/>
            </w:pPr>
            <w:r w:rsidRPr="007D6764">
              <w:t>2001</w:t>
            </w:r>
          </w:p>
          <w:p w14:paraId="544EC0B8" w14:textId="77777777" w:rsidR="00202C79" w:rsidRPr="007D6764" w:rsidRDefault="00202C79" w:rsidP="00BF2AF5">
            <w:pPr>
              <w:jc w:val="center"/>
            </w:pPr>
            <w:r w:rsidRPr="007D6764">
              <w:t>2002</w:t>
            </w:r>
          </w:p>
          <w:p w14:paraId="6C442BB5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2921" w:type="dxa"/>
          </w:tcPr>
          <w:p w14:paraId="0E4DA8EE" w14:textId="77777777" w:rsidR="00202C79" w:rsidRPr="007D6764" w:rsidRDefault="00202C79" w:rsidP="00BF2AF5">
            <w:pPr>
              <w:rPr>
                <w:color w:val="000000"/>
              </w:rPr>
            </w:pPr>
            <w:r w:rsidRPr="001D5FA2">
              <w:t xml:space="preserve">Клиническое и экспериментальное обоснование </w:t>
            </w:r>
            <w:proofErr w:type="spellStart"/>
            <w:r w:rsidRPr="001D5FA2">
              <w:t>лимфотропной</w:t>
            </w:r>
            <w:proofErr w:type="spellEnd"/>
            <w:r w:rsidRPr="001D5FA2">
              <w:t xml:space="preserve"> и лазерной терапии при гнойно-воспалительных заболеваниях среднего уха;14.00.04- О</w:t>
            </w:r>
            <w:r w:rsidRPr="00202C79">
              <w:t>ториноларингология</w:t>
            </w:r>
          </w:p>
        </w:tc>
        <w:tc>
          <w:tcPr>
            <w:tcW w:w="3260" w:type="dxa"/>
          </w:tcPr>
          <w:p w14:paraId="545674C6" w14:textId="77777777" w:rsidR="00202C79" w:rsidRPr="007D6764" w:rsidRDefault="00202C79" w:rsidP="00BF2AF5">
            <w:pPr>
              <w:rPr>
                <w:lang w:val="uz-Cyrl-UZ"/>
              </w:rPr>
            </w:pPr>
            <w:r w:rsidRPr="00202C79">
              <w:t>Совершенствование консервативного лечения гнойно-воспалительных заболеваний среднего уха</w:t>
            </w:r>
          </w:p>
        </w:tc>
        <w:tc>
          <w:tcPr>
            <w:tcW w:w="1445" w:type="dxa"/>
          </w:tcPr>
          <w:p w14:paraId="13CAA041" w14:textId="77777777" w:rsidR="00202C79" w:rsidRPr="00202C79" w:rsidRDefault="00202C79" w:rsidP="00BF2AF5">
            <w:pPr>
              <w:jc w:val="center"/>
              <w:rPr>
                <w:color w:val="000000"/>
              </w:rPr>
            </w:pPr>
          </w:p>
        </w:tc>
      </w:tr>
      <w:tr w:rsidR="00202C79" w:rsidRPr="007D6764" w14:paraId="42E592C7" w14:textId="77777777" w:rsidTr="00BF2AF5">
        <w:tc>
          <w:tcPr>
            <w:tcW w:w="567" w:type="dxa"/>
          </w:tcPr>
          <w:p w14:paraId="4D56C16F" w14:textId="77777777" w:rsidR="00202C79" w:rsidRPr="007D6764" w:rsidRDefault="00202C79" w:rsidP="00BF2AF5">
            <w:pPr>
              <w:pStyle w:val="2"/>
              <w:rPr>
                <w:color w:val="000000"/>
                <w:sz w:val="24"/>
                <w:szCs w:val="24"/>
              </w:rPr>
            </w:pPr>
            <w:r w:rsidRPr="007D6764">
              <w:rPr>
                <w:color w:val="000000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1800" w:type="dxa"/>
          </w:tcPr>
          <w:p w14:paraId="1447AAB3" w14:textId="77777777" w:rsidR="00202C79" w:rsidRPr="007D6764" w:rsidRDefault="00202C79" w:rsidP="00BF2AF5">
            <w:pPr>
              <w:pStyle w:val="2"/>
              <w:rPr>
                <w:color w:val="000000"/>
                <w:sz w:val="24"/>
                <w:szCs w:val="24"/>
              </w:rPr>
            </w:pPr>
            <w:proofErr w:type="spellStart"/>
            <w:r w:rsidRPr="007D6764">
              <w:rPr>
                <w:sz w:val="24"/>
                <w:szCs w:val="24"/>
              </w:rPr>
              <w:t>Боймуродов</w:t>
            </w:r>
            <w:proofErr w:type="spellEnd"/>
            <w:r w:rsidRPr="007D6764">
              <w:rPr>
                <w:sz w:val="24"/>
                <w:szCs w:val="24"/>
              </w:rPr>
              <w:t xml:space="preserve"> </w:t>
            </w:r>
            <w:proofErr w:type="spellStart"/>
            <w:r w:rsidRPr="007D6764">
              <w:rPr>
                <w:sz w:val="24"/>
                <w:szCs w:val="24"/>
              </w:rPr>
              <w:t>Шухрат</w:t>
            </w:r>
            <w:proofErr w:type="spellEnd"/>
            <w:r w:rsidRPr="007D6764">
              <w:rPr>
                <w:sz w:val="24"/>
                <w:szCs w:val="24"/>
              </w:rPr>
              <w:t xml:space="preserve"> </w:t>
            </w:r>
            <w:proofErr w:type="spellStart"/>
            <w:r w:rsidRPr="007D6764">
              <w:rPr>
                <w:sz w:val="24"/>
                <w:szCs w:val="24"/>
              </w:rPr>
              <w:t>Абдужалилович</w:t>
            </w:r>
            <w:proofErr w:type="spellEnd"/>
          </w:p>
        </w:tc>
        <w:tc>
          <w:tcPr>
            <w:tcW w:w="1206" w:type="dxa"/>
          </w:tcPr>
          <w:p w14:paraId="1C6C53AB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Профессор</w:t>
            </w:r>
          </w:p>
        </w:tc>
        <w:tc>
          <w:tcPr>
            <w:tcW w:w="851" w:type="dxa"/>
          </w:tcPr>
          <w:p w14:paraId="02D29B45" w14:textId="77777777" w:rsidR="00202C79" w:rsidRPr="007D6764" w:rsidRDefault="00202C79" w:rsidP="00BF2AF5">
            <w:pPr>
              <w:jc w:val="center"/>
              <w:rPr>
                <w:color w:val="000000"/>
              </w:rPr>
            </w:pPr>
            <w:r w:rsidRPr="007D6764">
              <w:t>1968</w:t>
            </w:r>
          </w:p>
        </w:tc>
        <w:tc>
          <w:tcPr>
            <w:tcW w:w="1260" w:type="dxa"/>
          </w:tcPr>
          <w:p w14:paraId="649B58DE" w14:textId="77777777" w:rsidR="00202C79" w:rsidRPr="007D6764" w:rsidRDefault="00202C79" w:rsidP="00BF2AF5">
            <w:pPr>
              <w:rPr>
                <w:color w:val="000000"/>
                <w:lang w:val="en-US"/>
              </w:rPr>
            </w:pPr>
            <w:r w:rsidRPr="007D6764">
              <w:t>д.м.н.</w:t>
            </w:r>
            <w:r w:rsidRPr="007D6764">
              <w:rPr>
                <w:lang w:val="en-US"/>
              </w:rPr>
              <w:t xml:space="preserve">, </w:t>
            </w:r>
            <w:r w:rsidRPr="007D6764">
              <w:rPr>
                <w:color w:val="000000"/>
              </w:rPr>
              <w:t>профессор</w:t>
            </w:r>
          </w:p>
        </w:tc>
        <w:tc>
          <w:tcPr>
            <w:tcW w:w="1620" w:type="dxa"/>
          </w:tcPr>
          <w:p w14:paraId="36AD1C56" w14:textId="77777777" w:rsidR="00202C79" w:rsidRPr="007D6764" w:rsidRDefault="00202C79" w:rsidP="00BF2AF5">
            <w:pPr>
              <w:jc w:val="center"/>
            </w:pPr>
            <w:r w:rsidRPr="007D6764">
              <w:t>2014</w:t>
            </w:r>
          </w:p>
          <w:p w14:paraId="2A24D800" w14:textId="77777777" w:rsidR="00202C79" w:rsidRPr="007D6764" w:rsidRDefault="00202C79" w:rsidP="00BF2AF5">
            <w:pPr>
              <w:jc w:val="center"/>
              <w:rPr>
                <w:b/>
                <w:bCs/>
                <w:color w:val="000000"/>
              </w:rPr>
            </w:pPr>
            <w:r w:rsidRPr="007D6764">
              <w:t>2014</w:t>
            </w:r>
          </w:p>
        </w:tc>
        <w:tc>
          <w:tcPr>
            <w:tcW w:w="2921" w:type="dxa"/>
          </w:tcPr>
          <w:p w14:paraId="627F39C9" w14:textId="77777777" w:rsidR="00202C79" w:rsidRPr="00202C79" w:rsidRDefault="00202C79" w:rsidP="00BF2AF5">
            <w:r w:rsidRPr="00202C79">
              <w:t>Изучение изолированных и комбинированных повреждений челюстно-лицевой области</w:t>
            </w:r>
          </w:p>
          <w:p w14:paraId="45D8C04A" w14:textId="77777777" w:rsidR="00202C79" w:rsidRPr="001D5FA2" w:rsidRDefault="00202C79" w:rsidP="00BF2AF5">
            <w:r>
              <w:t>14.00.21-стоматология</w:t>
            </w:r>
          </w:p>
        </w:tc>
        <w:tc>
          <w:tcPr>
            <w:tcW w:w="3260" w:type="dxa"/>
          </w:tcPr>
          <w:p w14:paraId="2755C2C8" w14:textId="77777777" w:rsidR="00202C79" w:rsidRPr="007D6764" w:rsidRDefault="00202C79" w:rsidP="00BF2AF5">
            <w:pPr>
              <w:rPr>
                <w:lang w:val="uz-Cyrl-UZ"/>
              </w:rPr>
            </w:pPr>
            <w:r w:rsidRPr="007D6764">
              <w:t>Челюстно-лицевая патология</w:t>
            </w:r>
          </w:p>
        </w:tc>
        <w:tc>
          <w:tcPr>
            <w:tcW w:w="1445" w:type="dxa"/>
          </w:tcPr>
          <w:p w14:paraId="201E3BB7" w14:textId="77777777" w:rsidR="00202C79" w:rsidRPr="007D6764" w:rsidRDefault="00202C79" w:rsidP="00BF2AF5">
            <w:pPr>
              <w:jc w:val="center"/>
              <w:rPr>
                <w:color w:val="000000"/>
              </w:rPr>
            </w:pPr>
          </w:p>
        </w:tc>
      </w:tr>
      <w:tr w:rsidR="00202C79" w:rsidRPr="007D6764" w14:paraId="643F00DB" w14:textId="77777777" w:rsidTr="00BF2AF5">
        <w:trPr>
          <w:trHeight w:val="310"/>
        </w:trPr>
        <w:tc>
          <w:tcPr>
            <w:tcW w:w="567" w:type="dxa"/>
            <w:vMerge w:val="restart"/>
          </w:tcPr>
          <w:p w14:paraId="7C3CB814" w14:textId="77777777" w:rsidR="00202C79" w:rsidRPr="007D6764" w:rsidRDefault="00202C79" w:rsidP="00BF2AF5">
            <w:pPr>
              <w:pStyle w:val="2"/>
              <w:rPr>
                <w:color w:val="000000"/>
                <w:sz w:val="24"/>
                <w:szCs w:val="24"/>
                <w:lang w:val="uz-Cyrl-UZ"/>
              </w:rPr>
            </w:pPr>
            <w:r w:rsidRPr="007D6764">
              <w:rPr>
                <w:color w:val="000000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1800" w:type="dxa"/>
            <w:vMerge w:val="restart"/>
          </w:tcPr>
          <w:p w14:paraId="406EC4A9" w14:textId="77777777" w:rsidR="00202C79" w:rsidRPr="007D6764" w:rsidRDefault="00202C79" w:rsidP="00BF2AF5">
            <w:pPr>
              <w:pStyle w:val="2"/>
              <w:rPr>
                <w:color w:val="000000"/>
                <w:sz w:val="24"/>
                <w:szCs w:val="24"/>
              </w:rPr>
            </w:pPr>
            <w:r w:rsidRPr="007D6764">
              <w:rPr>
                <w:sz w:val="24"/>
                <w:szCs w:val="24"/>
              </w:rPr>
              <w:t xml:space="preserve">Абдуллаева </w:t>
            </w:r>
            <w:proofErr w:type="spellStart"/>
            <w:r w:rsidRPr="007D6764">
              <w:rPr>
                <w:sz w:val="24"/>
                <w:szCs w:val="24"/>
              </w:rPr>
              <w:t>Нигора</w:t>
            </w:r>
            <w:proofErr w:type="spellEnd"/>
            <w:r w:rsidRPr="007D6764">
              <w:rPr>
                <w:sz w:val="24"/>
                <w:szCs w:val="24"/>
              </w:rPr>
              <w:t xml:space="preserve"> </w:t>
            </w:r>
            <w:proofErr w:type="spellStart"/>
            <w:r w:rsidRPr="007D6764">
              <w:rPr>
                <w:sz w:val="24"/>
                <w:szCs w:val="24"/>
              </w:rPr>
              <w:t>Нусратовна</w:t>
            </w:r>
            <w:proofErr w:type="spellEnd"/>
          </w:p>
          <w:p w14:paraId="747B68B9" w14:textId="77777777" w:rsidR="00202C79" w:rsidRPr="007D6764" w:rsidRDefault="00202C79" w:rsidP="00BF2AF5">
            <w:pPr>
              <w:pStyle w:val="2"/>
              <w:rPr>
                <w:color w:val="000000"/>
                <w:sz w:val="24"/>
                <w:szCs w:val="24"/>
              </w:rPr>
            </w:pPr>
            <w:r w:rsidRPr="007D67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vMerge w:val="restart"/>
          </w:tcPr>
          <w:p w14:paraId="3D6D7F89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Доцент</w:t>
            </w:r>
          </w:p>
        </w:tc>
        <w:tc>
          <w:tcPr>
            <w:tcW w:w="851" w:type="dxa"/>
            <w:vMerge w:val="restart"/>
          </w:tcPr>
          <w:p w14:paraId="2CC28E33" w14:textId="77777777" w:rsidR="00202C79" w:rsidRPr="007D6764" w:rsidRDefault="00202C79" w:rsidP="00BF2AF5">
            <w:pPr>
              <w:jc w:val="center"/>
              <w:rPr>
                <w:color w:val="000000"/>
              </w:rPr>
            </w:pPr>
            <w:r w:rsidRPr="007D6764">
              <w:t>1969</w:t>
            </w:r>
          </w:p>
        </w:tc>
        <w:tc>
          <w:tcPr>
            <w:tcW w:w="1260" w:type="dxa"/>
            <w:vMerge w:val="restart"/>
          </w:tcPr>
          <w:p w14:paraId="3ED615CA" w14:textId="77777777" w:rsidR="00202C79" w:rsidRPr="007D6764" w:rsidRDefault="00202C79" w:rsidP="00BF2AF5">
            <w:pPr>
              <w:rPr>
                <w:color w:val="000000"/>
                <w:lang w:val="en-US"/>
              </w:rPr>
            </w:pPr>
            <w:r w:rsidRPr="007D6764">
              <w:t>д.м.н.</w:t>
            </w:r>
            <w:r w:rsidRPr="007D6764">
              <w:rPr>
                <w:lang w:val="en-US"/>
              </w:rPr>
              <w:t xml:space="preserve">, </w:t>
            </w:r>
            <w:r w:rsidRPr="007D6764">
              <w:t>доцент</w:t>
            </w:r>
          </w:p>
        </w:tc>
        <w:tc>
          <w:tcPr>
            <w:tcW w:w="1620" w:type="dxa"/>
            <w:vMerge w:val="restart"/>
          </w:tcPr>
          <w:p w14:paraId="360EC95D" w14:textId="77777777" w:rsidR="00202C79" w:rsidRPr="007D6764" w:rsidRDefault="00202C79" w:rsidP="00BF2AF5">
            <w:pPr>
              <w:jc w:val="center"/>
              <w:rPr>
                <w:b/>
                <w:bCs/>
                <w:color w:val="000000"/>
              </w:rPr>
            </w:pPr>
            <w:r w:rsidRPr="007D6764">
              <w:t>2004 2005</w:t>
            </w:r>
          </w:p>
        </w:tc>
        <w:tc>
          <w:tcPr>
            <w:tcW w:w="2921" w:type="dxa"/>
            <w:vMerge w:val="restart"/>
          </w:tcPr>
          <w:p w14:paraId="704FCC99" w14:textId="77777777" w:rsidR="00202C79" w:rsidRPr="00202C79" w:rsidRDefault="00202C79" w:rsidP="00BF2AF5">
            <w:r w:rsidRPr="00202C79">
              <w:t>Стойкие деформации гортани и трахеи: клинико-функциональные особенности, оптимизация лечения и ранняя реабилитация;</w:t>
            </w:r>
          </w:p>
          <w:p w14:paraId="4069054A" w14:textId="77777777" w:rsidR="00202C79" w:rsidRPr="007D6764" w:rsidRDefault="00202C79" w:rsidP="00BF2AF5">
            <w:pPr>
              <w:rPr>
                <w:color w:val="000000"/>
              </w:rPr>
            </w:pPr>
            <w:r>
              <w:t>14.00.04 - Оториноларингология</w:t>
            </w:r>
          </w:p>
        </w:tc>
        <w:tc>
          <w:tcPr>
            <w:tcW w:w="3260" w:type="dxa"/>
            <w:vMerge w:val="restart"/>
          </w:tcPr>
          <w:p w14:paraId="17FCBD87" w14:textId="77777777" w:rsidR="00202C79" w:rsidRPr="007D6764" w:rsidRDefault="00202C79" w:rsidP="00BF2AF5">
            <w:pPr>
              <w:rPr>
                <w:color w:val="000000"/>
                <w:highlight w:val="yellow"/>
              </w:rPr>
            </w:pPr>
            <w:r w:rsidRPr="007D6764">
              <w:t xml:space="preserve">Патология верхних дыхательных путей, </w:t>
            </w:r>
            <w:proofErr w:type="spellStart"/>
            <w:r w:rsidRPr="007D6764">
              <w:t>ларингохирургия</w:t>
            </w:r>
            <w:proofErr w:type="spellEnd"/>
          </w:p>
          <w:p w14:paraId="55FFAF1F" w14:textId="77777777" w:rsidR="00202C79" w:rsidRPr="007D6764" w:rsidRDefault="00202C79" w:rsidP="00BF2AF5">
            <w:pPr>
              <w:rPr>
                <w:color w:val="000000"/>
                <w:highlight w:val="yellow"/>
              </w:rPr>
            </w:pPr>
          </w:p>
        </w:tc>
        <w:tc>
          <w:tcPr>
            <w:tcW w:w="1445" w:type="dxa"/>
            <w:vMerge w:val="restart"/>
          </w:tcPr>
          <w:p w14:paraId="4CEE1240" w14:textId="77777777" w:rsidR="00202C79" w:rsidRPr="007D6764" w:rsidRDefault="00202C79" w:rsidP="00BF2AF5">
            <w:pPr>
              <w:jc w:val="center"/>
              <w:rPr>
                <w:color w:val="000000"/>
              </w:rPr>
            </w:pPr>
          </w:p>
        </w:tc>
      </w:tr>
      <w:tr w:rsidR="00202C79" w:rsidRPr="007D6764" w14:paraId="0EFDA1E7" w14:textId="77777777" w:rsidTr="00BF2AF5">
        <w:trPr>
          <w:trHeight w:val="920"/>
        </w:trPr>
        <w:tc>
          <w:tcPr>
            <w:tcW w:w="567" w:type="dxa"/>
            <w:vMerge/>
          </w:tcPr>
          <w:p w14:paraId="6010C911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1800" w:type="dxa"/>
            <w:vMerge/>
          </w:tcPr>
          <w:p w14:paraId="7EFE8683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1206" w:type="dxa"/>
            <w:vMerge/>
          </w:tcPr>
          <w:p w14:paraId="057B3AAB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14:paraId="638654F6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1260" w:type="dxa"/>
            <w:vMerge/>
          </w:tcPr>
          <w:p w14:paraId="33764CF7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14:paraId="5C737346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2921" w:type="dxa"/>
            <w:vMerge/>
          </w:tcPr>
          <w:p w14:paraId="541A3293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3260" w:type="dxa"/>
            <w:vMerge/>
          </w:tcPr>
          <w:p w14:paraId="0C130BB2" w14:textId="77777777" w:rsidR="00202C79" w:rsidRPr="007D6764" w:rsidRDefault="00202C79" w:rsidP="00BF2AF5">
            <w:pPr>
              <w:rPr>
                <w:color w:val="000000"/>
                <w:highlight w:val="yellow"/>
              </w:rPr>
            </w:pPr>
          </w:p>
        </w:tc>
        <w:tc>
          <w:tcPr>
            <w:tcW w:w="1445" w:type="dxa"/>
            <w:vMerge/>
          </w:tcPr>
          <w:p w14:paraId="51B45A6B" w14:textId="77777777" w:rsidR="00202C79" w:rsidRPr="007D6764" w:rsidRDefault="00202C79" w:rsidP="00BF2AF5">
            <w:pPr>
              <w:rPr>
                <w:color w:val="000000"/>
              </w:rPr>
            </w:pPr>
          </w:p>
        </w:tc>
      </w:tr>
      <w:tr w:rsidR="00202C79" w:rsidRPr="007D6764" w14:paraId="2F444F2C" w14:textId="77777777" w:rsidTr="00BF2AF5">
        <w:trPr>
          <w:trHeight w:val="1932"/>
        </w:trPr>
        <w:tc>
          <w:tcPr>
            <w:tcW w:w="567" w:type="dxa"/>
          </w:tcPr>
          <w:p w14:paraId="3338C507" w14:textId="77777777" w:rsidR="00202C79" w:rsidRPr="007D6764" w:rsidRDefault="00202C79" w:rsidP="00BF2AF5">
            <w:pPr>
              <w:pStyle w:val="2"/>
              <w:rPr>
                <w:color w:val="000000"/>
                <w:sz w:val="24"/>
                <w:szCs w:val="24"/>
                <w:lang w:val="uz-Cyrl-UZ"/>
              </w:rPr>
            </w:pPr>
            <w:r w:rsidRPr="007D6764">
              <w:rPr>
                <w:color w:val="000000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1800" w:type="dxa"/>
          </w:tcPr>
          <w:p w14:paraId="23EB7A88" w14:textId="77777777" w:rsidR="00202C79" w:rsidRPr="007D6764" w:rsidRDefault="00202C79" w:rsidP="00BF2AF5">
            <w:pPr>
              <w:pStyle w:val="2"/>
              <w:rPr>
                <w:color w:val="000000"/>
                <w:sz w:val="24"/>
                <w:szCs w:val="24"/>
              </w:rPr>
            </w:pPr>
          </w:p>
          <w:p w14:paraId="1BC876D8" w14:textId="77777777" w:rsidR="00202C79" w:rsidRPr="007D6764" w:rsidRDefault="00202C79" w:rsidP="00BF2AF5">
            <w:pPr>
              <w:pStyle w:val="2"/>
              <w:rPr>
                <w:color w:val="000000"/>
                <w:sz w:val="24"/>
                <w:szCs w:val="24"/>
              </w:rPr>
            </w:pPr>
            <w:r w:rsidRPr="007D6764">
              <w:rPr>
                <w:sz w:val="24"/>
                <w:szCs w:val="24"/>
              </w:rPr>
              <w:t xml:space="preserve">Бакиева </w:t>
            </w:r>
            <w:proofErr w:type="spellStart"/>
            <w:r w:rsidRPr="007D6764">
              <w:rPr>
                <w:sz w:val="24"/>
                <w:szCs w:val="24"/>
              </w:rPr>
              <w:t>Шахло</w:t>
            </w:r>
            <w:proofErr w:type="spellEnd"/>
            <w:r w:rsidRPr="007D6764">
              <w:rPr>
                <w:sz w:val="24"/>
                <w:szCs w:val="24"/>
              </w:rPr>
              <w:t xml:space="preserve"> </w:t>
            </w:r>
            <w:proofErr w:type="spellStart"/>
            <w:r w:rsidRPr="007D6764">
              <w:rPr>
                <w:sz w:val="24"/>
                <w:szCs w:val="24"/>
              </w:rPr>
              <w:t>Хамидуллаевна</w:t>
            </w:r>
            <w:proofErr w:type="spellEnd"/>
          </w:p>
        </w:tc>
        <w:tc>
          <w:tcPr>
            <w:tcW w:w="1206" w:type="dxa"/>
          </w:tcPr>
          <w:p w14:paraId="74840239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Профессор</w:t>
            </w:r>
          </w:p>
        </w:tc>
        <w:tc>
          <w:tcPr>
            <w:tcW w:w="851" w:type="dxa"/>
          </w:tcPr>
          <w:p w14:paraId="07564909" w14:textId="77777777" w:rsidR="00202C79" w:rsidRPr="007D6764" w:rsidRDefault="00202C79" w:rsidP="00BF2AF5">
            <w:pPr>
              <w:jc w:val="center"/>
              <w:rPr>
                <w:color w:val="000000"/>
              </w:rPr>
            </w:pPr>
            <w:r w:rsidRPr="007D6764">
              <w:t>1973</w:t>
            </w:r>
          </w:p>
        </w:tc>
        <w:tc>
          <w:tcPr>
            <w:tcW w:w="1260" w:type="dxa"/>
          </w:tcPr>
          <w:p w14:paraId="143C895B" w14:textId="77777777" w:rsidR="00202C79" w:rsidRPr="007D6764" w:rsidRDefault="00202C79" w:rsidP="00BF2AF5">
            <w:pPr>
              <w:rPr>
                <w:lang w:val="en-US"/>
              </w:rPr>
            </w:pPr>
            <w:r w:rsidRPr="007D6764">
              <w:t>д.м.н.</w:t>
            </w:r>
            <w:r w:rsidRPr="007D6764">
              <w:rPr>
                <w:lang w:val="en-US"/>
              </w:rPr>
              <w:t xml:space="preserve">, </w:t>
            </w:r>
            <w:r w:rsidRPr="007D6764">
              <w:t>доцент</w:t>
            </w:r>
          </w:p>
        </w:tc>
        <w:tc>
          <w:tcPr>
            <w:tcW w:w="1620" w:type="dxa"/>
          </w:tcPr>
          <w:p w14:paraId="716E2C8A" w14:textId="77777777" w:rsidR="00202C79" w:rsidRPr="007D6764" w:rsidRDefault="00202C79" w:rsidP="00BF2AF5">
            <w:pPr>
              <w:jc w:val="center"/>
            </w:pPr>
            <w:r w:rsidRPr="007D6764">
              <w:t>2015</w:t>
            </w:r>
          </w:p>
          <w:p w14:paraId="2AAFAB16" w14:textId="77777777" w:rsidR="00202C79" w:rsidRPr="007D6764" w:rsidRDefault="00202C79" w:rsidP="00BF2AF5">
            <w:pPr>
              <w:jc w:val="center"/>
              <w:rPr>
                <w:b/>
                <w:bCs/>
                <w:color w:val="000000"/>
              </w:rPr>
            </w:pPr>
            <w:r w:rsidRPr="007D6764">
              <w:t>2015</w:t>
            </w:r>
          </w:p>
        </w:tc>
        <w:tc>
          <w:tcPr>
            <w:tcW w:w="2921" w:type="dxa"/>
          </w:tcPr>
          <w:p w14:paraId="304335B2" w14:textId="77777777" w:rsidR="00202C79" w:rsidRPr="001D5FA2" w:rsidRDefault="00202C79" w:rsidP="00BF2AF5">
            <w:pPr>
              <w:rPr>
                <w:lang w:val="uz-Cyrl-UZ"/>
              </w:rPr>
            </w:pPr>
            <w:r w:rsidRPr="001D5FA2">
              <w:rPr>
                <w:lang w:val="uz-Cyrl-UZ"/>
              </w:rPr>
              <w:t>Клиническая картина, патогенез и лечение заболеваний носа и околоносовых пазух при заболеваниях крови</w:t>
            </w:r>
          </w:p>
          <w:p w14:paraId="1D6FCB2D" w14:textId="77777777" w:rsidR="00202C79" w:rsidRPr="001D5FA2" w:rsidRDefault="00202C79" w:rsidP="00BF2AF5">
            <w:pPr>
              <w:rPr>
                <w:lang w:val="uz-Cyrl-UZ"/>
              </w:rPr>
            </w:pPr>
            <w:r>
              <w:rPr>
                <w:lang w:val="uz-Cyrl-UZ"/>
              </w:rPr>
              <w:t>14.00.04 - Оториноларингология</w:t>
            </w:r>
          </w:p>
        </w:tc>
        <w:tc>
          <w:tcPr>
            <w:tcW w:w="3260" w:type="dxa"/>
          </w:tcPr>
          <w:p w14:paraId="64D24B32" w14:textId="77777777" w:rsidR="00202C79" w:rsidRPr="007D6764" w:rsidRDefault="00202C79" w:rsidP="00BF2AF5">
            <w:pPr>
              <w:rPr>
                <w:color w:val="000000"/>
                <w:highlight w:val="yellow"/>
              </w:rPr>
            </w:pPr>
            <w:r w:rsidRPr="007D6764">
              <w:t>Патология верхних дыхательных путей</w:t>
            </w:r>
          </w:p>
          <w:p w14:paraId="729BB2CC" w14:textId="77777777" w:rsidR="00202C79" w:rsidRPr="007D6764" w:rsidRDefault="00202C79" w:rsidP="00BF2AF5">
            <w:pPr>
              <w:rPr>
                <w:color w:val="000000"/>
                <w:highlight w:val="yellow"/>
              </w:rPr>
            </w:pPr>
          </w:p>
        </w:tc>
        <w:tc>
          <w:tcPr>
            <w:tcW w:w="1445" w:type="dxa"/>
          </w:tcPr>
          <w:p w14:paraId="5A27430E" w14:textId="77777777" w:rsidR="00202C79" w:rsidRPr="007D6764" w:rsidRDefault="00202C79" w:rsidP="00BF2AF5">
            <w:pPr>
              <w:jc w:val="center"/>
              <w:rPr>
                <w:color w:val="000000"/>
              </w:rPr>
            </w:pPr>
          </w:p>
        </w:tc>
      </w:tr>
      <w:tr w:rsidR="00202C79" w:rsidRPr="00B4460D" w14:paraId="59787080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6A9E11B7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7</w:t>
            </w:r>
          </w:p>
        </w:tc>
        <w:tc>
          <w:tcPr>
            <w:tcW w:w="1800" w:type="dxa"/>
          </w:tcPr>
          <w:p w14:paraId="4D1A854D" w14:textId="77777777" w:rsidR="00202C79" w:rsidRPr="007D6764" w:rsidRDefault="00202C79" w:rsidP="00BF2AF5">
            <w:pPr>
              <w:rPr>
                <w:color w:val="000000"/>
                <w:lang w:val="en-US"/>
              </w:rPr>
            </w:pPr>
            <w:proofErr w:type="spellStart"/>
            <w:r w:rsidRPr="007D6764">
              <w:rPr>
                <w:color w:val="000000"/>
                <w:lang w:val="en-US"/>
              </w:rPr>
              <w:t>Хайдарова</w:t>
            </w:r>
            <w:proofErr w:type="spellEnd"/>
            <w:r w:rsidRPr="007D6764">
              <w:rPr>
                <w:color w:val="000000"/>
                <w:lang w:val="en-US"/>
              </w:rPr>
              <w:t xml:space="preserve"> </w:t>
            </w:r>
            <w:proofErr w:type="spellStart"/>
            <w:r w:rsidRPr="007D6764">
              <w:rPr>
                <w:color w:val="000000"/>
                <w:lang w:val="en-US"/>
              </w:rPr>
              <w:t>Гавхар</w:t>
            </w:r>
            <w:proofErr w:type="spellEnd"/>
            <w:r w:rsidRPr="007D6764">
              <w:rPr>
                <w:color w:val="000000"/>
                <w:lang w:val="en-US"/>
              </w:rPr>
              <w:t xml:space="preserve"> </w:t>
            </w:r>
            <w:proofErr w:type="spellStart"/>
            <w:r w:rsidRPr="007D6764">
              <w:rPr>
                <w:color w:val="000000"/>
                <w:lang w:val="en-US"/>
              </w:rPr>
              <w:t>Саидахматовна</w:t>
            </w:r>
            <w:proofErr w:type="spellEnd"/>
          </w:p>
        </w:tc>
        <w:tc>
          <w:tcPr>
            <w:tcW w:w="1206" w:type="dxa"/>
          </w:tcPr>
          <w:p w14:paraId="0D78C36D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Доцент</w:t>
            </w:r>
          </w:p>
        </w:tc>
        <w:tc>
          <w:tcPr>
            <w:tcW w:w="851" w:type="dxa"/>
          </w:tcPr>
          <w:p w14:paraId="6CEDE803" w14:textId="77777777" w:rsidR="00202C79" w:rsidRPr="007D6764" w:rsidRDefault="00202C79" w:rsidP="00BF2AF5">
            <w:pPr>
              <w:jc w:val="center"/>
            </w:pPr>
            <w:r w:rsidRPr="007D6764">
              <w:t>1978</w:t>
            </w:r>
          </w:p>
          <w:p w14:paraId="7DEABCDD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1260" w:type="dxa"/>
          </w:tcPr>
          <w:p w14:paraId="315C5B34" w14:textId="77777777" w:rsidR="00202C79" w:rsidRPr="007D6764" w:rsidRDefault="00202C79" w:rsidP="00BF2AF5">
            <w:pPr>
              <w:rPr>
                <w:color w:val="000000"/>
                <w:lang w:val="en-US"/>
              </w:rPr>
            </w:pPr>
            <w:r w:rsidRPr="007D6764">
              <w:t>д.м.н.</w:t>
            </w:r>
            <w:r w:rsidRPr="007D6764">
              <w:rPr>
                <w:lang w:val="en-US"/>
              </w:rPr>
              <w:t xml:space="preserve">, </w:t>
            </w:r>
            <w:r w:rsidRPr="007D6764">
              <w:t>доцент</w:t>
            </w:r>
          </w:p>
        </w:tc>
        <w:tc>
          <w:tcPr>
            <w:tcW w:w="1620" w:type="dxa"/>
          </w:tcPr>
          <w:p w14:paraId="3F23A98A" w14:textId="77777777" w:rsidR="00202C79" w:rsidRPr="007D6764" w:rsidRDefault="00202C79" w:rsidP="00BF2AF5">
            <w:pPr>
              <w:jc w:val="center"/>
            </w:pPr>
            <w:r w:rsidRPr="007D6764">
              <w:t>2017</w:t>
            </w:r>
          </w:p>
          <w:p w14:paraId="562BF031" w14:textId="77777777" w:rsidR="00202C79" w:rsidRPr="007D6764" w:rsidRDefault="00202C79" w:rsidP="00BF2AF5">
            <w:pPr>
              <w:rPr>
                <w:color w:val="000000"/>
              </w:rPr>
            </w:pPr>
            <w:r>
              <w:rPr>
                <w:lang w:val="en-US"/>
              </w:rPr>
              <w:t xml:space="preserve"> </w:t>
            </w:r>
            <w:r w:rsidRPr="007D6764">
              <w:t>2017</w:t>
            </w:r>
          </w:p>
        </w:tc>
        <w:tc>
          <w:tcPr>
            <w:tcW w:w="2921" w:type="dxa"/>
          </w:tcPr>
          <w:p w14:paraId="6EAA7891" w14:textId="77777777" w:rsidR="00202C79" w:rsidRPr="001D5FA2" w:rsidRDefault="00202C79" w:rsidP="00BF2AF5">
            <w:pPr>
              <w:rPr>
                <w:lang w:val="uz-Cyrl-UZ"/>
              </w:rPr>
            </w:pPr>
            <w:r w:rsidRPr="001D5FA2">
              <w:rPr>
                <w:lang w:val="uz-Cyrl-UZ"/>
              </w:rPr>
              <w:t xml:space="preserve">Разработка критериев и методов дифференциальной диагностики для реабилитации детей с </w:t>
            </w:r>
            <w:r w:rsidRPr="001D5FA2">
              <w:rPr>
                <w:lang w:val="uz-Cyrl-UZ"/>
              </w:rPr>
              <w:lastRenderedPageBreak/>
              <w:t>сенсоневральной тугоухостью</w:t>
            </w:r>
          </w:p>
          <w:p w14:paraId="1CE03AAE" w14:textId="77777777" w:rsidR="00202C79" w:rsidRPr="007D6764" w:rsidRDefault="00202C79" w:rsidP="00BF2AF5">
            <w:pPr>
              <w:rPr>
                <w:color w:val="000000"/>
              </w:rPr>
            </w:pPr>
            <w:r w:rsidRPr="001D5FA2">
              <w:rPr>
                <w:lang w:val="uz-Cyrl-UZ"/>
              </w:rPr>
              <w:t>14.00.04 - Оториноларингология</w:t>
            </w:r>
          </w:p>
        </w:tc>
        <w:tc>
          <w:tcPr>
            <w:tcW w:w="3260" w:type="dxa"/>
          </w:tcPr>
          <w:p w14:paraId="6137DD2E" w14:textId="77777777" w:rsidR="00202C79" w:rsidRPr="00202C79" w:rsidRDefault="00202C79" w:rsidP="00BF2AF5">
            <w:pPr>
              <w:rPr>
                <w:color w:val="000000"/>
                <w:highlight w:val="yellow"/>
              </w:rPr>
            </w:pPr>
            <w:r w:rsidRPr="00202C79">
              <w:lastRenderedPageBreak/>
              <w:t>Состояние слухового и вестибулярного анализаторов</w:t>
            </w:r>
          </w:p>
        </w:tc>
        <w:tc>
          <w:tcPr>
            <w:tcW w:w="1445" w:type="dxa"/>
          </w:tcPr>
          <w:p w14:paraId="372D21DA" w14:textId="77777777" w:rsidR="00202C79" w:rsidRPr="00202C79" w:rsidRDefault="00202C79" w:rsidP="00BF2AF5">
            <w:pPr>
              <w:rPr>
                <w:color w:val="000000"/>
              </w:rPr>
            </w:pPr>
          </w:p>
        </w:tc>
      </w:tr>
      <w:tr w:rsidR="00202C79" w:rsidRPr="007D6764" w14:paraId="2C747E34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7C80C333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8</w:t>
            </w:r>
          </w:p>
        </w:tc>
        <w:tc>
          <w:tcPr>
            <w:tcW w:w="1800" w:type="dxa"/>
          </w:tcPr>
          <w:p w14:paraId="72CD8086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t>Ходжанов</w:t>
            </w:r>
            <w:proofErr w:type="spellEnd"/>
            <w:r w:rsidRPr="007D6764">
              <w:t xml:space="preserve"> </w:t>
            </w:r>
            <w:proofErr w:type="spellStart"/>
            <w:r w:rsidRPr="007D6764">
              <w:t>Шохимардон</w:t>
            </w:r>
            <w:proofErr w:type="spellEnd"/>
            <w:r w:rsidRPr="007D6764">
              <w:t xml:space="preserve"> </w:t>
            </w:r>
            <w:proofErr w:type="spellStart"/>
            <w:r w:rsidRPr="007D6764">
              <w:t>Кушшаевич</w:t>
            </w:r>
            <w:proofErr w:type="spellEnd"/>
          </w:p>
        </w:tc>
        <w:tc>
          <w:tcPr>
            <w:tcW w:w="1206" w:type="dxa"/>
          </w:tcPr>
          <w:p w14:paraId="50C87E67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Доцент</w:t>
            </w:r>
          </w:p>
        </w:tc>
        <w:tc>
          <w:tcPr>
            <w:tcW w:w="851" w:type="dxa"/>
          </w:tcPr>
          <w:p w14:paraId="36A61AA6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1957</w:t>
            </w:r>
          </w:p>
        </w:tc>
        <w:tc>
          <w:tcPr>
            <w:tcW w:w="1260" w:type="dxa"/>
          </w:tcPr>
          <w:p w14:paraId="1D5914FE" w14:textId="77777777" w:rsidR="00202C79" w:rsidRPr="007D6764" w:rsidRDefault="00202C79" w:rsidP="00BF2AF5">
            <w:pPr>
              <w:rPr>
                <w:color w:val="000000"/>
                <w:lang w:val="en-US"/>
              </w:rPr>
            </w:pPr>
            <w:r w:rsidRPr="007D6764">
              <w:t>к.м.н.</w:t>
            </w:r>
            <w:r w:rsidRPr="007D6764">
              <w:rPr>
                <w:lang w:val="en-US"/>
              </w:rPr>
              <w:t xml:space="preserve">, </w:t>
            </w:r>
            <w:r w:rsidRPr="007D6764">
              <w:t>доцент</w:t>
            </w:r>
          </w:p>
        </w:tc>
        <w:tc>
          <w:tcPr>
            <w:tcW w:w="1620" w:type="dxa"/>
          </w:tcPr>
          <w:p w14:paraId="7D872112" w14:textId="77777777" w:rsidR="00202C79" w:rsidRPr="007D6764" w:rsidRDefault="00202C79" w:rsidP="00BF2AF5">
            <w:pPr>
              <w:jc w:val="center"/>
            </w:pPr>
            <w:r w:rsidRPr="007D6764">
              <w:t>1993</w:t>
            </w:r>
          </w:p>
          <w:p w14:paraId="440CB6B6" w14:textId="77777777" w:rsidR="00202C79" w:rsidRPr="007D6764" w:rsidRDefault="00202C79" w:rsidP="00BF2AF5">
            <w:pPr>
              <w:jc w:val="center"/>
            </w:pPr>
            <w:r w:rsidRPr="007D6764">
              <w:t>1993</w:t>
            </w:r>
          </w:p>
          <w:p w14:paraId="36CA31AB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2921" w:type="dxa"/>
          </w:tcPr>
          <w:p w14:paraId="05E046E4" w14:textId="77777777" w:rsidR="00202C79" w:rsidRPr="00202C79" w:rsidRDefault="00202C79" w:rsidP="00BF2AF5">
            <w:pPr>
              <w:rPr>
                <w:color w:val="000000"/>
              </w:rPr>
            </w:pPr>
            <w:r w:rsidRPr="00202C79">
              <w:t xml:space="preserve">Особенности нарушения обоняния у больных хроническим алкоголизмом, 14.00.04 - </w:t>
            </w:r>
            <w:r w:rsidRPr="007D6764">
              <w:t>О</w:t>
            </w:r>
            <w:r w:rsidRPr="00202C79">
              <w:t>ториноларингология</w:t>
            </w:r>
          </w:p>
        </w:tc>
        <w:tc>
          <w:tcPr>
            <w:tcW w:w="3260" w:type="dxa"/>
          </w:tcPr>
          <w:p w14:paraId="080C3D2C" w14:textId="77777777" w:rsidR="00202C79" w:rsidRPr="00202C79" w:rsidRDefault="00202C79" w:rsidP="00BF2AF5">
            <w:pPr>
              <w:rPr>
                <w:color w:val="000000"/>
                <w:highlight w:val="yellow"/>
              </w:rPr>
            </w:pPr>
            <w:r w:rsidRPr="00202C79">
              <w:t>Распространенность, клиника, лечение грибковых заболеваний ЛОР-органов</w:t>
            </w:r>
          </w:p>
        </w:tc>
        <w:tc>
          <w:tcPr>
            <w:tcW w:w="1445" w:type="dxa"/>
          </w:tcPr>
          <w:p w14:paraId="58937821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rPr>
                <w:lang w:val="en-US"/>
              </w:rPr>
              <w:t>Соискатель</w:t>
            </w:r>
            <w:proofErr w:type="spellEnd"/>
            <w:r w:rsidRPr="007D6764">
              <w:rPr>
                <w:lang w:val="en-US"/>
              </w:rPr>
              <w:t xml:space="preserve"> </w:t>
            </w:r>
            <w:r w:rsidRPr="007D6764">
              <w:t>(</w:t>
            </w:r>
            <w:proofErr w:type="spellStart"/>
            <w:r w:rsidRPr="007D6764">
              <w:t>DSc</w:t>
            </w:r>
            <w:proofErr w:type="spellEnd"/>
            <w:r w:rsidRPr="007D6764">
              <w:t>)</w:t>
            </w:r>
          </w:p>
        </w:tc>
      </w:tr>
      <w:tr w:rsidR="00202C79" w:rsidRPr="007D6764" w14:paraId="121C21BD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0C1A602B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9</w:t>
            </w:r>
          </w:p>
        </w:tc>
        <w:tc>
          <w:tcPr>
            <w:tcW w:w="1800" w:type="dxa"/>
          </w:tcPr>
          <w:p w14:paraId="6AE80BD7" w14:textId="77777777" w:rsidR="00202C79" w:rsidRPr="007D6764" w:rsidRDefault="00202C79" w:rsidP="00BF2AF5">
            <w:pPr>
              <w:rPr>
                <w:color w:val="000000"/>
                <w:lang w:val="en-US"/>
              </w:rPr>
            </w:pPr>
            <w:proofErr w:type="spellStart"/>
            <w:r w:rsidRPr="007D6764">
              <w:rPr>
                <w:color w:val="000000"/>
                <w:lang w:val="en-US"/>
              </w:rPr>
              <w:t>Эргашев</w:t>
            </w:r>
            <w:proofErr w:type="spellEnd"/>
            <w:r w:rsidRPr="007D6764">
              <w:rPr>
                <w:color w:val="000000"/>
                <w:lang w:val="en-US"/>
              </w:rPr>
              <w:t xml:space="preserve"> </w:t>
            </w:r>
            <w:proofErr w:type="spellStart"/>
            <w:r w:rsidRPr="007D6764">
              <w:rPr>
                <w:color w:val="000000"/>
                <w:lang w:val="en-US"/>
              </w:rPr>
              <w:t>Улугбек</w:t>
            </w:r>
            <w:proofErr w:type="spellEnd"/>
            <w:r w:rsidRPr="007D6764">
              <w:rPr>
                <w:color w:val="000000"/>
                <w:lang w:val="en-US"/>
              </w:rPr>
              <w:t xml:space="preserve"> </w:t>
            </w:r>
            <w:proofErr w:type="spellStart"/>
            <w:r w:rsidRPr="007D6764">
              <w:rPr>
                <w:color w:val="000000"/>
                <w:lang w:val="en-US"/>
              </w:rPr>
              <w:t>Мурадович</w:t>
            </w:r>
            <w:proofErr w:type="spellEnd"/>
          </w:p>
        </w:tc>
        <w:tc>
          <w:tcPr>
            <w:tcW w:w="1206" w:type="dxa"/>
          </w:tcPr>
          <w:p w14:paraId="631B161D" w14:textId="77777777" w:rsidR="00202C79" w:rsidRPr="007D6764" w:rsidRDefault="00202C79" w:rsidP="00BF2AF5">
            <w:pPr>
              <w:rPr>
                <w:color w:val="000000"/>
                <w:lang w:val="en-US"/>
              </w:rPr>
            </w:pPr>
            <w:proofErr w:type="spellStart"/>
            <w:r w:rsidRPr="007D6764">
              <w:rPr>
                <w:lang w:val="en-US"/>
              </w:rPr>
              <w:t>Старший</w:t>
            </w:r>
            <w:proofErr w:type="spellEnd"/>
            <w:r w:rsidRPr="007D6764">
              <w:rPr>
                <w:lang w:val="en-US"/>
              </w:rPr>
              <w:t xml:space="preserve"> </w:t>
            </w:r>
            <w:proofErr w:type="spellStart"/>
            <w:r w:rsidRPr="007D6764">
              <w:rPr>
                <w:lang w:val="en-US"/>
              </w:rPr>
              <w:t>преподаватель</w:t>
            </w:r>
            <w:proofErr w:type="spellEnd"/>
          </w:p>
        </w:tc>
        <w:tc>
          <w:tcPr>
            <w:tcW w:w="851" w:type="dxa"/>
          </w:tcPr>
          <w:p w14:paraId="212C3CAA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1973</w:t>
            </w:r>
          </w:p>
        </w:tc>
        <w:tc>
          <w:tcPr>
            <w:tcW w:w="1260" w:type="dxa"/>
          </w:tcPr>
          <w:p w14:paraId="39200F57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к.м.н.</w:t>
            </w:r>
          </w:p>
        </w:tc>
        <w:tc>
          <w:tcPr>
            <w:tcW w:w="1620" w:type="dxa"/>
          </w:tcPr>
          <w:p w14:paraId="1DF93E52" w14:textId="77777777" w:rsidR="00202C79" w:rsidRPr="007D6764" w:rsidRDefault="00202C79" w:rsidP="00BF2AF5">
            <w:pPr>
              <w:jc w:val="center"/>
            </w:pPr>
            <w:r w:rsidRPr="007D6764">
              <w:t xml:space="preserve">        2006</w:t>
            </w:r>
          </w:p>
          <w:p w14:paraId="7DD88EBA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 xml:space="preserve">        2006</w:t>
            </w:r>
          </w:p>
        </w:tc>
        <w:tc>
          <w:tcPr>
            <w:tcW w:w="2921" w:type="dxa"/>
          </w:tcPr>
          <w:p w14:paraId="77E86596" w14:textId="77777777" w:rsidR="00202C79" w:rsidRPr="00202C79" w:rsidRDefault="00202C79" w:rsidP="00BF2AF5">
            <w:pPr>
              <w:jc w:val="both"/>
            </w:pPr>
            <w:r w:rsidRPr="00202C79">
              <w:t>Совершенствование диагностики и оптимизация лечения больных хроническим ринитом</w:t>
            </w:r>
          </w:p>
          <w:p w14:paraId="298E1A9D" w14:textId="77777777" w:rsidR="00202C79" w:rsidRPr="007D6764" w:rsidRDefault="00202C79" w:rsidP="00BF2AF5">
            <w:pPr>
              <w:jc w:val="both"/>
              <w:rPr>
                <w:color w:val="000000"/>
              </w:rPr>
            </w:pPr>
            <w:r>
              <w:t>14.00.04 - Оториноларингология</w:t>
            </w:r>
          </w:p>
        </w:tc>
        <w:tc>
          <w:tcPr>
            <w:tcW w:w="3260" w:type="dxa"/>
          </w:tcPr>
          <w:p w14:paraId="4B9FBAE6" w14:textId="77777777" w:rsidR="00202C79" w:rsidRPr="00202C79" w:rsidRDefault="00202C79" w:rsidP="00BF2AF5">
            <w:pPr>
              <w:rPr>
                <w:color w:val="000000"/>
                <w:highlight w:val="yellow"/>
              </w:rPr>
            </w:pPr>
            <w:proofErr w:type="spellStart"/>
            <w:r w:rsidRPr="00202C79">
              <w:t>Тимпаносклероз</w:t>
            </w:r>
            <w:proofErr w:type="spellEnd"/>
            <w:r w:rsidRPr="00202C79">
              <w:t xml:space="preserve">: </w:t>
            </w:r>
            <w:proofErr w:type="spellStart"/>
            <w:r w:rsidRPr="00202C79">
              <w:t>этиопатогенез</w:t>
            </w:r>
            <w:proofErr w:type="spellEnd"/>
            <w:r w:rsidRPr="00202C79">
              <w:t>, клинико-функциональные аспекты лечения и реабилитации</w:t>
            </w:r>
          </w:p>
        </w:tc>
        <w:tc>
          <w:tcPr>
            <w:tcW w:w="1445" w:type="dxa"/>
          </w:tcPr>
          <w:p w14:paraId="49D1D66E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rPr>
                <w:lang w:val="en-US"/>
              </w:rPr>
              <w:t>Соискатель</w:t>
            </w:r>
            <w:proofErr w:type="spellEnd"/>
            <w:r w:rsidRPr="007D6764">
              <w:rPr>
                <w:lang w:val="en-US"/>
              </w:rPr>
              <w:t xml:space="preserve"> </w:t>
            </w:r>
            <w:r w:rsidRPr="007D6764">
              <w:t>(</w:t>
            </w:r>
            <w:proofErr w:type="spellStart"/>
            <w:r w:rsidRPr="007D6764">
              <w:t>DSc</w:t>
            </w:r>
            <w:proofErr w:type="spellEnd"/>
            <w:r w:rsidRPr="007D6764">
              <w:t>)</w:t>
            </w:r>
          </w:p>
        </w:tc>
      </w:tr>
      <w:tr w:rsidR="00202C79" w:rsidRPr="007D6764" w14:paraId="58624C04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5C471917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10</w:t>
            </w:r>
          </w:p>
        </w:tc>
        <w:tc>
          <w:tcPr>
            <w:tcW w:w="1800" w:type="dxa"/>
          </w:tcPr>
          <w:p w14:paraId="2E9A617F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 xml:space="preserve">Ахунджанов Назим </w:t>
            </w:r>
            <w:proofErr w:type="spellStart"/>
            <w:r w:rsidRPr="007D6764">
              <w:t>Абидович</w:t>
            </w:r>
            <w:proofErr w:type="spellEnd"/>
          </w:p>
        </w:tc>
        <w:tc>
          <w:tcPr>
            <w:tcW w:w="1206" w:type="dxa"/>
          </w:tcPr>
          <w:p w14:paraId="739B0C51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Старший преподаватель</w:t>
            </w:r>
          </w:p>
        </w:tc>
        <w:tc>
          <w:tcPr>
            <w:tcW w:w="851" w:type="dxa"/>
          </w:tcPr>
          <w:p w14:paraId="1E346EB2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1969</w:t>
            </w:r>
          </w:p>
        </w:tc>
        <w:tc>
          <w:tcPr>
            <w:tcW w:w="1260" w:type="dxa"/>
          </w:tcPr>
          <w:p w14:paraId="5C877276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1620" w:type="dxa"/>
          </w:tcPr>
          <w:p w14:paraId="533F03DD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2921" w:type="dxa"/>
          </w:tcPr>
          <w:p w14:paraId="33841DD0" w14:textId="77777777" w:rsidR="00202C79" w:rsidRPr="001966E5" w:rsidRDefault="00202C79" w:rsidP="00BF2AF5">
            <w:pPr>
              <w:jc w:val="both"/>
              <w:rPr>
                <w:lang w:val="uz-Cyrl-UZ"/>
              </w:rPr>
            </w:pPr>
            <w:r w:rsidRPr="001966E5">
              <w:rPr>
                <w:lang w:val="uz-Cyrl-UZ"/>
              </w:rPr>
              <w:t>Особенности кохлеовестибулярных нарушений у больных с предынсультными цереброваскулярными заболеваниями на фоне гипертензии</w:t>
            </w:r>
          </w:p>
          <w:p w14:paraId="6E7876F2" w14:textId="77777777" w:rsidR="00202C79" w:rsidRPr="007D6764" w:rsidRDefault="00202C79" w:rsidP="00BF2AF5">
            <w:pPr>
              <w:rPr>
                <w:color w:val="000000"/>
              </w:rPr>
            </w:pPr>
            <w:r w:rsidRPr="001966E5">
              <w:rPr>
                <w:lang w:val="uz-Cyrl-UZ"/>
              </w:rPr>
              <w:t>14.00.04 - Оториноларингология</w:t>
            </w:r>
          </w:p>
        </w:tc>
        <w:tc>
          <w:tcPr>
            <w:tcW w:w="3260" w:type="dxa"/>
          </w:tcPr>
          <w:p w14:paraId="1E781F92" w14:textId="77777777" w:rsidR="00202C79" w:rsidRPr="00202C79" w:rsidRDefault="00202C79" w:rsidP="00BF2AF5">
            <w:pPr>
              <w:rPr>
                <w:color w:val="000000"/>
                <w:highlight w:val="yellow"/>
              </w:rPr>
            </w:pPr>
            <w:r w:rsidRPr="00202C79">
              <w:t>Состояние слухового и вестибулярного анализаторов при нарушении мозгового кровообращения</w:t>
            </w:r>
          </w:p>
        </w:tc>
        <w:tc>
          <w:tcPr>
            <w:tcW w:w="1445" w:type="dxa"/>
          </w:tcPr>
          <w:p w14:paraId="015FEF0C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rPr>
                <w:lang w:val="en-US"/>
              </w:rPr>
              <w:t>Соискатель</w:t>
            </w:r>
            <w:proofErr w:type="spellEnd"/>
            <w:r w:rsidRPr="007D6764">
              <w:rPr>
                <w:lang w:val="en-US"/>
              </w:rPr>
              <w:t xml:space="preserve"> </w:t>
            </w:r>
            <w:r w:rsidRPr="007D6764">
              <w:t>(PhD)</w:t>
            </w:r>
          </w:p>
        </w:tc>
      </w:tr>
      <w:tr w:rsidR="00202C79" w:rsidRPr="007D6764" w14:paraId="1779EDE7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4E0B192F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11</w:t>
            </w:r>
          </w:p>
        </w:tc>
        <w:tc>
          <w:tcPr>
            <w:tcW w:w="1800" w:type="dxa"/>
          </w:tcPr>
          <w:p w14:paraId="1AD1FC50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t>Нормурадов</w:t>
            </w:r>
            <w:proofErr w:type="spellEnd"/>
            <w:r w:rsidRPr="007D6764">
              <w:t xml:space="preserve"> </w:t>
            </w:r>
            <w:proofErr w:type="spellStart"/>
            <w:r w:rsidRPr="007D6764">
              <w:t>Бахтиёр</w:t>
            </w:r>
            <w:proofErr w:type="spellEnd"/>
            <w:r w:rsidRPr="007D6764">
              <w:t xml:space="preserve"> </w:t>
            </w:r>
            <w:proofErr w:type="spellStart"/>
            <w:r w:rsidRPr="007D6764">
              <w:t>Каршиевич</w:t>
            </w:r>
            <w:proofErr w:type="spellEnd"/>
          </w:p>
        </w:tc>
        <w:tc>
          <w:tcPr>
            <w:tcW w:w="1206" w:type="dxa"/>
          </w:tcPr>
          <w:p w14:paraId="04C9538C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Старший преподаватель</w:t>
            </w:r>
          </w:p>
        </w:tc>
        <w:tc>
          <w:tcPr>
            <w:tcW w:w="851" w:type="dxa"/>
          </w:tcPr>
          <w:p w14:paraId="3A96C41A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1968</w:t>
            </w:r>
          </w:p>
        </w:tc>
        <w:tc>
          <w:tcPr>
            <w:tcW w:w="1260" w:type="dxa"/>
          </w:tcPr>
          <w:p w14:paraId="44EDF3A9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1620" w:type="dxa"/>
          </w:tcPr>
          <w:p w14:paraId="77A9688B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2921" w:type="dxa"/>
          </w:tcPr>
          <w:p w14:paraId="391C87A5" w14:textId="77777777" w:rsidR="00202C79" w:rsidRPr="00202C79" w:rsidRDefault="00202C79" w:rsidP="00BF2AF5">
            <w:pPr>
              <w:jc w:val="both"/>
            </w:pPr>
            <w:r w:rsidRPr="00202C79">
              <w:t xml:space="preserve">Комплексное лечение комбинированных повреждений костей лица с учетом </w:t>
            </w:r>
            <w:proofErr w:type="spellStart"/>
            <w:r w:rsidRPr="00202C79">
              <w:t>геморреологических</w:t>
            </w:r>
            <w:proofErr w:type="spellEnd"/>
            <w:r w:rsidRPr="00202C79">
              <w:t xml:space="preserve"> свойств крови 14.00.21-стоматология.</w:t>
            </w:r>
          </w:p>
        </w:tc>
        <w:tc>
          <w:tcPr>
            <w:tcW w:w="3260" w:type="dxa"/>
          </w:tcPr>
          <w:p w14:paraId="168C9531" w14:textId="77777777" w:rsidR="00202C79" w:rsidRPr="00202C79" w:rsidRDefault="00202C79" w:rsidP="00BF2AF5">
            <w:pPr>
              <w:rPr>
                <w:color w:val="000000"/>
                <w:highlight w:val="yellow"/>
              </w:rPr>
            </w:pPr>
            <w:r w:rsidRPr="00202C79">
              <w:t>Повышение эффективности диагностики и лечения воспалительных заболеваний челюстно-лицевой области</w:t>
            </w:r>
          </w:p>
        </w:tc>
        <w:tc>
          <w:tcPr>
            <w:tcW w:w="1445" w:type="dxa"/>
          </w:tcPr>
          <w:p w14:paraId="2A4440E2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rPr>
                <w:lang w:val="en-US"/>
              </w:rPr>
              <w:t>ИсследовательСоискатель</w:t>
            </w:r>
            <w:proofErr w:type="spellEnd"/>
            <w:r w:rsidRPr="007D6764">
              <w:rPr>
                <w:lang w:val="en-US"/>
              </w:rPr>
              <w:t xml:space="preserve"> </w:t>
            </w:r>
            <w:r w:rsidRPr="007D6764">
              <w:t>(PhD)</w:t>
            </w:r>
          </w:p>
        </w:tc>
      </w:tr>
      <w:tr w:rsidR="00202C79" w:rsidRPr="00B4460D" w14:paraId="46911280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3BA87B8E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lastRenderedPageBreak/>
              <w:t>12</w:t>
            </w:r>
          </w:p>
        </w:tc>
        <w:tc>
          <w:tcPr>
            <w:tcW w:w="1800" w:type="dxa"/>
            <w:vAlign w:val="center"/>
          </w:tcPr>
          <w:p w14:paraId="4998B8BF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t>Ботиров</w:t>
            </w:r>
            <w:proofErr w:type="spellEnd"/>
            <w:r w:rsidRPr="007D6764">
              <w:t xml:space="preserve"> </w:t>
            </w:r>
            <w:proofErr w:type="spellStart"/>
            <w:r w:rsidRPr="007D6764">
              <w:t>Абдурасул</w:t>
            </w:r>
            <w:proofErr w:type="spellEnd"/>
            <w:r w:rsidRPr="007D6764">
              <w:t xml:space="preserve"> </w:t>
            </w:r>
            <w:proofErr w:type="spellStart"/>
            <w:r w:rsidRPr="007D6764">
              <w:t>Жуманович</w:t>
            </w:r>
            <w:proofErr w:type="spellEnd"/>
          </w:p>
        </w:tc>
        <w:tc>
          <w:tcPr>
            <w:tcW w:w="1206" w:type="dxa"/>
          </w:tcPr>
          <w:p w14:paraId="02F46024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Ассистент</w:t>
            </w:r>
          </w:p>
        </w:tc>
        <w:tc>
          <w:tcPr>
            <w:tcW w:w="851" w:type="dxa"/>
          </w:tcPr>
          <w:p w14:paraId="7418F601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1979</w:t>
            </w:r>
          </w:p>
        </w:tc>
        <w:tc>
          <w:tcPr>
            <w:tcW w:w="1260" w:type="dxa"/>
          </w:tcPr>
          <w:p w14:paraId="7CA275A7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lang w:val="en-US"/>
              </w:rPr>
              <w:t>PhD</w:t>
            </w:r>
          </w:p>
        </w:tc>
        <w:tc>
          <w:tcPr>
            <w:tcW w:w="1620" w:type="dxa"/>
          </w:tcPr>
          <w:p w14:paraId="7F889128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lang w:val="en-US"/>
              </w:rPr>
              <w:t xml:space="preserve">2021 </w:t>
            </w:r>
            <w:r w:rsidRPr="007D6764">
              <w:t>Ташкент</w:t>
            </w:r>
          </w:p>
        </w:tc>
        <w:tc>
          <w:tcPr>
            <w:tcW w:w="2921" w:type="dxa"/>
          </w:tcPr>
          <w:p w14:paraId="3535B7B9" w14:textId="77777777" w:rsidR="00202C79" w:rsidRPr="00202C79" w:rsidRDefault="00202C79" w:rsidP="00BF2AF5">
            <w:r w:rsidRPr="00202C79">
              <w:t xml:space="preserve">Клинико-экспериментальное обоснование использования </w:t>
            </w:r>
            <w:proofErr w:type="spellStart"/>
            <w:r w:rsidRPr="00202C79">
              <w:t>ксенотрансплантата</w:t>
            </w:r>
            <w:proofErr w:type="spellEnd"/>
            <w:r w:rsidRPr="00202C79">
              <w:t xml:space="preserve"> при </w:t>
            </w:r>
            <w:proofErr w:type="spellStart"/>
            <w:r w:rsidRPr="00202C79">
              <w:t>тимпанопластике</w:t>
            </w:r>
            <w:proofErr w:type="spellEnd"/>
          </w:p>
          <w:p w14:paraId="68D60859" w14:textId="77777777" w:rsidR="00202C79" w:rsidRPr="007D6764" w:rsidRDefault="00202C79" w:rsidP="00BF2AF5">
            <w:pPr>
              <w:rPr>
                <w:color w:val="000000"/>
              </w:rPr>
            </w:pPr>
            <w:r>
              <w:t>14.00.04 - Оториноларингология</w:t>
            </w:r>
          </w:p>
        </w:tc>
        <w:tc>
          <w:tcPr>
            <w:tcW w:w="3260" w:type="dxa"/>
          </w:tcPr>
          <w:p w14:paraId="760B3DDB" w14:textId="77777777" w:rsidR="00202C79" w:rsidRPr="00202C79" w:rsidRDefault="00202C79" w:rsidP="00BF2AF5">
            <w:pPr>
              <w:rPr>
                <w:color w:val="000000"/>
                <w:highlight w:val="yellow"/>
              </w:rPr>
            </w:pPr>
            <w:r w:rsidRPr="00202C79">
              <w:t xml:space="preserve">Клиническое и экспериментальное применение </w:t>
            </w:r>
            <w:proofErr w:type="spellStart"/>
            <w:r w:rsidRPr="00202C79">
              <w:t>ксенотрансплантата</w:t>
            </w:r>
            <w:proofErr w:type="spellEnd"/>
            <w:r w:rsidRPr="00202C79">
              <w:t xml:space="preserve"> при операциях по улучшению слуха в среднем ухе</w:t>
            </w:r>
          </w:p>
        </w:tc>
        <w:tc>
          <w:tcPr>
            <w:tcW w:w="1445" w:type="dxa"/>
          </w:tcPr>
          <w:p w14:paraId="2851009B" w14:textId="77777777" w:rsidR="00202C79" w:rsidRPr="00202C79" w:rsidRDefault="00202C79" w:rsidP="00BF2AF5">
            <w:pPr>
              <w:rPr>
                <w:color w:val="000000"/>
              </w:rPr>
            </w:pPr>
          </w:p>
        </w:tc>
      </w:tr>
      <w:tr w:rsidR="00202C79" w:rsidRPr="00B4460D" w14:paraId="1110B1DE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467F8A52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13</w:t>
            </w:r>
          </w:p>
        </w:tc>
        <w:tc>
          <w:tcPr>
            <w:tcW w:w="1800" w:type="dxa"/>
          </w:tcPr>
          <w:p w14:paraId="25EA531E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t>Шаумаров</w:t>
            </w:r>
            <w:proofErr w:type="spellEnd"/>
            <w:r w:rsidRPr="007D6764">
              <w:t xml:space="preserve"> </w:t>
            </w:r>
            <w:proofErr w:type="spellStart"/>
            <w:r w:rsidRPr="007D6764">
              <w:t>Азизхон</w:t>
            </w:r>
            <w:proofErr w:type="spellEnd"/>
            <w:r w:rsidRPr="007D6764">
              <w:t xml:space="preserve"> </w:t>
            </w:r>
            <w:proofErr w:type="spellStart"/>
            <w:r w:rsidRPr="007D6764">
              <w:t>Завкиевич</w:t>
            </w:r>
            <w:proofErr w:type="spellEnd"/>
          </w:p>
        </w:tc>
        <w:tc>
          <w:tcPr>
            <w:tcW w:w="1206" w:type="dxa"/>
          </w:tcPr>
          <w:p w14:paraId="29836BE2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Ассистент</w:t>
            </w:r>
          </w:p>
        </w:tc>
        <w:tc>
          <w:tcPr>
            <w:tcW w:w="851" w:type="dxa"/>
          </w:tcPr>
          <w:p w14:paraId="31CE899B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1987</w:t>
            </w:r>
          </w:p>
        </w:tc>
        <w:tc>
          <w:tcPr>
            <w:tcW w:w="1260" w:type="dxa"/>
          </w:tcPr>
          <w:p w14:paraId="5B81C43E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lang w:val="en-US"/>
              </w:rPr>
              <w:t>PhD</w:t>
            </w:r>
          </w:p>
        </w:tc>
        <w:tc>
          <w:tcPr>
            <w:tcW w:w="1620" w:type="dxa"/>
          </w:tcPr>
          <w:p w14:paraId="1C525C90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lang w:val="en-US"/>
              </w:rPr>
              <w:t xml:space="preserve">2021 </w:t>
            </w:r>
            <w:r w:rsidRPr="007D6764">
              <w:t>Ташкент</w:t>
            </w:r>
          </w:p>
        </w:tc>
        <w:tc>
          <w:tcPr>
            <w:tcW w:w="2921" w:type="dxa"/>
          </w:tcPr>
          <w:p w14:paraId="1EB5B238" w14:textId="77777777" w:rsidR="00202C79" w:rsidRPr="00202C79" w:rsidRDefault="00202C79" w:rsidP="00BF2AF5">
            <w:r w:rsidRPr="00202C79">
              <w:t>Хирургические вмешательства при сочетанных заболеваниях полости носа с использованием гемостатических средств</w:t>
            </w:r>
          </w:p>
          <w:p w14:paraId="3B82C0C5" w14:textId="77777777" w:rsidR="00202C79" w:rsidRPr="007D6764" w:rsidRDefault="00202C79" w:rsidP="00BF2AF5">
            <w:pPr>
              <w:rPr>
                <w:color w:val="000000"/>
              </w:rPr>
            </w:pPr>
            <w:r>
              <w:t>14.00.04 - Оториноларингология</w:t>
            </w:r>
          </w:p>
        </w:tc>
        <w:tc>
          <w:tcPr>
            <w:tcW w:w="3260" w:type="dxa"/>
          </w:tcPr>
          <w:p w14:paraId="222A28C6" w14:textId="77777777" w:rsidR="00202C79" w:rsidRPr="00202C79" w:rsidRDefault="00202C79" w:rsidP="00BF2AF5">
            <w:pPr>
              <w:rPr>
                <w:color w:val="000000"/>
                <w:highlight w:val="yellow"/>
              </w:rPr>
            </w:pPr>
            <w:r w:rsidRPr="00202C79">
              <w:t>Хирургические вмешательства при сочетанных заболеваниях полости носа с использованием гемостатических средств</w:t>
            </w:r>
          </w:p>
        </w:tc>
        <w:tc>
          <w:tcPr>
            <w:tcW w:w="1445" w:type="dxa"/>
          </w:tcPr>
          <w:p w14:paraId="466AFA4A" w14:textId="77777777" w:rsidR="00202C79" w:rsidRPr="00202C79" w:rsidRDefault="00202C79" w:rsidP="00BF2AF5">
            <w:pPr>
              <w:rPr>
                <w:color w:val="000000"/>
              </w:rPr>
            </w:pPr>
          </w:p>
        </w:tc>
      </w:tr>
      <w:tr w:rsidR="00202C79" w:rsidRPr="007D6764" w14:paraId="102D63F3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488441FA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14</w:t>
            </w:r>
          </w:p>
        </w:tc>
        <w:tc>
          <w:tcPr>
            <w:tcW w:w="1800" w:type="dxa"/>
          </w:tcPr>
          <w:p w14:paraId="14E3F3BB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t>Джураев</w:t>
            </w:r>
            <w:proofErr w:type="spellEnd"/>
            <w:r w:rsidRPr="007D6764">
              <w:t xml:space="preserve"> </w:t>
            </w:r>
            <w:proofErr w:type="spellStart"/>
            <w:r w:rsidRPr="007D6764">
              <w:t>Жамолбек</w:t>
            </w:r>
            <w:proofErr w:type="spellEnd"/>
            <w:r w:rsidRPr="007D6764">
              <w:t xml:space="preserve"> </w:t>
            </w:r>
            <w:proofErr w:type="spellStart"/>
            <w:r w:rsidRPr="007D6764">
              <w:t>Абдукаххорович</w:t>
            </w:r>
            <w:proofErr w:type="spellEnd"/>
          </w:p>
        </w:tc>
        <w:tc>
          <w:tcPr>
            <w:tcW w:w="1206" w:type="dxa"/>
          </w:tcPr>
          <w:p w14:paraId="080A1398" w14:textId="77777777" w:rsidR="00202C79" w:rsidRPr="007D6764" w:rsidRDefault="00202C79" w:rsidP="00BF2AF5">
            <w:r w:rsidRPr="007D6764">
              <w:t>Старший преподаватель</w:t>
            </w:r>
          </w:p>
        </w:tc>
        <w:tc>
          <w:tcPr>
            <w:tcW w:w="851" w:type="dxa"/>
          </w:tcPr>
          <w:p w14:paraId="059E6CB6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1987</w:t>
            </w:r>
          </w:p>
        </w:tc>
        <w:tc>
          <w:tcPr>
            <w:tcW w:w="1260" w:type="dxa"/>
          </w:tcPr>
          <w:p w14:paraId="29BD4854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 xml:space="preserve">к.т.н. </w:t>
            </w:r>
          </w:p>
        </w:tc>
        <w:tc>
          <w:tcPr>
            <w:tcW w:w="1620" w:type="dxa"/>
          </w:tcPr>
          <w:p w14:paraId="5D8C798F" w14:textId="77777777" w:rsidR="00202C79" w:rsidRPr="007D6764" w:rsidRDefault="00202C79" w:rsidP="00BF2AF5">
            <w:r w:rsidRPr="007D6764">
              <w:t>2019</w:t>
            </w:r>
          </w:p>
          <w:p w14:paraId="712041E1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2019</w:t>
            </w:r>
          </w:p>
        </w:tc>
        <w:tc>
          <w:tcPr>
            <w:tcW w:w="2921" w:type="dxa"/>
          </w:tcPr>
          <w:p w14:paraId="7D8C5A42" w14:textId="77777777" w:rsidR="00202C79" w:rsidRDefault="00202C79" w:rsidP="00BF2AF5">
            <w:pPr>
              <w:jc w:val="both"/>
            </w:pPr>
            <w:r>
              <w:t>Особенности течения заболеваний носа и околоносовых пазух у больных миокардитом и кардиомиопатией</w:t>
            </w:r>
          </w:p>
          <w:p w14:paraId="0C6F8A32" w14:textId="77777777" w:rsidR="00202C79" w:rsidRPr="007D6764" w:rsidRDefault="00202C79" w:rsidP="00BF2AF5">
            <w:pPr>
              <w:rPr>
                <w:color w:val="000000"/>
              </w:rPr>
            </w:pPr>
            <w:r>
              <w:t>14.00.04 - Оториноларингология</w:t>
            </w:r>
          </w:p>
        </w:tc>
        <w:tc>
          <w:tcPr>
            <w:tcW w:w="3260" w:type="dxa"/>
          </w:tcPr>
          <w:p w14:paraId="2E154927" w14:textId="77777777" w:rsidR="00202C79" w:rsidRPr="007D6764" w:rsidRDefault="00202C79" w:rsidP="00BF2AF5">
            <w:pPr>
              <w:rPr>
                <w:color w:val="000000"/>
                <w:highlight w:val="yellow"/>
              </w:rPr>
            </w:pPr>
            <w:r w:rsidRPr="007D6764">
              <w:t>Особенности течения заболеваний носа и околоносовых пазух у больных миокардитом и кардиомиопатией</w:t>
            </w:r>
          </w:p>
        </w:tc>
        <w:tc>
          <w:tcPr>
            <w:tcW w:w="1445" w:type="dxa"/>
          </w:tcPr>
          <w:p w14:paraId="01A41E5C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rPr>
                <w:lang w:val="en-US"/>
              </w:rPr>
              <w:t>ИсследовательСоискатель</w:t>
            </w:r>
            <w:proofErr w:type="spellEnd"/>
            <w:r w:rsidRPr="007D6764">
              <w:rPr>
                <w:lang w:val="en-US"/>
              </w:rPr>
              <w:t xml:space="preserve"> </w:t>
            </w:r>
            <w:r w:rsidRPr="007D6764">
              <w:t>(</w:t>
            </w:r>
            <w:proofErr w:type="spellStart"/>
            <w:r w:rsidRPr="007D6764">
              <w:t>DSc</w:t>
            </w:r>
            <w:proofErr w:type="spellEnd"/>
            <w:r w:rsidRPr="007D6764">
              <w:t>)</w:t>
            </w:r>
          </w:p>
        </w:tc>
      </w:tr>
      <w:tr w:rsidR="00202C79" w:rsidRPr="007D6764" w14:paraId="5CBE8B8E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3860216B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15</w:t>
            </w:r>
          </w:p>
        </w:tc>
        <w:tc>
          <w:tcPr>
            <w:tcW w:w="1800" w:type="dxa"/>
          </w:tcPr>
          <w:p w14:paraId="5AEED76E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 xml:space="preserve">Нигматов </w:t>
            </w:r>
            <w:proofErr w:type="spellStart"/>
            <w:r w:rsidRPr="007D6764">
              <w:t>Ифтихор</w:t>
            </w:r>
            <w:proofErr w:type="spellEnd"/>
            <w:r w:rsidRPr="007D6764">
              <w:t xml:space="preserve"> </w:t>
            </w:r>
            <w:proofErr w:type="spellStart"/>
            <w:r w:rsidRPr="007D6764">
              <w:t>Обиджонович</w:t>
            </w:r>
            <w:proofErr w:type="spellEnd"/>
          </w:p>
        </w:tc>
        <w:tc>
          <w:tcPr>
            <w:tcW w:w="1206" w:type="dxa"/>
          </w:tcPr>
          <w:p w14:paraId="17CB791F" w14:textId="77777777" w:rsidR="00202C79" w:rsidRPr="007D6764" w:rsidRDefault="00202C79" w:rsidP="00BF2AF5">
            <w:r w:rsidRPr="007D6764">
              <w:t>Ассистент</w:t>
            </w:r>
          </w:p>
        </w:tc>
        <w:tc>
          <w:tcPr>
            <w:tcW w:w="851" w:type="dxa"/>
          </w:tcPr>
          <w:p w14:paraId="73F24BC9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1991</w:t>
            </w:r>
          </w:p>
        </w:tc>
        <w:tc>
          <w:tcPr>
            <w:tcW w:w="1260" w:type="dxa"/>
          </w:tcPr>
          <w:p w14:paraId="315260B2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1620" w:type="dxa"/>
          </w:tcPr>
          <w:p w14:paraId="40545E1D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2921" w:type="dxa"/>
          </w:tcPr>
          <w:p w14:paraId="7FAB4304" w14:textId="77777777" w:rsidR="00202C79" w:rsidRPr="00202C79" w:rsidRDefault="00202C79" w:rsidP="00BF2AF5">
            <w:pPr>
              <w:jc w:val="both"/>
            </w:pPr>
            <w:r w:rsidRPr="001966E5">
              <w:rPr>
                <w:lang w:val="uz-Cyrl-UZ"/>
              </w:rPr>
              <w:t>Совершенствование лечения посттравматических деформаций средней зоны лица 14.00.21-стоматология.</w:t>
            </w:r>
          </w:p>
        </w:tc>
        <w:tc>
          <w:tcPr>
            <w:tcW w:w="3260" w:type="dxa"/>
          </w:tcPr>
          <w:p w14:paraId="6836F167" w14:textId="77777777" w:rsidR="00202C79" w:rsidRPr="00202C79" w:rsidRDefault="00202C79" w:rsidP="00BF2AF5">
            <w:pPr>
              <w:rPr>
                <w:color w:val="000000"/>
                <w:highlight w:val="yellow"/>
              </w:rPr>
            </w:pPr>
            <w:r w:rsidRPr="00202C79">
              <w:t>Особенности течения посттравматических поражений челюстно-лицевой области</w:t>
            </w:r>
          </w:p>
        </w:tc>
        <w:tc>
          <w:tcPr>
            <w:tcW w:w="1445" w:type="dxa"/>
          </w:tcPr>
          <w:p w14:paraId="1ED7ED7D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t>ИсследовательСоискатель</w:t>
            </w:r>
            <w:proofErr w:type="spellEnd"/>
            <w:r w:rsidRPr="007D6764">
              <w:t xml:space="preserve"> (PhD)</w:t>
            </w:r>
          </w:p>
        </w:tc>
      </w:tr>
      <w:tr w:rsidR="00202C79" w:rsidRPr="007D6764" w14:paraId="133BE0F8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14FCBACD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16</w:t>
            </w:r>
          </w:p>
        </w:tc>
        <w:tc>
          <w:tcPr>
            <w:tcW w:w="1800" w:type="dxa"/>
          </w:tcPr>
          <w:p w14:paraId="3E9719BF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t>Ярмухамедова</w:t>
            </w:r>
            <w:proofErr w:type="spellEnd"/>
            <w:r w:rsidRPr="007D6764">
              <w:t xml:space="preserve"> Наргиза Ф</w:t>
            </w:r>
            <w:r w:rsidRPr="007D6764">
              <w:rPr>
                <w:lang w:val="en-US"/>
              </w:rPr>
              <w:t>о</w:t>
            </w:r>
            <w:proofErr w:type="spellStart"/>
            <w:r w:rsidRPr="007D6764">
              <w:t>тиховна</w:t>
            </w:r>
            <w:proofErr w:type="spellEnd"/>
          </w:p>
        </w:tc>
        <w:tc>
          <w:tcPr>
            <w:tcW w:w="1206" w:type="dxa"/>
          </w:tcPr>
          <w:p w14:paraId="45C394F8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Ассистент</w:t>
            </w:r>
          </w:p>
        </w:tc>
        <w:tc>
          <w:tcPr>
            <w:tcW w:w="851" w:type="dxa"/>
          </w:tcPr>
          <w:p w14:paraId="7B36CD19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1989</w:t>
            </w:r>
          </w:p>
        </w:tc>
        <w:tc>
          <w:tcPr>
            <w:tcW w:w="1260" w:type="dxa"/>
          </w:tcPr>
          <w:p w14:paraId="00674494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1620" w:type="dxa"/>
          </w:tcPr>
          <w:p w14:paraId="14BE850F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2921" w:type="dxa"/>
          </w:tcPr>
          <w:p w14:paraId="6C035921" w14:textId="77777777" w:rsidR="00202C79" w:rsidRPr="00202C79" w:rsidRDefault="00202C79" w:rsidP="00BF2AF5">
            <w:r w:rsidRPr="00202C79">
              <w:t xml:space="preserve">Клиника, диагностика и лечение заболеваний ЛОР-органов при </w:t>
            </w:r>
            <w:proofErr w:type="spellStart"/>
            <w:r w:rsidRPr="00202C79">
              <w:t>гемобластозах</w:t>
            </w:r>
            <w:proofErr w:type="spellEnd"/>
          </w:p>
          <w:p w14:paraId="577F3689" w14:textId="77777777" w:rsidR="00202C79" w:rsidRPr="007D6764" w:rsidRDefault="00202C79" w:rsidP="00BF2AF5">
            <w:pPr>
              <w:rPr>
                <w:color w:val="000000"/>
              </w:rPr>
            </w:pPr>
            <w:r>
              <w:lastRenderedPageBreak/>
              <w:t>14.00.04 - Оториноларингология</w:t>
            </w:r>
          </w:p>
        </w:tc>
        <w:tc>
          <w:tcPr>
            <w:tcW w:w="3260" w:type="dxa"/>
          </w:tcPr>
          <w:p w14:paraId="465C193C" w14:textId="77777777" w:rsidR="00202C79" w:rsidRPr="00202C79" w:rsidRDefault="00202C79" w:rsidP="00BF2AF5">
            <w:pPr>
              <w:rPr>
                <w:color w:val="000000"/>
                <w:highlight w:val="yellow"/>
              </w:rPr>
            </w:pPr>
            <w:r w:rsidRPr="00202C79">
              <w:lastRenderedPageBreak/>
              <w:t xml:space="preserve">Особенности течения хронического </w:t>
            </w:r>
            <w:proofErr w:type="spellStart"/>
            <w:r w:rsidRPr="00202C79">
              <w:t>риносинусита</w:t>
            </w:r>
            <w:proofErr w:type="spellEnd"/>
            <w:r w:rsidRPr="00202C79">
              <w:t xml:space="preserve"> у гематологических больных</w:t>
            </w:r>
          </w:p>
        </w:tc>
        <w:tc>
          <w:tcPr>
            <w:tcW w:w="1445" w:type="dxa"/>
          </w:tcPr>
          <w:p w14:paraId="5640E91D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rPr>
                <w:lang w:val="en-US"/>
              </w:rPr>
              <w:t>Соискатель</w:t>
            </w:r>
            <w:proofErr w:type="spellEnd"/>
            <w:r w:rsidRPr="007D6764">
              <w:rPr>
                <w:lang w:val="en-US"/>
              </w:rPr>
              <w:t xml:space="preserve"> </w:t>
            </w:r>
            <w:r w:rsidRPr="007D6764">
              <w:t>(PhD)</w:t>
            </w:r>
          </w:p>
        </w:tc>
      </w:tr>
      <w:tr w:rsidR="00202C79" w:rsidRPr="007D6764" w14:paraId="31CBEB81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7B323EFD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17</w:t>
            </w:r>
          </w:p>
        </w:tc>
        <w:tc>
          <w:tcPr>
            <w:tcW w:w="1800" w:type="dxa"/>
          </w:tcPr>
          <w:p w14:paraId="51A77941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t>Рахимжонова</w:t>
            </w:r>
            <w:proofErr w:type="spellEnd"/>
            <w:r w:rsidRPr="007D6764">
              <w:t xml:space="preserve"> </w:t>
            </w:r>
            <w:proofErr w:type="spellStart"/>
            <w:r w:rsidRPr="007D6764">
              <w:t>Гульнора</w:t>
            </w:r>
            <w:proofErr w:type="spellEnd"/>
            <w:r w:rsidRPr="007D6764">
              <w:t xml:space="preserve"> </w:t>
            </w:r>
            <w:proofErr w:type="spellStart"/>
            <w:r w:rsidRPr="007D6764">
              <w:t>Абдумажи</w:t>
            </w:r>
            <w:proofErr w:type="spellEnd"/>
            <w:r w:rsidRPr="007D6764">
              <w:rPr>
                <w:lang w:val="en-US"/>
              </w:rPr>
              <w:t>д</w:t>
            </w:r>
            <w:r w:rsidRPr="007D6764">
              <w:t>овна</w:t>
            </w:r>
          </w:p>
        </w:tc>
        <w:tc>
          <w:tcPr>
            <w:tcW w:w="1206" w:type="dxa"/>
          </w:tcPr>
          <w:p w14:paraId="20E38A82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Ассистент</w:t>
            </w:r>
          </w:p>
        </w:tc>
        <w:tc>
          <w:tcPr>
            <w:tcW w:w="851" w:type="dxa"/>
          </w:tcPr>
          <w:p w14:paraId="5445532D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1982</w:t>
            </w:r>
          </w:p>
        </w:tc>
        <w:tc>
          <w:tcPr>
            <w:tcW w:w="1260" w:type="dxa"/>
          </w:tcPr>
          <w:p w14:paraId="0294B6CC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1620" w:type="dxa"/>
          </w:tcPr>
          <w:p w14:paraId="1E357499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2921" w:type="dxa"/>
          </w:tcPr>
          <w:p w14:paraId="03C6C5D0" w14:textId="77777777" w:rsidR="00202C79" w:rsidRPr="00202C79" w:rsidRDefault="00202C79" w:rsidP="00BF2AF5">
            <w:pPr>
              <w:rPr>
                <w:color w:val="000000"/>
              </w:rPr>
            </w:pPr>
            <w:r w:rsidRPr="00202C79">
              <w:t>Патогенез и методы лечения экссудативного среднего отита у больных с аллергическим ринитом 14.00.04 - Оториноларингология</w:t>
            </w:r>
          </w:p>
        </w:tc>
        <w:tc>
          <w:tcPr>
            <w:tcW w:w="3260" w:type="dxa"/>
          </w:tcPr>
          <w:p w14:paraId="7B9F77D4" w14:textId="77777777" w:rsidR="00202C79" w:rsidRPr="00202C79" w:rsidRDefault="00202C79" w:rsidP="00BF2AF5">
            <w:pPr>
              <w:rPr>
                <w:color w:val="000000"/>
                <w:highlight w:val="yellow"/>
              </w:rPr>
            </w:pPr>
            <w:r w:rsidRPr="00202C79">
              <w:t>Экссудативный отит у детей с аллергическим ринитом</w:t>
            </w:r>
          </w:p>
        </w:tc>
        <w:tc>
          <w:tcPr>
            <w:tcW w:w="1445" w:type="dxa"/>
          </w:tcPr>
          <w:p w14:paraId="2FC4F3DB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rPr>
                <w:lang w:val="en-US"/>
              </w:rPr>
              <w:t>Соискатель</w:t>
            </w:r>
            <w:proofErr w:type="spellEnd"/>
            <w:r w:rsidRPr="007D6764">
              <w:rPr>
                <w:lang w:val="en-US"/>
              </w:rPr>
              <w:t xml:space="preserve"> </w:t>
            </w:r>
            <w:r w:rsidRPr="007D6764">
              <w:t>(PhD)</w:t>
            </w:r>
          </w:p>
        </w:tc>
      </w:tr>
      <w:tr w:rsidR="00202C79" w:rsidRPr="007D6764" w14:paraId="6B8C391A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7716909F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18</w:t>
            </w:r>
          </w:p>
        </w:tc>
        <w:tc>
          <w:tcPr>
            <w:tcW w:w="1800" w:type="dxa"/>
          </w:tcPr>
          <w:p w14:paraId="37B71F05" w14:textId="77777777" w:rsidR="00202C79" w:rsidRPr="007D6764" w:rsidRDefault="00202C79" w:rsidP="00BF2AF5">
            <w:pPr>
              <w:rPr>
                <w:color w:val="000000"/>
                <w:lang w:val="en-US"/>
              </w:rPr>
            </w:pPr>
            <w:r w:rsidRPr="007D6764">
              <w:t xml:space="preserve">Абдуллаев Улугбек </w:t>
            </w:r>
            <w:proofErr w:type="spellStart"/>
            <w:r w:rsidRPr="007D6764">
              <w:rPr>
                <w:lang w:val="en-US"/>
              </w:rPr>
              <w:t>Пулатович</w:t>
            </w:r>
            <w:proofErr w:type="spellEnd"/>
          </w:p>
        </w:tc>
        <w:tc>
          <w:tcPr>
            <w:tcW w:w="1206" w:type="dxa"/>
          </w:tcPr>
          <w:p w14:paraId="072DD504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Ассистент</w:t>
            </w:r>
          </w:p>
        </w:tc>
        <w:tc>
          <w:tcPr>
            <w:tcW w:w="851" w:type="dxa"/>
          </w:tcPr>
          <w:p w14:paraId="0451B7E6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1982</w:t>
            </w:r>
          </w:p>
        </w:tc>
        <w:tc>
          <w:tcPr>
            <w:tcW w:w="1260" w:type="dxa"/>
          </w:tcPr>
          <w:p w14:paraId="4E08A3EF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1620" w:type="dxa"/>
          </w:tcPr>
          <w:p w14:paraId="3C85D633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2921" w:type="dxa"/>
          </w:tcPr>
          <w:p w14:paraId="75773C37" w14:textId="77777777" w:rsidR="00202C79" w:rsidRPr="007D6764" w:rsidRDefault="00202C79" w:rsidP="00BF2AF5">
            <w:pPr>
              <w:rPr>
                <w:color w:val="000000"/>
              </w:rPr>
            </w:pPr>
            <w:r w:rsidRPr="001D5FA2">
              <w:rPr>
                <w:lang w:val="uz-Cyrl-UZ"/>
              </w:rPr>
              <w:t>Совершенствование тактики лечения больных с острой сенсоневральной тугоухостью различного генеза 14.00.04 - Оториноларингология</w:t>
            </w:r>
          </w:p>
        </w:tc>
        <w:tc>
          <w:tcPr>
            <w:tcW w:w="3260" w:type="dxa"/>
          </w:tcPr>
          <w:p w14:paraId="7A4DF413" w14:textId="77777777" w:rsidR="00202C79" w:rsidRPr="00202C79" w:rsidRDefault="00202C79" w:rsidP="00BF2AF5">
            <w:pPr>
              <w:rPr>
                <w:color w:val="000000"/>
                <w:highlight w:val="yellow"/>
              </w:rPr>
            </w:pPr>
            <w:r w:rsidRPr="00202C79">
              <w:t xml:space="preserve">Острая </w:t>
            </w:r>
            <w:proofErr w:type="spellStart"/>
            <w:r w:rsidRPr="00202C79">
              <w:t>сенсоневральная</w:t>
            </w:r>
            <w:proofErr w:type="spellEnd"/>
            <w:r w:rsidRPr="00202C79">
              <w:t xml:space="preserve"> тугоухость различного генеза</w:t>
            </w:r>
          </w:p>
        </w:tc>
        <w:tc>
          <w:tcPr>
            <w:tcW w:w="1445" w:type="dxa"/>
          </w:tcPr>
          <w:p w14:paraId="1B9984E6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rPr>
                <w:lang w:val="en-US"/>
              </w:rPr>
              <w:t>Соискатель</w:t>
            </w:r>
            <w:proofErr w:type="spellEnd"/>
            <w:r w:rsidRPr="007D6764">
              <w:rPr>
                <w:lang w:val="en-US"/>
              </w:rPr>
              <w:t xml:space="preserve"> </w:t>
            </w:r>
            <w:r w:rsidRPr="007D6764">
              <w:t>(PhD)</w:t>
            </w:r>
          </w:p>
        </w:tc>
      </w:tr>
      <w:tr w:rsidR="00202C79" w:rsidRPr="00B4460D" w14:paraId="3E4EC618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7D779A92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19</w:t>
            </w:r>
          </w:p>
        </w:tc>
        <w:tc>
          <w:tcPr>
            <w:tcW w:w="1800" w:type="dxa"/>
          </w:tcPr>
          <w:p w14:paraId="7071C441" w14:textId="77777777" w:rsidR="00202C79" w:rsidRPr="007D6764" w:rsidRDefault="00202C79" w:rsidP="00BF2AF5">
            <w:pPr>
              <w:rPr>
                <w:lang w:val="uz-Cyrl-UZ"/>
              </w:rPr>
            </w:pPr>
            <w:r w:rsidRPr="007D6764">
              <w:rPr>
                <w:lang w:val="uz-Cyrl-UZ"/>
              </w:rPr>
              <w:t>Махамадаминова Шоира Абдувалиевна</w:t>
            </w:r>
          </w:p>
          <w:p w14:paraId="5782DD22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1206" w:type="dxa"/>
          </w:tcPr>
          <w:p w14:paraId="526A545E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Ассистент</w:t>
            </w:r>
          </w:p>
        </w:tc>
        <w:tc>
          <w:tcPr>
            <w:tcW w:w="851" w:type="dxa"/>
          </w:tcPr>
          <w:p w14:paraId="54336D05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1975</w:t>
            </w:r>
          </w:p>
        </w:tc>
        <w:tc>
          <w:tcPr>
            <w:tcW w:w="1260" w:type="dxa"/>
          </w:tcPr>
          <w:p w14:paraId="53EA2E9C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 xml:space="preserve">д.м.н. </w:t>
            </w:r>
          </w:p>
        </w:tc>
        <w:tc>
          <w:tcPr>
            <w:tcW w:w="1620" w:type="dxa"/>
          </w:tcPr>
          <w:p w14:paraId="5A0AEFAF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2018</w:t>
            </w:r>
          </w:p>
        </w:tc>
        <w:tc>
          <w:tcPr>
            <w:tcW w:w="2921" w:type="dxa"/>
          </w:tcPr>
          <w:p w14:paraId="709A04AE" w14:textId="77777777" w:rsidR="00202C79" w:rsidRPr="00202C79" w:rsidRDefault="00202C79" w:rsidP="00BF2AF5">
            <w:r w:rsidRPr="00202C79">
              <w:t xml:space="preserve">Клинико-функциональная характеристика, диагностика и лечение </w:t>
            </w:r>
            <w:proofErr w:type="spellStart"/>
            <w:r w:rsidRPr="00202C79">
              <w:t>папилломатоза</w:t>
            </w:r>
            <w:proofErr w:type="spellEnd"/>
            <w:r w:rsidRPr="00202C79">
              <w:t xml:space="preserve"> гортани у детей</w:t>
            </w:r>
          </w:p>
          <w:p w14:paraId="5FB28DEE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14.00.04 - О</w:t>
            </w:r>
            <w:proofErr w:type="spellStart"/>
            <w:r w:rsidRPr="007D6764">
              <w:rPr>
                <w:lang w:val="en-US"/>
              </w:rPr>
              <w:t>ториноларингология</w:t>
            </w:r>
            <w:proofErr w:type="spellEnd"/>
          </w:p>
        </w:tc>
        <w:tc>
          <w:tcPr>
            <w:tcW w:w="3260" w:type="dxa"/>
          </w:tcPr>
          <w:p w14:paraId="5FFBD414" w14:textId="77777777" w:rsidR="00202C79" w:rsidRPr="00202C79" w:rsidRDefault="00202C79" w:rsidP="00BF2AF5">
            <w:pPr>
              <w:rPr>
                <w:color w:val="000000"/>
                <w:highlight w:val="yellow"/>
              </w:rPr>
            </w:pPr>
            <w:r w:rsidRPr="00202C79">
              <w:rPr>
                <w:color w:val="000000"/>
              </w:rPr>
              <w:t xml:space="preserve">Современное лечение </w:t>
            </w:r>
            <w:proofErr w:type="spellStart"/>
            <w:r w:rsidRPr="00202C79">
              <w:rPr>
                <w:color w:val="000000"/>
              </w:rPr>
              <w:t>папилломатоза</w:t>
            </w:r>
            <w:proofErr w:type="spellEnd"/>
            <w:r w:rsidRPr="00202C79">
              <w:rPr>
                <w:color w:val="000000"/>
              </w:rPr>
              <w:t xml:space="preserve"> гортани у детей</w:t>
            </w:r>
          </w:p>
        </w:tc>
        <w:tc>
          <w:tcPr>
            <w:tcW w:w="1445" w:type="dxa"/>
          </w:tcPr>
          <w:p w14:paraId="5B03DD54" w14:textId="77777777" w:rsidR="00202C79" w:rsidRPr="00202C79" w:rsidRDefault="00202C79" w:rsidP="00BF2AF5">
            <w:pPr>
              <w:rPr>
                <w:color w:val="000000"/>
              </w:rPr>
            </w:pPr>
          </w:p>
        </w:tc>
      </w:tr>
      <w:tr w:rsidR="00202C79" w:rsidRPr="007D6764" w14:paraId="1901F767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6F1253BE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20</w:t>
            </w:r>
          </w:p>
        </w:tc>
        <w:tc>
          <w:tcPr>
            <w:tcW w:w="1800" w:type="dxa"/>
            <w:vAlign w:val="center"/>
          </w:tcPr>
          <w:p w14:paraId="2D2395BD" w14:textId="77777777" w:rsidR="00202C79" w:rsidRPr="007D6764" w:rsidRDefault="00202C79" w:rsidP="00BF2AF5">
            <w:pPr>
              <w:rPr>
                <w:lang w:val="uz-Cyrl-UZ"/>
              </w:rPr>
            </w:pPr>
            <w:r w:rsidRPr="007D6764">
              <w:rPr>
                <w:lang w:val="uz-Cyrl-UZ"/>
              </w:rPr>
              <w:t>Бобомуратова</w:t>
            </w:r>
          </w:p>
          <w:p w14:paraId="493434EC" w14:textId="77777777" w:rsidR="00202C79" w:rsidRPr="007D6764" w:rsidRDefault="00202C79" w:rsidP="00BF2AF5">
            <w:pPr>
              <w:rPr>
                <w:lang w:val="uz-Cyrl-UZ"/>
              </w:rPr>
            </w:pPr>
            <w:r w:rsidRPr="007D6764">
              <w:rPr>
                <w:lang w:val="uz-Cyrl-UZ"/>
              </w:rPr>
              <w:t>Дилноза</w:t>
            </w:r>
          </w:p>
          <w:p w14:paraId="72DF2397" w14:textId="77777777" w:rsidR="00202C79" w:rsidRPr="007D6764" w:rsidRDefault="00202C79" w:rsidP="00BF2AF5">
            <w:pPr>
              <w:rPr>
                <w:lang w:val="uz-Cyrl-UZ"/>
              </w:rPr>
            </w:pPr>
            <w:r w:rsidRPr="007D6764">
              <w:rPr>
                <w:lang w:val="uz-Cyrl-UZ"/>
              </w:rPr>
              <w:t>Турдикуловна</w:t>
            </w:r>
          </w:p>
          <w:p w14:paraId="75653A3C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1206" w:type="dxa"/>
          </w:tcPr>
          <w:p w14:paraId="4777FCAB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Ассистент</w:t>
            </w:r>
          </w:p>
        </w:tc>
        <w:tc>
          <w:tcPr>
            <w:tcW w:w="851" w:type="dxa"/>
          </w:tcPr>
          <w:p w14:paraId="6125031C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1987</w:t>
            </w:r>
          </w:p>
        </w:tc>
        <w:tc>
          <w:tcPr>
            <w:tcW w:w="1260" w:type="dxa"/>
          </w:tcPr>
          <w:p w14:paraId="63F544F4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к.м.н.</w:t>
            </w:r>
          </w:p>
        </w:tc>
        <w:tc>
          <w:tcPr>
            <w:tcW w:w="1620" w:type="dxa"/>
          </w:tcPr>
          <w:p w14:paraId="5363212D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lang w:val="uz-Cyrl-UZ"/>
              </w:rPr>
              <w:t>2020</w:t>
            </w:r>
          </w:p>
        </w:tc>
        <w:tc>
          <w:tcPr>
            <w:tcW w:w="2921" w:type="dxa"/>
          </w:tcPr>
          <w:p w14:paraId="1CFCA1B4" w14:textId="77777777" w:rsidR="00202C79" w:rsidRPr="007D6764" w:rsidRDefault="00202C79" w:rsidP="00BF2AF5">
            <w:pPr>
              <w:jc w:val="both"/>
              <w:rPr>
                <w:color w:val="000000"/>
              </w:rPr>
            </w:pPr>
            <w:r w:rsidRPr="00202C79">
              <w:t xml:space="preserve">Особенности комплексной реабилитации больных с переломами нижней челюсти. </w:t>
            </w:r>
            <w:r w:rsidRPr="001D5FA2">
              <w:t>14.00.21 - Стоматология</w:t>
            </w:r>
          </w:p>
        </w:tc>
        <w:tc>
          <w:tcPr>
            <w:tcW w:w="3260" w:type="dxa"/>
          </w:tcPr>
          <w:p w14:paraId="22D42E84" w14:textId="77777777" w:rsidR="00202C79" w:rsidRPr="007D6764" w:rsidRDefault="00202C79" w:rsidP="00BF2AF5">
            <w:pPr>
              <w:rPr>
                <w:color w:val="000000"/>
                <w:highlight w:val="yellow"/>
              </w:rPr>
            </w:pPr>
          </w:p>
        </w:tc>
        <w:tc>
          <w:tcPr>
            <w:tcW w:w="1445" w:type="dxa"/>
          </w:tcPr>
          <w:p w14:paraId="4109334D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rPr>
                <w:lang w:val="en-US"/>
              </w:rPr>
              <w:t>Соискатель</w:t>
            </w:r>
            <w:proofErr w:type="spellEnd"/>
            <w:r w:rsidRPr="007D6764">
              <w:rPr>
                <w:lang w:val="en-US"/>
              </w:rPr>
              <w:t xml:space="preserve"> </w:t>
            </w:r>
            <w:r w:rsidRPr="007D6764">
              <w:t>(</w:t>
            </w:r>
            <w:proofErr w:type="spellStart"/>
            <w:r w:rsidRPr="007D6764">
              <w:t>DSc</w:t>
            </w:r>
            <w:proofErr w:type="spellEnd"/>
            <w:r w:rsidRPr="007D6764">
              <w:t>)</w:t>
            </w:r>
          </w:p>
        </w:tc>
      </w:tr>
      <w:tr w:rsidR="00202C79" w:rsidRPr="007D6764" w14:paraId="7B956BBD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7B7CE981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21</w:t>
            </w:r>
          </w:p>
        </w:tc>
        <w:tc>
          <w:tcPr>
            <w:tcW w:w="1800" w:type="dxa"/>
            <w:vAlign w:val="center"/>
          </w:tcPr>
          <w:p w14:paraId="0216F7D2" w14:textId="77777777" w:rsidR="00202C79" w:rsidRPr="007D6764" w:rsidRDefault="00202C79" w:rsidP="00BF2AF5">
            <w:pPr>
              <w:rPr>
                <w:lang w:val="uz-Cyrl-UZ"/>
              </w:rPr>
            </w:pPr>
            <w:r w:rsidRPr="007D6764">
              <w:rPr>
                <w:lang w:val="uz-Cyrl-UZ"/>
              </w:rPr>
              <w:t>Жафаров Мурод Мирзохидович</w:t>
            </w:r>
          </w:p>
          <w:p w14:paraId="462DF3CD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1206" w:type="dxa"/>
          </w:tcPr>
          <w:p w14:paraId="6BEEE85F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Доцент</w:t>
            </w:r>
          </w:p>
        </w:tc>
        <w:tc>
          <w:tcPr>
            <w:tcW w:w="851" w:type="dxa"/>
          </w:tcPr>
          <w:p w14:paraId="475580BE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1966</w:t>
            </w:r>
          </w:p>
        </w:tc>
        <w:tc>
          <w:tcPr>
            <w:tcW w:w="1260" w:type="dxa"/>
          </w:tcPr>
          <w:p w14:paraId="3638D928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к.м.н.</w:t>
            </w:r>
          </w:p>
        </w:tc>
        <w:tc>
          <w:tcPr>
            <w:tcW w:w="1620" w:type="dxa"/>
          </w:tcPr>
          <w:p w14:paraId="3DEFAF18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1996</w:t>
            </w:r>
          </w:p>
        </w:tc>
        <w:tc>
          <w:tcPr>
            <w:tcW w:w="2921" w:type="dxa"/>
          </w:tcPr>
          <w:p w14:paraId="2F1D0436" w14:textId="77777777" w:rsidR="00202C79" w:rsidRPr="00202C79" w:rsidRDefault="00202C79" w:rsidP="00BF2AF5">
            <w:pPr>
              <w:rPr>
                <w:color w:val="000000"/>
              </w:rPr>
            </w:pPr>
            <w:r w:rsidRPr="00202C79">
              <w:t>Хронический тонзиллит у детей с избыточным весом 14.00.04 - Оториноларингология</w:t>
            </w:r>
          </w:p>
        </w:tc>
        <w:tc>
          <w:tcPr>
            <w:tcW w:w="3260" w:type="dxa"/>
          </w:tcPr>
          <w:p w14:paraId="073752F4" w14:textId="77777777" w:rsidR="00202C79" w:rsidRPr="00202C79" w:rsidRDefault="00202C79" w:rsidP="00BF2AF5">
            <w:pPr>
              <w:rPr>
                <w:color w:val="000000"/>
                <w:highlight w:val="yellow"/>
              </w:rPr>
            </w:pPr>
          </w:p>
        </w:tc>
        <w:tc>
          <w:tcPr>
            <w:tcW w:w="1445" w:type="dxa"/>
          </w:tcPr>
          <w:p w14:paraId="70760B1E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rPr>
                <w:lang w:val="en-US"/>
              </w:rPr>
              <w:t>Соискатель</w:t>
            </w:r>
            <w:proofErr w:type="spellEnd"/>
            <w:r w:rsidRPr="007D6764">
              <w:rPr>
                <w:lang w:val="en-US"/>
              </w:rPr>
              <w:t xml:space="preserve"> </w:t>
            </w:r>
            <w:r w:rsidRPr="007D6764">
              <w:t>(</w:t>
            </w:r>
            <w:proofErr w:type="spellStart"/>
            <w:r w:rsidRPr="007D6764">
              <w:t>DSc</w:t>
            </w:r>
            <w:proofErr w:type="spellEnd"/>
            <w:r w:rsidRPr="007D6764">
              <w:t>)</w:t>
            </w:r>
          </w:p>
        </w:tc>
      </w:tr>
      <w:tr w:rsidR="00202C79" w:rsidRPr="007D6764" w14:paraId="450701BF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2E533CF4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22</w:t>
            </w:r>
          </w:p>
        </w:tc>
        <w:tc>
          <w:tcPr>
            <w:tcW w:w="1800" w:type="dxa"/>
            <w:vAlign w:val="center"/>
          </w:tcPr>
          <w:p w14:paraId="4A5629E4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lang w:val="uz-Cyrl-UZ"/>
              </w:rPr>
              <w:t>Ачилова Нодира Ганиевна</w:t>
            </w:r>
          </w:p>
        </w:tc>
        <w:tc>
          <w:tcPr>
            <w:tcW w:w="1206" w:type="dxa"/>
          </w:tcPr>
          <w:p w14:paraId="6691F415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lang w:val="uz-Cyrl-UZ"/>
              </w:rPr>
              <w:t>Ассистент</w:t>
            </w:r>
          </w:p>
        </w:tc>
        <w:tc>
          <w:tcPr>
            <w:tcW w:w="851" w:type="dxa"/>
          </w:tcPr>
          <w:p w14:paraId="084DA4D2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lang w:val="uz-Cyrl-UZ"/>
              </w:rPr>
              <w:t>1985</w:t>
            </w:r>
          </w:p>
        </w:tc>
        <w:tc>
          <w:tcPr>
            <w:tcW w:w="1260" w:type="dxa"/>
          </w:tcPr>
          <w:p w14:paraId="25B8C1F1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1620" w:type="dxa"/>
          </w:tcPr>
          <w:p w14:paraId="3BF4F020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2921" w:type="dxa"/>
          </w:tcPr>
          <w:p w14:paraId="3EACD098" w14:textId="77777777" w:rsidR="00202C79" w:rsidRPr="00202C79" w:rsidRDefault="00202C79" w:rsidP="00BF2AF5">
            <w:pPr>
              <w:jc w:val="both"/>
            </w:pPr>
            <w:r w:rsidRPr="001D5FA2">
              <w:rPr>
                <w:lang w:val="uz-Cyrl-UZ"/>
              </w:rPr>
              <w:t xml:space="preserve">Совершенствование лечебно-профилактических </w:t>
            </w:r>
            <w:r w:rsidRPr="001D5FA2">
              <w:rPr>
                <w:lang w:val="uz-Cyrl-UZ"/>
              </w:rPr>
              <w:lastRenderedPageBreak/>
              <w:t>мероприятий при планировании имплантации у пациентов с остеопорозом в период менопаузы 14.00.21-стоматология.</w:t>
            </w:r>
          </w:p>
        </w:tc>
        <w:tc>
          <w:tcPr>
            <w:tcW w:w="3260" w:type="dxa"/>
          </w:tcPr>
          <w:p w14:paraId="06CB3050" w14:textId="77777777" w:rsidR="00202C79" w:rsidRPr="00202C79" w:rsidRDefault="00202C79" w:rsidP="00BF2AF5">
            <w:pPr>
              <w:rPr>
                <w:color w:val="000000"/>
                <w:highlight w:val="yellow"/>
              </w:rPr>
            </w:pPr>
          </w:p>
        </w:tc>
        <w:tc>
          <w:tcPr>
            <w:tcW w:w="1445" w:type="dxa"/>
          </w:tcPr>
          <w:p w14:paraId="3C091F6A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rPr>
                <w:lang w:val="en-US"/>
              </w:rPr>
              <w:t>Соискатель</w:t>
            </w:r>
            <w:proofErr w:type="spellEnd"/>
            <w:r w:rsidRPr="007D6764">
              <w:rPr>
                <w:lang w:val="en-US"/>
              </w:rPr>
              <w:t xml:space="preserve"> </w:t>
            </w:r>
            <w:r w:rsidRPr="007D6764">
              <w:t>(PhD)</w:t>
            </w:r>
          </w:p>
        </w:tc>
      </w:tr>
      <w:tr w:rsidR="00202C79" w:rsidRPr="007D6764" w14:paraId="73298168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38DAC6DE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23</w:t>
            </w:r>
          </w:p>
        </w:tc>
        <w:tc>
          <w:tcPr>
            <w:tcW w:w="1800" w:type="dxa"/>
          </w:tcPr>
          <w:p w14:paraId="3C0BFB41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 xml:space="preserve">Джаббаров Навруз </w:t>
            </w:r>
            <w:proofErr w:type="spellStart"/>
            <w:r w:rsidRPr="007D6764">
              <w:t>Норйигитович</w:t>
            </w:r>
            <w:proofErr w:type="spellEnd"/>
          </w:p>
        </w:tc>
        <w:tc>
          <w:tcPr>
            <w:tcW w:w="1206" w:type="dxa"/>
          </w:tcPr>
          <w:p w14:paraId="32B2C6D4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Ассистент</w:t>
            </w:r>
          </w:p>
        </w:tc>
        <w:tc>
          <w:tcPr>
            <w:tcW w:w="851" w:type="dxa"/>
          </w:tcPr>
          <w:p w14:paraId="0F82812B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1976</w:t>
            </w:r>
          </w:p>
        </w:tc>
        <w:tc>
          <w:tcPr>
            <w:tcW w:w="1260" w:type="dxa"/>
          </w:tcPr>
          <w:p w14:paraId="1CA21368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1620" w:type="dxa"/>
          </w:tcPr>
          <w:p w14:paraId="10CF4CE2" w14:textId="77777777" w:rsidR="00202C79" w:rsidRPr="007D6764" w:rsidRDefault="00202C79" w:rsidP="00BF2AF5">
            <w:pPr>
              <w:rPr>
                <w:color w:val="000000"/>
              </w:rPr>
            </w:pPr>
          </w:p>
        </w:tc>
        <w:tc>
          <w:tcPr>
            <w:tcW w:w="2921" w:type="dxa"/>
          </w:tcPr>
          <w:p w14:paraId="7BC5343E" w14:textId="77777777" w:rsidR="00202C79" w:rsidRPr="00202C79" w:rsidRDefault="00202C79" w:rsidP="00BF2AF5">
            <w:pPr>
              <w:rPr>
                <w:color w:val="000000"/>
              </w:rPr>
            </w:pPr>
            <w:r w:rsidRPr="00202C79">
              <w:t xml:space="preserve">Совершенствование диагностики и лечения </w:t>
            </w:r>
            <w:proofErr w:type="spellStart"/>
            <w:r w:rsidRPr="00202C79">
              <w:t>риносинусита</w:t>
            </w:r>
            <w:proofErr w:type="spellEnd"/>
            <w:r w:rsidRPr="00202C79">
              <w:t xml:space="preserve"> с васкулитом 14.00.04-Оториноларингология.</w:t>
            </w:r>
          </w:p>
        </w:tc>
        <w:tc>
          <w:tcPr>
            <w:tcW w:w="3260" w:type="dxa"/>
          </w:tcPr>
          <w:p w14:paraId="57722CED" w14:textId="77777777" w:rsidR="00202C79" w:rsidRPr="00202C79" w:rsidRDefault="00202C79" w:rsidP="00BF2AF5">
            <w:pPr>
              <w:rPr>
                <w:color w:val="000000"/>
                <w:highlight w:val="yellow"/>
              </w:rPr>
            </w:pPr>
            <w:r w:rsidRPr="00202C79">
              <w:t xml:space="preserve">диагностика и лечение </w:t>
            </w:r>
            <w:proofErr w:type="spellStart"/>
            <w:r w:rsidRPr="00202C79">
              <w:t>риносинусита</w:t>
            </w:r>
            <w:proofErr w:type="spellEnd"/>
            <w:r w:rsidRPr="00202C79">
              <w:t xml:space="preserve"> с васкулитом</w:t>
            </w:r>
          </w:p>
        </w:tc>
        <w:tc>
          <w:tcPr>
            <w:tcW w:w="1445" w:type="dxa"/>
          </w:tcPr>
          <w:p w14:paraId="52326A6C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rPr>
                <w:lang w:val="en-US"/>
              </w:rPr>
              <w:t>Соискатель</w:t>
            </w:r>
            <w:proofErr w:type="spellEnd"/>
            <w:r w:rsidRPr="007D6764">
              <w:rPr>
                <w:lang w:val="en-US"/>
              </w:rPr>
              <w:t xml:space="preserve"> </w:t>
            </w:r>
            <w:r w:rsidRPr="007D6764">
              <w:t>(PhD)</w:t>
            </w:r>
          </w:p>
        </w:tc>
      </w:tr>
      <w:tr w:rsidR="00202C79" w:rsidRPr="007D6764" w14:paraId="3E88B8A5" w14:textId="77777777" w:rsidTr="00BF2AF5">
        <w:trPr>
          <w:trHeight w:val="299"/>
        </w:trPr>
        <w:tc>
          <w:tcPr>
            <w:tcW w:w="567" w:type="dxa"/>
            <w:tcBorders>
              <w:top w:val="nil"/>
            </w:tcBorders>
          </w:tcPr>
          <w:p w14:paraId="1A565A43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color w:val="000000"/>
              </w:rPr>
              <w:t>24</w:t>
            </w:r>
          </w:p>
        </w:tc>
        <w:tc>
          <w:tcPr>
            <w:tcW w:w="1800" w:type="dxa"/>
          </w:tcPr>
          <w:p w14:paraId="7DD169F8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 xml:space="preserve">Юсупов </w:t>
            </w:r>
            <w:proofErr w:type="spellStart"/>
            <w:r w:rsidRPr="007D6764">
              <w:t>Шохрух</w:t>
            </w:r>
            <w:proofErr w:type="spellEnd"/>
            <w:r w:rsidRPr="007D6764">
              <w:t xml:space="preserve"> </w:t>
            </w:r>
            <w:proofErr w:type="spellStart"/>
            <w:r w:rsidRPr="007D6764">
              <w:t>Шухратович</w:t>
            </w:r>
            <w:proofErr w:type="spellEnd"/>
          </w:p>
        </w:tc>
        <w:tc>
          <w:tcPr>
            <w:tcW w:w="1206" w:type="dxa"/>
          </w:tcPr>
          <w:p w14:paraId="65DB40AF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Ассистент</w:t>
            </w:r>
          </w:p>
        </w:tc>
        <w:tc>
          <w:tcPr>
            <w:tcW w:w="851" w:type="dxa"/>
          </w:tcPr>
          <w:p w14:paraId="274D6180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1990</w:t>
            </w:r>
          </w:p>
        </w:tc>
        <w:tc>
          <w:tcPr>
            <w:tcW w:w="1260" w:type="dxa"/>
          </w:tcPr>
          <w:p w14:paraId="5EA242DD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t>к.м.н.</w:t>
            </w:r>
          </w:p>
        </w:tc>
        <w:tc>
          <w:tcPr>
            <w:tcW w:w="1620" w:type="dxa"/>
          </w:tcPr>
          <w:p w14:paraId="11EC108C" w14:textId="77777777" w:rsidR="00202C79" w:rsidRPr="007D6764" w:rsidRDefault="00202C79" w:rsidP="00BF2AF5">
            <w:pPr>
              <w:rPr>
                <w:color w:val="000000"/>
              </w:rPr>
            </w:pPr>
            <w:r w:rsidRPr="007D6764">
              <w:rPr>
                <w:lang w:val="uz-Cyrl-UZ"/>
              </w:rPr>
              <w:t>2020</w:t>
            </w:r>
          </w:p>
        </w:tc>
        <w:tc>
          <w:tcPr>
            <w:tcW w:w="2921" w:type="dxa"/>
          </w:tcPr>
          <w:p w14:paraId="284392CB" w14:textId="77777777" w:rsidR="00202C79" w:rsidRPr="00202C79" w:rsidRDefault="00202C79" w:rsidP="00BF2AF5">
            <w:pPr>
              <w:jc w:val="both"/>
            </w:pPr>
            <w:r w:rsidRPr="00202C79">
              <w:t xml:space="preserve">Оптимизация хирургического лечения повреждений </w:t>
            </w:r>
            <w:proofErr w:type="spellStart"/>
            <w:r w:rsidRPr="00202C79">
              <w:t>скуло</w:t>
            </w:r>
            <w:proofErr w:type="spellEnd"/>
            <w:r w:rsidRPr="00202C79">
              <w:t>-орбитального комплекса</w:t>
            </w:r>
          </w:p>
          <w:p w14:paraId="4363379C" w14:textId="77777777" w:rsidR="00202C79" w:rsidRPr="007D6764" w:rsidRDefault="00202C79" w:rsidP="00BF2AF5">
            <w:pPr>
              <w:rPr>
                <w:color w:val="000000"/>
              </w:rPr>
            </w:pPr>
            <w:r>
              <w:t>14.00.21-стоматология</w:t>
            </w:r>
          </w:p>
        </w:tc>
        <w:tc>
          <w:tcPr>
            <w:tcW w:w="3260" w:type="dxa"/>
          </w:tcPr>
          <w:p w14:paraId="5059288C" w14:textId="77777777" w:rsidR="00202C79" w:rsidRPr="00202C79" w:rsidRDefault="00202C79" w:rsidP="00BF2AF5">
            <w:pPr>
              <w:rPr>
                <w:color w:val="000000"/>
                <w:highlight w:val="yellow"/>
              </w:rPr>
            </w:pPr>
            <w:r w:rsidRPr="00202C79">
              <w:t>Тактика медицинской реабилитации пациентов с деформациями наружного носа и зубов</w:t>
            </w:r>
          </w:p>
        </w:tc>
        <w:tc>
          <w:tcPr>
            <w:tcW w:w="1445" w:type="dxa"/>
          </w:tcPr>
          <w:p w14:paraId="07756AA4" w14:textId="77777777" w:rsidR="00202C79" w:rsidRPr="007D6764" w:rsidRDefault="00202C79" w:rsidP="00BF2AF5">
            <w:pPr>
              <w:rPr>
                <w:color w:val="000000"/>
              </w:rPr>
            </w:pPr>
            <w:proofErr w:type="spellStart"/>
            <w:r w:rsidRPr="007D6764">
              <w:rPr>
                <w:lang w:val="en-US"/>
              </w:rPr>
              <w:t>Соискатель</w:t>
            </w:r>
            <w:proofErr w:type="spellEnd"/>
            <w:r w:rsidRPr="007D6764">
              <w:rPr>
                <w:lang w:val="en-US"/>
              </w:rPr>
              <w:t xml:space="preserve"> </w:t>
            </w:r>
            <w:r w:rsidRPr="007D6764">
              <w:t>(</w:t>
            </w:r>
            <w:proofErr w:type="spellStart"/>
            <w:r w:rsidRPr="007D6764">
              <w:t>DSc</w:t>
            </w:r>
            <w:proofErr w:type="spellEnd"/>
            <w:r w:rsidRPr="007D6764">
              <w:t>)</w:t>
            </w:r>
          </w:p>
        </w:tc>
      </w:tr>
    </w:tbl>
    <w:p w14:paraId="1E206C15" w14:textId="77777777" w:rsidR="00202C79" w:rsidRDefault="00202C79" w:rsidP="00202C79">
      <w:pPr>
        <w:pStyle w:val="a3"/>
        <w:jc w:val="left"/>
        <w:rPr>
          <w:b w:val="0"/>
          <w:color w:val="000000"/>
        </w:rPr>
      </w:pPr>
    </w:p>
    <w:p w14:paraId="5CDF28CF" w14:textId="77777777" w:rsidR="00202C79" w:rsidRPr="001966E5" w:rsidRDefault="00202C79" w:rsidP="00202C79">
      <w:pPr>
        <w:ind w:left="-709" w:firstLine="709"/>
        <w:jc w:val="both"/>
        <w:rPr>
          <w:sz w:val="28"/>
          <w:szCs w:val="28"/>
        </w:rPr>
      </w:pPr>
      <w:r w:rsidRPr="00202C79">
        <w:rPr>
          <w:color w:val="000000"/>
          <w:sz w:val="28"/>
          <w:szCs w:val="28"/>
        </w:rPr>
        <w:t xml:space="preserve">Общее количество сотрудников: 24 человека, </w:t>
      </w:r>
      <w:r w:rsidRPr="00202C79">
        <w:rPr>
          <w:sz w:val="28"/>
          <w:szCs w:val="28"/>
        </w:rPr>
        <w:t xml:space="preserve">из них д.м.н. - 8 (33,3%, средний возраст - 54 года), к.м.н. - 8 (33,3%, средний возраст - 43 года), без ученой степени - 8 (33,3%, средний возраст - 41 год), </w:t>
      </w:r>
      <w:r w:rsidRPr="00202C79">
        <w:rPr>
          <w:color w:val="000000"/>
          <w:sz w:val="28"/>
          <w:szCs w:val="28"/>
        </w:rPr>
        <w:t>научный потенциал</w:t>
      </w:r>
      <w:r w:rsidRPr="001966E5">
        <w:rPr>
          <w:sz w:val="28"/>
          <w:szCs w:val="28"/>
        </w:rPr>
        <w:t xml:space="preserve"> - 66,7%</w:t>
      </w:r>
    </w:p>
    <w:p w14:paraId="782D7C77" w14:textId="77777777" w:rsidR="00202C79" w:rsidRPr="00B4460D" w:rsidRDefault="00202C79" w:rsidP="00202C79">
      <w:pPr>
        <w:pStyle w:val="a3"/>
        <w:rPr>
          <w:b w:val="0"/>
          <w:color w:val="000000"/>
          <w:sz w:val="24"/>
          <w:szCs w:val="24"/>
        </w:rPr>
      </w:pPr>
    </w:p>
    <w:p w14:paraId="040CD752" w14:textId="77777777" w:rsidR="00202C79" w:rsidRPr="00B4460D" w:rsidRDefault="00202C79" w:rsidP="00202C79">
      <w:pPr>
        <w:pStyle w:val="a3"/>
        <w:rPr>
          <w:color w:val="000000"/>
        </w:rPr>
      </w:pPr>
    </w:p>
    <w:p w14:paraId="7BAD2274" w14:textId="77777777" w:rsidR="00202C79" w:rsidRPr="00B4460D" w:rsidRDefault="00202C79" w:rsidP="00202C79">
      <w:pPr>
        <w:pStyle w:val="a3"/>
        <w:rPr>
          <w:color w:val="000000"/>
        </w:rPr>
      </w:pPr>
    </w:p>
    <w:p w14:paraId="3C0FA8CA" w14:textId="77777777" w:rsidR="00202C79" w:rsidRPr="00202C79" w:rsidRDefault="00202C79" w:rsidP="00202C79">
      <w:pPr>
        <w:pStyle w:val="a3"/>
        <w:rPr>
          <w:color w:val="000000"/>
        </w:rPr>
      </w:pPr>
      <w:r w:rsidRPr="00202C79">
        <w:rPr>
          <w:color w:val="000000"/>
        </w:rPr>
        <w:t>Заведующий кафедрой, профессор ХАСАНОВ У.С.</w:t>
      </w:r>
    </w:p>
    <w:p w14:paraId="3FCB0F8B" w14:textId="77777777" w:rsidR="00202C79" w:rsidRPr="00202C79" w:rsidRDefault="00202C79" w:rsidP="00202C79">
      <w:pPr>
        <w:pStyle w:val="a3"/>
        <w:rPr>
          <w:color w:val="000000"/>
        </w:rPr>
        <w:sectPr w:rsidR="00202C79" w:rsidRPr="00202C79" w:rsidSect="003E164C">
          <w:footerReference w:type="default" r:id="rId10"/>
          <w:pgSz w:w="16838" w:h="11906" w:orient="landscape" w:code="259"/>
          <w:pgMar w:top="1418" w:right="851" w:bottom="540" w:left="1701" w:header="709" w:footer="709" w:gutter="0"/>
          <w:cols w:space="708"/>
          <w:titlePg/>
          <w:docGrid w:linePitch="360"/>
        </w:sectPr>
      </w:pPr>
    </w:p>
    <w:p w14:paraId="6C20303E" w14:textId="77777777" w:rsidR="00202C79" w:rsidRPr="00202C79" w:rsidRDefault="00202C79" w:rsidP="00202C79">
      <w:pPr>
        <w:pStyle w:val="a3"/>
        <w:rPr>
          <w:color w:val="000000"/>
        </w:rPr>
      </w:pPr>
      <w:r w:rsidRPr="00202C79">
        <w:rPr>
          <w:color w:val="000000"/>
        </w:rPr>
        <w:lastRenderedPageBreak/>
        <w:t xml:space="preserve"> 5. ОБЩАЯ НАУЧНАЯ ПРОДУКЦИЯ ЗА 2021 ГОД</w:t>
      </w:r>
    </w:p>
    <w:p w14:paraId="29E7B82E" w14:textId="77777777" w:rsidR="00202C79" w:rsidRPr="00202C79" w:rsidRDefault="00202C79" w:rsidP="00202C79">
      <w:pPr>
        <w:jc w:val="right"/>
        <w:rPr>
          <w:b/>
          <w:bCs/>
          <w:color w:val="000000"/>
          <w:sz w:val="28"/>
          <w:szCs w:val="28"/>
        </w:rPr>
      </w:pPr>
    </w:p>
    <w:p w14:paraId="399187B7" w14:textId="77777777" w:rsidR="00202C79" w:rsidRPr="00202C79" w:rsidRDefault="00202C79" w:rsidP="00202C79">
      <w:pPr>
        <w:pStyle w:val="2"/>
        <w:jc w:val="right"/>
        <w:rPr>
          <w:color w:val="000000"/>
        </w:rPr>
      </w:pPr>
      <w:r w:rsidRPr="00202C79">
        <w:rPr>
          <w:b/>
          <w:bCs/>
          <w:color w:val="000000"/>
        </w:rPr>
        <w:t>Таблица 3</w:t>
      </w:r>
    </w:p>
    <w:p w14:paraId="1F104A81" w14:textId="77777777" w:rsidR="00202C79" w:rsidRPr="00202C79" w:rsidRDefault="00202C79" w:rsidP="00202C79">
      <w:pPr>
        <w:pStyle w:val="a3"/>
        <w:rPr>
          <w:color w:val="000000"/>
        </w:rPr>
      </w:pPr>
      <w:r w:rsidRPr="00202C79">
        <w:rPr>
          <w:color w:val="000000"/>
        </w:rPr>
        <w:t>ЗА 2021 ГОД</w:t>
      </w:r>
    </w:p>
    <w:p w14:paraId="4F06F43B" w14:textId="77777777" w:rsidR="00202C79" w:rsidRPr="00202C79" w:rsidRDefault="00202C79" w:rsidP="00202C79">
      <w:pPr>
        <w:pStyle w:val="a3"/>
        <w:rPr>
          <w:color w:val="000000"/>
        </w:rPr>
      </w:pPr>
      <w:r w:rsidRPr="00202C79">
        <w:rPr>
          <w:color w:val="000000"/>
        </w:rPr>
        <w:t>СПИСОК РАБОТ, ОПУБЛИКОВАННЫХ КАФЕДРОЙ ОТОРИНОЛАРИНГОЛОГИИ И СТОМАТОЛОГИИ</w:t>
      </w:r>
    </w:p>
    <w:p w14:paraId="58D44C35" w14:textId="77777777" w:rsidR="00202C79" w:rsidRPr="003B33F8" w:rsidRDefault="00202C79" w:rsidP="00202C79">
      <w:pPr>
        <w:jc w:val="center"/>
        <w:rPr>
          <w:b/>
          <w:bCs/>
          <w:color w:val="000000"/>
          <w:sz w:val="28"/>
          <w:szCs w:val="28"/>
          <w:lang w:val="en-AU"/>
        </w:rPr>
      </w:pPr>
      <w:r w:rsidRPr="003B33F8">
        <w:rPr>
          <w:b/>
          <w:bCs/>
          <w:color w:val="000000"/>
          <w:sz w:val="28"/>
          <w:szCs w:val="28"/>
          <w:lang w:val="en-AU"/>
        </w:rPr>
        <w:t>RO'YXATI</w:t>
      </w:r>
    </w:p>
    <w:tbl>
      <w:tblPr>
        <w:tblW w:w="105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534"/>
        <w:gridCol w:w="2268"/>
        <w:gridCol w:w="3122"/>
      </w:tblGrid>
      <w:tr w:rsidR="00202C79" w:rsidRPr="00B4460D" w14:paraId="466D2922" w14:textId="77777777" w:rsidTr="00BF2AF5">
        <w:trPr>
          <w:trHeight w:val="274"/>
        </w:trPr>
        <w:tc>
          <w:tcPr>
            <w:tcW w:w="595" w:type="dxa"/>
          </w:tcPr>
          <w:p w14:paraId="637C5FC0" w14:textId="77777777" w:rsidR="00202C79" w:rsidRPr="00F53CA2" w:rsidRDefault="00202C79" w:rsidP="00BF2A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3CA2">
              <w:rPr>
                <w:sz w:val="22"/>
                <w:szCs w:val="22"/>
              </w:rPr>
              <w:t>No</w:t>
            </w:r>
          </w:p>
        </w:tc>
        <w:tc>
          <w:tcPr>
            <w:tcW w:w="4534" w:type="dxa"/>
          </w:tcPr>
          <w:p w14:paraId="35722211" w14:textId="77777777" w:rsidR="00202C79" w:rsidRPr="008C49C0" w:rsidRDefault="00202C79" w:rsidP="00BF2AF5">
            <w:pPr>
              <w:widowControl w:val="0"/>
              <w:autoSpaceDE w:val="0"/>
              <w:autoSpaceDN w:val="0"/>
              <w:adjustRightInd w:val="0"/>
              <w:ind w:hanging="886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Название</w:t>
            </w:r>
            <w:proofErr w:type="spellEnd"/>
          </w:p>
          <w:p w14:paraId="7691AD6E" w14:textId="77777777" w:rsidR="00202C79" w:rsidRPr="00F53CA2" w:rsidRDefault="00202C79" w:rsidP="00BF2A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B74B33" w14:textId="77777777" w:rsidR="00202C79" w:rsidRPr="008C49C0" w:rsidRDefault="00202C79" w:rsidP="00BF2AF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Авторы</w:t>
            </w:r>
            <w:proofErr w:type="spellEnd"/>
          </w:p>
        </w:tc>
        <w:tc>
          <w:tcPr>
            <w:tcW w:w="3122" w:type="dxa"/>
          </w:tcPr>
          <w:p w14:paraId="0BCCAF49" w14:textId="77777777" w:rsidR="00202C79" w:rsidRPr="008C49C0" w:rsidRDefault="00202C79" w:rsidP="00BF2AF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Где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и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когда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опубликовано</w:t>
            </w:r>
            <w:proofErr w:type="spellEnd"/>
          </w:p>
        </w:tc>
      </w:tr>
      <w:tr w:rsidR="00202C79" w:rsidRPr="00F53CA2" w14:paraId="1346C98A" w14:textId="77777777" w:rsidTr="00BF2AF5">
        <w:trPr>
          <w:trHeight w:val="277"/>
        </w:trPr>
        <w:tc>
          <w:tcPr>
            <w:tcW w:w="595" w:type="dxa"/>
          </w:tcPr>
          <w:p w14:paraId="64CFDE3B" w14:textId="77777777" w:rsidR="00202C79" w:rsidRPr="00F53CA2" w:rsidRDefault="00202C79" w:rsidP="00BF2A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3CA2">
              <w:rPr>
                <w:sz w:val="22"/>
                <w:szCs w:val="22"/>
              </w:rPr>
              <w:t>1</w:t>
            </w:r>
          </w:p>
        </w:tc>
        <w:tc>
          <w:tcPr>
            <w:tcW w:w="4534" w:type="dxa"/>
          </w:tcPr>
          <w:p w14:paraId="158D7852" w14:textId="77777777" w:rsidR="00202C79" w:rsidRPr="00F53CA2" w:rsidRDefault="00202C79" w:rsidP="00BF2A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3CA2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6F4D9111" w14:textId="77777777" w:rsidR="00202C79" w:rsidRPr="00F53CA2" w:rsidRDefault="00202C79" w:rsidP="00BF2AF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F53CA2">
              <w:rPr>
                <w:sz w:val="22"/>
                <w:szCs w:val="22"/>
              </w:rPr>
              <w:t>3</w:t>
            </w:r>
          </w:p>
        </w:tc>
        <w:tc>
          <w:tcPr>
            <w:tcW w:w="3122" w:type="dxa"/>
          </w:tcPr>
          <w:p w14:paraId="0DC32A9F" w14:textId="77777777" w:rsidR="00202C79" w:rsidRPr="00F53CA2" w:rsidRDefault="00202C79" w:rsidP="00BF2A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3CA2">
              <w:rPr>
                <w:sz w:val="22"/>
                <w:szCs w:val="22"/>
              </w:rPr>
              <w:t>4</w:t>
            </w:r>
          </w:p>
        </w:tc>
      </w:tr>
      <w:tr w:rsidR="00202C79" w:rsidRPr="00B4460D" w14:paraId="4A3F129A" w14:textId="77777777" w:rsidTr="00BF2AF5">
        <w:trPr>
          <w:trHeight w:val="616"/>
        </w:trPr>
        <w:tc>
          <w:tcPr>
            <w:tcW w:w="10519" w:type="dxa"/>
            <w:gridSpan w:val="4"/>
          </w:tcPr>
          <w:p w14:paraId="1DAE7A51" w14:textId="77777777" w:rsidR="00202C79" w:rsidRPr="00202C79" w:rsidRDefault="00202C79" w:rsidP="00BF2AF5">
            <w:pPr>
              <w:jc w:val="center"/>
            </w:pPr>
          </w:p>
          <w:p w14:paraId="49973E55" w14:textId="77777777" w:rsidR="00202C79" w:rsidRPr="00202C79" w:rsidRDefault="00202C79" w:rsidP="00BF2AF5">
            <w:pPr>
              <w:jc w:val="center"/>
              <w:rPr>
                <w:b/>
                <w:snapToGrid w:val="0"/>
              </w:rPr>
            </w:pPr>
            <w:r w:rsidRPr="00202C79">
              <w:rPr>
                <w:b/>
                <w:i/>
                <w:iCs/>
                <w:color w:val="000000"/>
              </w:rPr>
              <w:t xml:space="preserve">Статьи в журналах Высшей аттестационной комиссии Республики Узбекистан - </w:t>
            </w:r>
            <w:r>
              <w:rPr>
                <w:b/>
                <w:iCs/>
                <w:color w:val="000000"/>
                <w:lang w:val="uz-Cyrl-UZ"/>
              </w:rPr>
              <w:t>14</w:t>
            </w:r>
          </w:p>
        </w:tc>
      </w:tr>
      <w:tr w:rsidR="00202C79" w:rsidRPr="00C306EE" w14:paraId="5E9036C2" w14:textId="77777777" w:rsidTr="00BF2AF5">
        <w:trPr>
          <w:trHeight w:val="859"/>
        </w:trPr>
        <w:tc>
          <w:tcPr>
            <w:tcW w:w="595" w:type="dxa"/>
          </w:tcPr>
          <w:p w14:paraId="70B981F9" w14:textId="77777777" w:rsidR="00202C79" w:rsidRDefault="00202C79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33" w:right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4" w:type="dxa"/>
          </w:tcPr>
          <w:p w14:paraId="17BC1A1B" w14:textId="77777777" w:rsidR="00202C79" w:rsidRPr="00202C79" w:rsidRDefault="00202C79" w:rsidP="00BF2AF5">
            <w:pPr>
              <w:jc w:val="both"/>
            </w:pPr>
            <w:r w:rsidRPr="00202C79">
              <w:t xml:space="preserve">Результаты анализа частоты распределения полиморфизма </w:t>
            </w:r>
            <w:proofErr w:type="spellStart"/>
            <w:r w:rsidRPr="00B4460D">
              <w:rPr>
                <w:lang w:val="en-US"/>
              </w:rPr>
              <w:t>rs</w:t>
            </w:r>
            <w:proofErr w:type="spellEnd"/>
            <w:r w:rsidRPr="00202C79">
              <w:t xml:space="preserve">1800895 592 </w:t>
            </w:r>
            <w:r w:rsidRPr="00B4460D">
              <w:rPr>
                <w:lang w:val="en-US"/>
              </w:rPr>
              <w:t>C</w:t>
            </w:r>
            <w:r w:rsidRPr="00202C79">
              <w:t>&gt;</w:t>
            </w:r>
            <w:r w:rsidRPr="00B4460D">
              <w:rPr>
                <w:lang w:val="en-US"/>
              </w:rPr>
              <w:t>A</w:t>
            </w:r>
            <w:r w:rsidRPr="00202C79">
              <w:t xml:space="preserve"> гена </w:t>
            </w:r>
            <w:r w:rsidRPr="00B4460D">
              <w:rPr>
                <w:lang w:val="en-US"/>
              </w:rPr>
              <w:t>IL</w:t>
            </w:r>
            <w:r w:rsidRPr="00202C79">
              <w:t xml:space="preserve">10 среди пациентов с хроническим полипозным </w:t>
            </w:r>
            <w:proofErr w:type="spellStart"/>
            <w:r w:rsidRPr="00202C79">
              <w:t>риносинуситом</w:t>
            </w:r>
            <w:proofErr w:type="spellEnd"/>
          </w:p>
        </w:tc>
        <w:tc>
          <w:tcPr>
            <w:tcW w:w="2268" w:type="dxa"/>
          </w:tcPr>
          <w:p w14:paraId="26423FF9" w14:textId="77777777" w:rsidR="00202C79" w:rsidRPr="00202C79" w:rsidRDefault="00202C79" w:rsidP="00BF2AF5">
            <w:proofErr w:type="spellStart"/>
            <w:r w:rsidRPr="00202C79">
              <w:t>Джураев</w:t>
            </w:r>
            <w:proofErr w:type="spellEnd"/>
            <w:r w:rsidRPr="00202C79">
              <w:t xml:space="preserve"> Ж.А., Хасанов У.С.</w:t>
            </w:r>
          </w:p>
        </w:tc>
        <w:tc>
          <w:tcPr>
            <w:tcW w:w="3122" w:type="dxa"/>
          </w:tcPr>
          <w:p w14:paraId="569CF5D8" w14:textId="77777777" w:rsidR="00202C79" w:rsidRPr="00FA3167" w:rsidRDefault="00202C79" w:rsidP="00BF2AF5">
            <w:pPr>
              <w:rPr>
                <w:snapToGrid w:val="0"/>
              </w:rPr>
            </w:pPr>
            <w:proofErr w:type="spellStart"/>
            <w:r w:rsidRPr="00FA3167">
              <w:rPr>
                <w:snapToGrid w:val="0"/>
                <w:lang w:val="en-US"/>
              </w:rPr>
              <w:t>Тиббиётда</w:t>
            </w:r>
            <w:proofErr w:type="spellEnd"/>
            <w:r w:rsidRPr="00FA3167">
              <w:rPr>
                <w:snapToGrid w:val="0"/>
                <w:lang w:val="en-US"/>
              </w:rPr>
              <w:t xml:space="preserve"> </w:t>
            </w:r>
            <w:proofErr w:type="spellStart"/>
            <w:r w:rsidRPr="00FA3167">
              <w:rPr>
                <w:snapToGrid w:val="0"/>
                <w:lang w:val="en-US"/>
              </w:rPr>
              <w:t>янги</w:t>
            </w:r>
            <w:proofErr w:type="spellEnd"/>
            <w:r w:rsidRPr="00FA3167">
              <w:rPr>
                <w:snapToGrid w:val="0"/>
                <w:lang w:val="en-US"/>
              </w:rPr>
              <w:t xml:space="preserve"> </w:t>
            </w:r>
            <w:proofErr w:type="spellStart"/>
            <w:r w:rsidRPr="00FA3167">
              <w:rPr>
                <w:snapToGrid w:val="0"/>
                <w:lang w:val="en-US"/>
              </w:rPr>
              <w:t>кун</w:t>
            </w:r>
            <w:proofErr w:type="spellEnd"/>
            <w:r w:rsidRPr="00FA3167">
              <w:rPr>
                <w:snapToGrid w:val="0"/>
                <w:lang w:val="en-US"/>
              </w:rPr>
              <w:t xml:space="preserve"> 2021, 2 (34), </w:t>
            </w:r>
            <w:proofErr w:type="spellStart"/>
            <w:r w:rsidRPr="00FA3167">
              <w:rPr>
                <w:snapToGrid w:val="0"/>
                <w:lang w:val="en-US"/>
              </w:rPr>
              <w:t>стр</w:t>
            </w:r>
            <w:proofErr w:type="spellEnd"/>
            <w:r w:rsidRPr="00FA3167">
              <w:rPr>
                <w:snapToGrid w:val="0"/>
                <w:lang w:val="en-US"/>
              </w:rPr>
              <w:t>. 527-535</w:t>
            </w:r>
          </w:p>
        </w:tc>
      </w:tr>
      <w:tr w:rsidR="00202C79" w:rsidRPr="00B4460D" w14:paraId="38142453" w14:textId="77777777" w:rsidTr="00BF2AF5">
        <w:trPr>
          <w:trHeight w:val="859"/>
        </w:trPr>
        <w:tc>
          <w:tcPr>
            <w:tcW w:w="595" w:type="dxa"/>
          </w:tcPr>
          <w:p w14:paraId="5D91A1C4" w14:textId="77777777" w:rsidR="00202C79" w:rsidRDefault="00202C79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4" w:type="dxa"/>
          </w:tcPr>
          <w:p w14:paraId="36F7CE9F" w14:textId="77777777" w:rsidR="00202C79" w:rsidRPr="00202C79" w:rsidRDefault="00202C79" w:rsidP="00BF2AF5">
            <w:pPr>
              <w:jc w:val="both"/>
            </w:pPr>
            <w:r w:rsidRPr="00202C79">
              <w:t xml:space="preserve">Анализ частоты распространения полиморфизма </w:t>
            </w:r>
            <w:proofErr w:type="spellStart"/>
            <w:r w:rsidRPr="00B4460D">
              <w:rPr>
                <w:lang w:val="en-US"/>
              </w:rPr>
              <w:t>rs</w:t>
            </w:r>
            <w:proofErr w:type="spellEnd"/>
            <w:r w:rsidRPr="00202C79">
              <w:t xml:space="preserve">2243250 гена </w:t>
            </w:r>
            <w:r w:rsidRPr="00B4460D">
              <w:rPr>
                <w:lang w:val="en-US"/>
              </w:rPr>
              <w:t>il</w:t>
            </w:r>
            <w:r w:rsidRPr="00202C79">
              <w:t xml:space="preserve">14 среди заболеваний хроническим полипозным </w:t>
            </w:r>
            <w:proofErr w:type="spellStart"/>
            <w:r w:rsidRPr="00202C79">
              <w:t>риносинуситом</w:t>
            </w:r>
            <w:proofErr w:type="spellEnd"/>
          </w:p>
        </w:tc>
        <w:tc>
          <w:tcPr>
            <w:tcW w:w="2268" w:type="dxa"/>
          </w:tcPr>
          <w:p w14:paraId="5BBE6B3F" w14:textId="77777777" w:rsidR="00202C79" w:rsidRPr="00202C79" w:rsidRDefault="00202C79" w:rsidP="00BF2AF5">
            <w:proofErr w:type="spellStart"/>
            <w:r w:rsidRPr="00202C79">
              <w:t>Джураев</w:t>
            </w:r>
            <w:proofErr w:type="spellEnd"/>
            <w:r w:rsidRPr="00202C79">
              <w:t xml:space="preserve"> Ж.А., Хасанов У.С.</w:t>
            </w:r>
          </w:p>
        </w:tc>
        <w:tc>
          <w:tcPr>
            <w:tcW w:w="3122" w:type="dxa"/>
          </w:tcPr>
          <w:p w14:paraId="332546A6" w14:textId="77777777" w:rsidR="00202C79" w:rsidRPr="00202C79" w:rsidRDefault="00202C79" w:rsidP="00BF2AF5">
            <w:pPr>
              <w:ind w:firstLine="34"/>
            </w:pPr>
            <w:r w:rsidRPr="00202C79">
              <w:rPr>
                <w:snapToGrid w:val="0"/>
              </w:rPr>
              <w:t xml:space="preserve">ЖУРНАЛ БИОМЕДИЦИНЫ И ПРАКТИКИ, 2021, </w:t>
            </w:r>
            <w:r w:rsidRPr="00C306EE">
              <w:rPr>
                <w:snapToGrid w:val="0"/>
                <w:lang w:val="en-US"/>
              </w:rPr>
              <w:t>No</w:t>
            </w:r>
            <w:r w:rsidRPr="00202C79">
              <w:rPr>
                <w:snapToGrid w:val="0"/>
              </w:rPr>
              <w:t>4, стр. 116-125</w:t>
            </w:r>
          </w:p>
        </w:tc>
      </w:tr>
      <w:tr w:rsidR="00202C79" w:rsidRPr="00255DF1" w14:paraId="33D6AAAF" w14:textId="77777777" w:rsidTr="00BF2AF5">
        <w:trPr>
          <w:trHeight w:val="859"/>
        </w:trPr>
        <w:tc>
          <w:tcPr>
            <w:tcW w:w="595" w:type="dxa"/>
          </w:tcPr>
          <w:p w14:paraId="77C24BB5" w14:textId="77777777" w:rsidR="00202C79" w:rsidRPr="00F53CA2" w:rsidRDefault="00202C79" w:rsidP="00BF2AF5">
            <w:pPr>
              <w:widowControl w:val="0"/>
              <w:tabs>
                <w:tab w:val="left" w:pos="-108"/>
                <w:tab w:val="left" w:pos="126"/>
                <w:tab w:val="num" w:pos="644"/>
              </w:tabs>
              <w:autoSpaceDE w:val="0"/>
              <w:autoSpaceDN w:val="0"/>
              <w:adjustRightInd w:val="0"/>
              <w:ind w:left="175" w:right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4" w:type="dxa"/>
          </w:tcPr>
          <w:p w14:paraId="73DF4A7F" w14:textId="77777777" w:rsidR="00202C79" w:rsidRPr="00202C79" w:rsidRDefault="00202C79" w:rsidP="00BF2AF5">
            <w:pPr>
              <w:jc w:val="both"/>
            </w:pPr>
            <w:r w:rsidRPr="00202C79">
              <w:t>Эпидемиология ЛОР-заболеваний в Республике Узбекистан</w:t>
            </w:r>
          </w:p>
        </w:tc>
        <w:tc>
          <w:tcPr>
            <w:tcW w:w="2268" w:type="dxa"/>
          </w:tcPr>
          <w:p w14:paraId="5839F221" w14:textId="77777777" w:rsidR="00202C79" w:rsidRPr="00202C79" w:rsidRDefault="00202C79" w:rsidP="00BF2AF5">
            <w:proofErr w:type="spellStart"/>
            <w:r w:rsidRPr="00202C79">
              <w:t>Ярмухамедова</w:t>
            </w:r>
            <w:proofErr w:type="spellEnd"/>
            <w:r w:rsidRPr="00202C79">
              <w:t xml:space="preserve"> Н.Ф., Бакиева Ш.Х., </w:t>
            </w:r>
            <w:proofErr w:type="spellStart"/>
            <w:r w:rsidRPr="00202C79">
              <w:t>Саломова</w:t>
            </w:r>
            <w:proofErr w:type="spellEnd"/>
            <w:r w:rsidRPr="00202C79">
              <w:t xml:space="preserve"> Ф.И.</w:t>
            </w:r>
          </w:p>
        </w:tc>
        <w:tc>
          <w:tcPr>
            <w:tcW w:w="3122" w:type="dxa"/>
          </w:tcPr>
          <w:p w14:paraId="420ACFE7" w14:textId="77777777" w:rsidR="00202C79" w:rsidRPr="00FA3167" w:rsidRDefault="00202C79" w:rsidP="00BF2AF5">
            <w:r w:rsidRPr="00B4460D">
              <w:rPr>
                <w:snapToGrid w:val="0"/>
              </w:rPr>
              <w:t>Ассоциация врачей Узбекистана, научно-практический медицинский журнал, 2021 No1 (102) стр. 44-49</w:t>
            </w:r>
          </w:p>
        </w:tc>
      </w:tr>
      <w:tr w:rsidR="00202C79" w:rsidRPr="0014747D" w14:paraId="09F43FB4" w14:textId="77777777" w:rsidTr="00BF2AF5">
        <w:trPr>
          <w:trHeight w:val="859"/>
        </w:trPr>
        <w:tc>
          <w:tcPr>
            <w:tcW w:w="595" w:type="dxa"/>
          </w:tcPr>
          <w:p w14:paraId="4D5EC647" w14:textId="77777777" w:rsidR="00202C79" w:rsidRDefault="00202C79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34" w:type="dxa"/>
          </w:tcPr>
          <w:p w14:paraId="47E96F4E" w14:textId="77777777" w:rsidR="00202C79" w:rsidRPr="00820755" w:rsidRDefault="00202C79" w:rsidP="00BF2AF5">
            <w:pPr>
              <w:jc w:val="both"/>
              <w:rPr>
                <w:lang w:val="en-US"/>
              </w:rPr>
            </w:pPr>
            <w:proofErr w:type="spellStart"/>
            <w:r w:rsidRPr="00B4460D">
              <w:rPr>
                <w:lang w:val="en-US"/>
              </w:rPr>
              <w:t>Особенности</w:t>
            </w:r>
            <w:proofErr w:type="spellEnd"/>
            <w:r w:rsidRPr="00B4460D">
              <w:rPr>
                <w:lang w:val="en-US"/>
              </w:rPr>
              <w:t xml:space="preserve"> </w:t>
            </w:r>
            <w:proofErr w:type="spellStart"/>
            <w:r w:rsidRPr="00B4460D">
              <w:rPr>
                <w:lang w:val="en-US"/>
              </w:rPr>
              <w:t>эпидемиологии</w:t>
            </w:r>
            <w:proofErr w:type="spellEnd"/>
            <w:r w:rsidRPr="00B4460D">
              <w:rPr>
                <w:lang w:val="en-US"/>
              </w:rPr>
              <w:t xml:space="preserve"> ЛОР-</w:t>
            </w:r>
            <w:proofErr w:type="spellStart"/>
            <w:r w:rsidRPr="00B4460D">
              <w:rPr>
                <w:lang w:val="en-US"/>
              </w:rPr>
              <w:t>заболеваний</w:t>
            </w:r>
            <w:proofErr w:type="spellEnd"/>
          </w:p>
        </w:tc>
        <w:tc>
          <w:tcPr>
            <w:tcW w:w="2268" w:type="dxa"/>
          </w:tcPr>
          <w:p w14:paraId="615FD12F" w14:textId="77777777" w:rsidR="00202C79" w:rsidRPr="00202C79" w:rsidRDefault="00202C79" w:rsidP="00BF2AF5">
            <w:proofErr w:type="spellStart"/>
            <w:r w:rsidRPr="00202C79">
              <w:t>Ярмухамедова</w:t>
            </w:r>
            <w:proofErr w:type="spellEnd"/>
            <w:r w:rsidRPr="00202C79">
              <w:t xml:space="preserve"> Н.Ф., Бакиева Ш.Х., </w:t>
            </w:r>
            <w:proofErr w:type="spellStart"/>
            <w:r w:rsidRPr="00202C79">
              <w:t>Саломова</w:t>
            </w:r>
            <w:proofErr w:type="spellEnd"/>
            <w:r w:rsidRPr="00202C79">
              <w:t xml:space="preserve"> Ф.И.</w:t>
            </w:r>
          </w:p>
        </w:tc>
        <w:tc>
          <w:tcPr>
            <w:tcW w:w="3122" w:type="dxa"/>
          </w:tcPr>
          <w:p w14:paraId="33E8EDB6" w14:textId="77777777" w:rsidR="00202C79" w:rsidRPr="0080468F" w:rsidRDefault="00202C79" w:rsidP="00BF2AF5">
            <w:r w:rsidRPr="00B4460D">
              <w:rPr>
                <w:snapToGrid w:val="0"/>
              </w:rPr>
              <w:t>Вестник Ташкентской Медицинской Академии Спец выпуск 2021, С-178</w:t>
            </w:r>
          </w:p>
        </w:tc>
      </w:tr>
      <w:tr w:rsidR="00202C79" w:rsidRPr="00002BAC" w14:paraId="308F325C" w14:textId="77777777" w:rsidTr="00BF2AF5">
        <w:trPr>
          <w:trHeight w:val="859"/>
        </w:trPr>
        <w:tc>
          <w:tcPr>
            <w:tcW w:w="595" w:type="dxa"/>
          </w:tcPr>
          <w:p w14:paraId="7A3C9508" w14:textId="77777777" w:rsidR="00202C79" w:rsidRDefault="00202C79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34" w:type="dxa"/>
          </w:tcPr>
          <w:p w14:paraId="012E6067" w14:textId="77777777" w:rsidR="00202C79" w:rsidRPr="00202C79" w:rsidRDefault="00202C79" w:rsidP="00BF2AF5">
            <w:pPr>
              <w:jc w:val="both"/>
            </w:pPr>
            <w:r w:rsidRPr="00202C79">
              <w:t>Эпидемиология развития воспаления носа и околоносовых пазух</w:t>
            </w:r>
          </w:p>
          <w:p w14:paraId="6B34F2B5" w14:textId="77777777" w:rsidR="00202C79" w:rsidRPr="00202C79" w:rsidRDefault="00202C79" w:rsidP="00BF2AF5">
            <w:pPr>
              <w:jc w:val="both"/>
            </w:pPr>
          </w:p>
        </w:tc>
        <w:tc>
          <w:tcPr>
            <w:tcW w:w="2268" w:type="dxa"/>
          </w:tcPr>
          <w:p w14:paraId="694FF8CC" w14:textId="77777777" w:rsidR="00202C79" w:rsidRPr="00202C79" w:rsidRDefault="00202C79" w:rsidP="00BF2AF5">
            <w:proofErr w:type="spellStart"/>
            <w:r w:rsidRPr="00202C79">
              <w:t>Ярмухамедова</w:t>
            </w:r>
            <w:proofErr w:type="spellEnd"/>
            <w:r w:rsidRPr="00202C79">
              <w:t xml:space="preserve"> Н.Ф., Бакиева Ш.Х., </w:t>
            </w:r>
            <w:proofErr w:type="spellStart"/>
            <w:r w:rsidRPr="00202C79">
              <w:t>Саломова</w:t>
            </w:r>
            <w:proofErr w:type="spellEnd"/>
            <w:r w:rsidRPr="00202C79">
              <w:t xml:space="preserve"> Ф.И.</w:t>
            </w:r>
          </w:p>
        </w:tc>
        <w:tc>
          <w:tcPr>
            <w:tcW w:w="3122" w:type="dxa"/>
          </w:tcPr>
          <w:p w14:paraId="3C0896D5" w14:textId="77777777" w:rsidR="00202C79" w:rsidRPr="00B4460D" w:rsidRDefault="00202C79" w:rsidP="00BF2AF5">
            <w:pPr>
              <w:spacing w:before="100" w:beforeAutospacing="1" w:after="100" w:afterAutospacing="1"/>
            </w:pPr>
            <w:r w:rsidRPr="00B4460D">
              <w:rPr>
                <w:snapToGrid w:val="0"/>
              </w:rPr>
              <w:t>Вестник Ташкентской Медицинской Академии Спец выпуск 2021, С-233-235</w:t>
            </w:r>
          </w:p>
        </w:tc>
      </w:tr>
      <w:tr w:rsidR="00202C79" w:rsidRPr="00002BAC" w14:paraId="4F42BE02" w14:textId="77777777" w:rsidTr="00BF2AF5">
        <w:trPr>
          <w:trHeight w:val="859"/>
        </w:trPr>
        <w:tc>
          <w:tcPr>
            <w:tcW w:w="595" w:type="dxa"/>
          </w:tcPr>
          <w:p w14:paraId="008BCA1E" w14:textId="77777777" w:rsidR="00202C79" w:rsidRPr="00483606" w:rsidRDefault="00202C79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34" w:type="dxa"/>
          </w:tcPr>
          <w:p w14:paraId="0DD59A72" w14:textId="77777777" w:rsidR="00202C79" w:rsidRPr="00B4460D" w:rsidRDefault="00202C79" w:rsidP="00BF2AF5">
            <w:pPr>
              <w:autoSpaceDE w:val="0"/>
              <w:autoSpaceDN w:val="0"/>
              <w:adjustRightInd w:val="0"/>
              <w:jc w:val="both"/>
            </w:pPr>
            <w:r w:rsidRPr="00B4460D">
              <w:t xml:space="preserve">Современные представления об эпидемиологии, этиологии, диагностике, клинике и лечении </w:t>
            </w:r>
            <w:proofErr w:type="spellStart"/>
            <w:r w:rsidRPr="00B4460D">
              <w:t>риносинуситов</w:t>
            </w:r>
            <w:proofErr w:type="spellEnd"/>
          </w:p>
        </w:tc>
        <w:tc>
          <w:tcPr>
            <w:tcW w:w="2268" w:type="dxa"/>
          </w:tcPr>
          <w:p w14:paraId="5692CE12" w14:textId="77777777" w:rsidR="00202C79" w:rsidRPr="00202C79" w:rsidRDefault="00202C79" w:rsidP="00BF2AF5">
            <w:proofErr w:type="spellStart"/>
            <w:r w:rsidRPr="00202C79">
              <w:t>Ярмухамедова</w:t>
            </w:r>
            <w:proofErr w:type="spellEnd"/>
            <w:r w:rsidRPr="00202C79">
              <w:t xml:space="preserve"> Н.Ф., Бакиева Ш.Х., </w:t>
            </w:r>
            <w:proofErr w:type="spellStart"/>
            <w:r w:rsidRPr="00202C79">
              <w:t>Саломова</w:t>
            </w:r>
            <w:proofErr w:type="spellEnd"/>
            <w:r w:rsidRPr="00202C79">
              <w:t xml:space="preserve"> Ф.И.</w:t>
            </w:r>
          </w:p>
        </w:tc>
        <w:tc>
          <w:tcPr>
            <w:tcW w:w="3122" w:type="dxa"/>
          </w:tcPr>
          <w:p w14:paraId="58F878E5" w14:textId="77777777" w:rsidR="00202C79" w:rsidRPr="00FA3167" w:rsidRDefault="00202C79" w:rsidP="00BF2AF5">
            <w:r w:rsidRPr="00B4460D">
              <w:rPr>
                <w:snapToGrid w:val="0"/>
              </w:rPr>
              <w:t>Ассоциация врачей Узбекистана, научно-практический медицинский журнал, 2021 No2 (103) стр. 59-66</w:t>
            </w:r>
          </w:p>
        </w:tc>
      </w:tr>
      <w:tr w:rsidR="00202C79" w:rsidRPr="00002BAC" w14:paraId="6A10E0AD" w14:textId="77777777" w:rsidTr="00BF2AF5">
        <w:trPr>
          <w:trHeight w:val="859"/>
        </w:trPr>
        <w:tc>
          <w:tcPr>
            <w:tcW w:w="595" w:type="dxa"/>
          </w:tcPr>
          <w:p w14:paraId="4E80443E" w14:textId="77777777" w:rsidR="00202C79" w:rsidRPr="00483606" w:rsidRDefault="00202C79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34" w:type="dxa"/>
          </w:tcPr>
          <w:p w14:paraId="29C6DF7B" w14:textId="77777777" w:rsidR="00202C79" w:rsidRPr="00B4460D" w:rsidRDefault="00202C79" w:rsidP="00BF2AF5">
            <w:pPr>
              <w:autoSpaceDE w:val="0"/>
              <w:autoSpaceDN w:val="0"/>
              <w:adjustRightInd w:val="0"/>
              <w:jc w:val="both"/>
            </w:pPr>
            <w:r w:rsidRPr="00B4460D">
              <w:t xml:space="preserve">Особенности частоты распространения аллелей и генотипов полиморфизма гена </w:t>
            </w:r>
            <w:r w:rsidRPr="0080468F">
              <w:rPr>
                <w:lang w:val="en-US"/>
              </w:rPr>
              <w:t>IL</w:t>
            </w:r>
            <w:r w:rsidRPr="00202C79">
              <w:t>1</w:t>
            </w:r>
            <w:r w:rsidRPr="0080468F">
              <w:rPr>
                <w:lang w:val="en-US"/>
              </w:rPr>
              <w:t>β</w:t>
            </w:r>
            <w:r w:rsidRPr="00202C79">
              <w:t xml:space="preserve"> </w:t>
            </w:r>
            <w:r w:rsidRPr="00B4460D">
              <w:t xml:space="preserve">(C3953T) у больных </w:t>
            </w:r>
            <w:proofErr w:type="spellStart"/>
            <w:r w:rsidRPr="00B4460D">
              <w:t>риносинуситом</w:t>
            </w:r>
            <w:proofErr w:type="spellEnd"/>
            <w:r w:rsidRPr="00B4460D">
              <w:t xml:space="preserve"> и оценка их роли в развитии данной патологии.</w:t>
            </w:r>
          </w:p>
        </w:tc>
        <w:tc>
          <w:tcPr>
            <w:tcW w:w="2268" w:type="dxa"/>
          </w:tcPr>
          <w:p w14:paraId="4D784D2C" w14:textId="77777777" w:rsidR="00202C79" w:rsidRPr="00202C79" w:rsidRDefault="00202C79" w:rsidP="00BF2AF5">
            <w:proofErr w:type="spellStart"/>
            <w:r w:rsidRPr="00202C79">
              <w:t>Ярмухамедова</w:t>
            </w:r>
            <w:proofErr w:type="spellEnd"/>
            <w:r w:rsidRPr="00202C79">
              <w:t xml:space="preserve"> Н.Ф., Бакиева Ш.Х., </w:t>
            </w:r>
            <w:proofErr w:type="spellStart"/>
            <w:r w:rsidRPr="00202C79">
              <w:t>Саломова</w:t>
            </w:r>
            <w:proofErr w:type="spellEnd"/>
            <w:r w:rsidRPr="00202C79">
              <w:t xml:space="preserve"> Ф.И.</w:t>
            </w:r>
          </w:p>
        </w:tc>
        <w:tc>
          <w:tcPr>
            <w:tcW w:w="3122" w:type="dxa"/>
          </w:tcPr>
          <w:p w14:paraId="1B356282" w14:textId="77777777" w:rsidR="00202C79" w:rsidRPr="0080468F" w:rsidRDefault="00202C79" w:rsidP="00BF2AF5">
            <w:pPr>
              <w:spacing w:before="100" w:beforeAutospacing="1" w:after="100" w:afterAutospacing="1"/>
              <w:rPr>
                <w:snapToGrid w:val="0"/>
              </w:rPr>
            </w:pPr>
            <w:r w:rsidRPr="00202C79">
              <w:rPr>
                <w:snapToGrid w:val="0"/>
              </w:rPr>
              <w:t xml:space="preserve">Новый день в медицине 2021, </w:t>
            </w:r>
            <w:r w:rsidRPr="00FA3167">
              <w:rPr>
                <w:snapToGrid w:val="0"/>
                <w:lang w:val="en-US"/>
              </w:rPr>
              <w:t>No</w:t>
            </w:r>
            <w:r w:rsidRPr="00202C79">
              <w:rPr>
                <w:snapToGrid w:val="0"/>
              </w:rPr>
              <w:t>2 (34/2), стр. 185-186</w:t>
            </w:r>
          </w:p>
        </w:tc>
      </w:tr>
      <w:tr w:rsidR="00202C79" w:rsidRPr="00002BAC" w14:paraId="39FD1EC1" w14:textId="77777777" w:rsidTr="00BF2AF5">
        <w:trPr>
          <w:trHeight w:val="859"/>
        </w:trPr>
        <w:tc>
          <w:tcPr>
            <w:tcW w:w="595" w:type="dxa"/>
          </w:tcPr>
          <w:p w14:paraId="248849AE" w14:textId="77777777" w:rsidR="00202C79" w:rsidRPr="007F452B" w:rsidRDefault="00202C79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34" w:type="dxa"/>
          </w:tcPr>
          <w:p w14:paraId="1B7F6337" w14:textId="77777777" w:rsidR="00202C79" w:rsidRPr="00C260B0" w:rsidRDefault="00202C79" w:rsidP="00BF2AF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Гистологическая оценка строения аденоидов у детей различного</w:t>
            </w:r>
          </w:p>
          <w:p w14:paraId="010E0801" w14:textId="77777777" w:rsidR="00202C79" w:rsidRPr="007F452B" w:rsidRDefault="00202C79" w:rsidP="00BF2AF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260B0">
              <w:rPr>
                <w:bCs/>
              </w:rPr>
              <w:t>возраста</w:t>
            </w:r>
          </w:p>
        </w:tc>
        <w:tc>
          <w:tcPr>
            <w:tcW w:w="2268" w:type="dxa"/>
          </w:tcPr>
          <w:p w14:paraId="1255CBBC" w14:textId="77777777" w:rsidR="00202C79" w:rsidRPr="00202C79" w:rsidRDefault="00202C79" w:rsidP="00BF2AF5">
            <w:pPr>
              <w:rPr>
                <w:bCs/>
              </w:rPr>
            </w:pPr>
            <w:proofErr w:type="spellStart"/>
            <w:r w:rsidRPr="00202C79">
              <w:rPr>
                <w:bCs/>
              </w:rPr>
              <w:t>Ходжанов</w:t>
            </w:r>
            <w:proofErr w:type="spellEnd"/>
            <w:r w:rsidRPr="00202C79">
              <w:rPr>
                <w:bCs/>
              </w:rPr>
              <w:t xml:space="preserve"> Ш.Х., </w:t>
            </w:r>
            <w:proofErr w:type="spellStart"/>
            <w:r w:rsidRPr="00202C79">
              <w:rPr>
                <w:bCs/>
              </w:rPr>
              <w:t>Абдусаматова</w:t>
            </w:r>
            <w:proofErr w:type="spellEnd"/>
            <w:r w:rsidRPr="00202C79">
              <w:rPr>
                <w:bCs/>
              </w:rPr>
              <w:t xml:space="preserve"> И.И., </w:t>
            </w:r>
            <w:proofErr w:type="spellStart"/>
            <w:r w:rsidRPr="00202C79">
              <w:rPr>
                <w:bCs/>
              </w:rPr>
              <w:t>Тастанова</w:t>
            </w:r>
            <w:proofErr w:type="spellEnd"/>
            <w:r w:rsidRPr="00202C79">
              <w:rPr>
                <w:bCs/>
              </w:rPr>
              <w:t xml:space="preserve"> Г.Э.</w:t>
            </w:r>
          </w:p>
        </w:tc>
        <w:tc>
          <w:tcPr>
            <w:tcW w:w="3122" w:type="dxa"/>
          </w:tcPr>
          <w:p w14:paraId="007595B6" w14:textId="77777777" w:rsidR="00202C79" w:rsidRPr="00202C79" w:rsidRDefault="00202C79" w:rsidP="00BF2AF5">
            <w:pPr>
              <w:spacing w:before="100" w:beforeAutospacing="1" w:after="100" w:afterAutospacing="1"/>
            </w:pPr>
            <w:r w:rsidRPr="00202C79">
              <w:rPr>
                <w:snapToGrid w:val="0"/>
              </w:rPr>
              <w:t xml:space="preserve">Новый день в медицине 2021, </w:t>
            </w:r>
            <w:r w:rsidRPr="00FA3167">
              <w:rPr>
                <w:snapToGrid w:val="0"/>
                <w:lang w:val="en-US"/>
              </w:rPr>
              <w:t>No</w:t>
            </w:r>
            <w:r w:rsidRPr="00202C79">
              <w:rPr>
                <w:snapToGrid w:val="0"/>
              </w:rPr>
              <w:t>2 (34/2), стр. 19-24</w:t>
            </w:r>
          </w:p>
        </w:tc>
      </w:tr>
      <w:tr w:rsidR="00202C79" w:rsidRPr="006F58E5" w14:paraId="03F5AC08" w14:textId="77777777" w:rsidTr="00BF2AF5">
        <w:trPr>
          <w:trHeight w:val="859"/>
        </w:trPr>
        <w:tc>
          <w:tcPr>
            <w:tcW w:w="595" w:type="dxa"/>
          </w:tcPr>
          <w:p w14:paraId="3E9193B7" w14:textId="77777777" w:rsidR="00202C79" w:rsidRPr="00F16C88" w:rsidRDefault="00202C79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34" w:type="dxa"/>
          </w:tcPr>
          <w:p w14:paraId="71DCA6A6" w14:textId="77777777" w:rsidR="00202C79" w:rsidRPr="00B4460D" w:rsidRDefault="00202C79" w:rsidP="00BF2AF5">
            <w:pPr>
              <w:autoSpaceDE w:val="0"/>
              <w:autoSpaceDN w:val="0"/>
              <w:adjustRightInd w:val="0"/>
              <w:jc w:val="both"/>
            </w:pPr>
            <w:r w:rsidRPr="006D0F21">
              <w:rPr>
                <w:bCs/>
              </w:rPr>
              <w:t xml:space="preserve">Показатели физического развития детей младшего школьного возраста с патологией </w:t>
            </w:r>
            <w:proofErr w:type="spellStart"/>
            <w:r w:rsidRPr="006D0F21">
              <w:rPr>
                <w:bCs/>
              </w:rPr>
              <w:t>аденотонзиллярной</w:t>
            </w:r>
            <w:proofErr w:type="spellEnd"/>
            <w:r w:rsidRPr="006D0F21">
              <w:rPr>
                <w:bCs/>
              </w:rPr>
              <w:t xml:space="preserve"> системы</w:t>
            </w:r>
          </w:p>
        </w:tc>
        <w:tc>
          <w:tcPr>
            <w:tcW w:w="2268" w:type="dxa"/>
          </w:tcPr>
          <w:p w14:paraId="38F21FF9" w14:textId="77777777" w:rsidR="00202C79" w:rsidRPr="00202C79" w:rsidRDefault="00202C79" w:rsidP="00BF2AF5">
            <w:pPr>
              <w:rPr>
                <w:bCs/>
              </w:rPr>
            </w:pPr>
            <w:proofErr w:type="spellStart"/>
            <w:r w:rsidRPr="00202C79">
              <w:rPr>
                <w:bCs/>
              </w:rPr>
              <w:t>Ходжанов</w:t>
            </w:r>
            <w:proofErr w:type="spellEnd"/>
            <w:r w:rsidRPr="00202C79">
              <w:rPr>
                <w:bCs/>
              </w:rPr>
              <w:t xml:space="preserve"> Ш.Х., </w:t>
            </w:r>
            <w:proofErr w:type="spellStart"/>
            <w:r w:rsidRPr="00202C79">
              <w:rPr>
                <w:bCs/>
              </w:rPr>
              <w:t>Абдусаматова</w:t>
            </w:r>
            <w:proofErr w:type="spellEnd"/>
            <w:r w:rsidRPr="00202C79">
              <w:rPr>
                <w:bCs/>
              </w:rPr>
              <w:t xml:space="preserve"> И.И., </w:t>
            </w:r>
            <w:proofErr w:type="spellStart"/>
            <w:r w:rsidRPr="00202C79">
              <w:rPr>
                <w:bCs/>
              </w:rPr>
              <w:t>Тастанова</w:t>
            </w:r>
            <w:proofErr w:type="spellEnd"/>
            <w:r w:rsidRPr="00202C79">
              <w:rPr>
                <w:bCs/>
              </w:rPr>
              <w:t xml:space="preserve"> Г.Э.</w:t>
            </w:r>
          </w:p>
        </w:tc>
        <w:tc>
          <w:tcPr>
            <w:tcW w:w="3122" w:type="dxa"/>
          </w:tcPr>
          <w:p w14:paraId="3BC15C10" w14:textId="77777777" w:rsidR="00202C79" w:rsidRPr="00C260B0" w:rsidRDefault="00202C79" w:rsidP="00BF2AF5">
            <w:pPr>
              <w:spacing w:before="100" w:beforeAutospacing="1" w:after="100" w:afterAutospacing="1"/>
            </w:pPr>
            <w:r>
              <w:t>Стоматология 2021, No2 (83), стр.</w:t>
            </w:r>
          </w:p>
        </w:tc>
      </w:tr>
      <w:tr w:rsidR="00202C79" w:rsidRPr="00202C79" w14:paraId="71CE4970" w14:textId="77777777" w:rsidTr="00BF2AF5">
        <w:trPr>
          <w:trHeight w:val="859"/>
        </w:trPr>
        <w:tc>
          <w:tcPr>
            <w:tcW w:w="595" w:type="dxa"/>
          </w:tcPr>
          <w:p w14:paraId="02D556B2" w14:textId="77777777" w:rsidR="00202C79" w:rsidRPr="006F58E5" w:rsidRDefault="00202C79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-81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10</w:t>
            </w:r>
          </w:p>
        </w:tc>
        <w:tc>
          <w:tcPr>
            <w:tcW w:w="4534" w:type="dxa"/>
          </w:tcPr>
          <w:p w14:paraId="4D6BAF73" w14:textId="77777777" w:rsidR="00202C79" w:rsidRPr="00202C79" w:rsidRDefault="00202C79" w:rsidP="00BF2AF5">
            <w:pPr>
              <w:autoSpaceDE w:val="0"/>
              <w:autoSpaceDN w:val="0"/>
              <w:adjustRightInd w:val="0"/>
              <w:jc w:val="both"/>
            </w:pPr>
            <w:r w:rsidRPr="00202C79">
              <w:t xml:space="preserve">Эффективность комплексного лечения </w:t>
            </w:r>
            <w:proofErr w:type="spellStart"/>
            <w:r w:rsidRPr="00202C79">
              <w:t>риносинусита</w:t>
            </w:r>
            <w:proofErr w:type="spellEnd"/>
            <w:r w:rsidRPr="00202C79">
              <w:t xml:space="preserve"> у пациентов с хроническим </w:t>
            </w:r>
            <w:proofErr w:type="spellStart"/>
            <w:r w:rsidRPr="00202C79">
              <w:t>миелолейкозом</w:t>
            </w:r>
            <w:proofErr w:type="spellEnd"/>
          </w:p>
        </w:tc>
        <w:tc>
          <w:tcPr>
            <w:tcW w:w="2268" w:type="dxa"/>
          </w:tcPr>
          <w:p w14:paraId="37369EE1" w14:textId="77777777" w:rsidR="00202C79" w:rsidRPr="00202C79" w:rsidRDefault="00202C79" w:rsidP="00BF2AF5">
            <w:pPr>
              <w:rPr>
                <w:bCs/>
              </w:rPr>
            </w:pPr>
            <w:proofErr w:type="spellStart"/>
            <w:r w:rsidRPr="00202C79">
              <w:t>Ярмухамедова</w:t>
            </w:r>
            <w:proofErr w:type="spellEnd"/>
            <w:r w:rsidRPr="00202C79">
              <w:t xml:space="preserve"> Н.Ф., Бакиева Ш.Х., </w:t>
            </w:r>
            <w:proofErr w:type="spellStart"/>
            <w:r w:rsidRPr="00202C79">
              <w:t>Саломова</w:t>
            </w:r>
            <w:proofErr w:type="spellEnd"/>
            <w:r w:rsidRPr="00202C79">
              <w:t xml:space="preserve"> Ф.И.</w:t>
            </w:r>
          </w:p>
        </w:tc>
        <w:tc>
          <w:tcPr>
            <w:tcW w:w="3122" w:type="dxa"/>
          </w:tcPr>
          <w:p w14:paraId="4579EEE3" w14:textId="77777777" w:rsidR="00202C79" w:rsidRPr="00DA54AF" w:rsidRDefault="00202C79" w:rsidP="00BF2AF5">
            <w:pPr>
              <w:spacing w:before="100" w:beforeAutospacing="1" w:after="100" w:afterAutospacing="1"/>
              <w:rPr>
                <w:lang w:val="en-US"/>
              </w:rPr>
            </w:pPr>
            <w:r w:rsidRPr="00DA54AF">
              <w:rPr>
                <w:lang w:val="en-US"/>
              </w:rPr>
              <w:t xml:space="preserve">Central Asian Journal of Medicine, </w:t>
            </w:r>
            <w:proofErr w:type="spellStart"/>
            <w:r w:rsidRPr="00DA54AF">
              <w:rPr>
                <w:lang w:val="en-US"/>
              </w:rPr>
              <w:t>Том</w:t>
            </w:r>
            <w:proofErr w:type="spellEnd"/>
            <w:r w:rsidRPr="00DA54AF">
              <w:rPr>
                <w:lang w:val="en-US"/>
              </w:rPr>
              <w:t xml:space="preserve"> 2021, </w:t>
            </w:r>
            <w:proofErr w:type="spellStart"/>
            <w:r w:rsidRPr="00DA54AF">
              <w:rPr>
                <w:lang w:val="en-US"/>
              </w:rPr>
              <w:t>Выпуск</w:t>
            </w:r>
            <w:proofErr w:type="spellEnd"/>
            <w:r w:rsidRPr="00DA54AF">
              <w:rPr>
                <w:lang w:val="en-US"/>
              </w:rPr>
              <w:t xml:space="preserve"> 3, </w:t>
            </w:r>
            <w:proofErr w:type="spellStart"/>
            <w:r w:rsidRPr="00DA54AF">
              <w:rPr>
                <w:lang w:val="en-US"/>
              </w:rPr>
              <w:t>стр</w:t>
            </w:r>
            <w:proofErr w:type="spellEnd"/>
            <w:r w:rsidRPr="00DA54AF">
              <w:rPr>
                <w:lang w:val="en-US"/>
              </w:rPr>
              <w:t xml:space="preserve">. 96-108 </w:t>
            </w:r>
          </w:p>
        </w:tc>
      </w:tr>
      <w:tr w:rsidR="00202C79" w:rsidRPr="00C508F3" w14:paraId="5BADB3FC" w14:textId="77777777" w:rsidTr="00BF2AF5">
        <w:trPr>
          <w:trHeight w:val="859"/>
        </w:trPr>
        <w:tc>
          <w:tcPr>
            <w:tcW w:w="595" w:type="dxa"/>
          </w:tcPr>
          <w:p w14:paraId="11E438C3" w14:textId="77777777" w:rsidR="00202C79" w:rsidRPr="001800D4" w:rsidRDefault="00202C79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-8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34" w:type="dxa"/>
          </w:tcPr>
          <w:p w14:paraId="7B625A0B" w14:textId="77777777" w:rsidR="00202C79" w:rsidRPr="001800D4" w:rsidRDefault="00202C79" w:rsidP="00BF2AF5">
            <w:pPr>
              <w:autoSpaceDE w:val="0"/>
              <w:autoSpaceDN w:val="0"/>
              <w:adjustRightInd w:val="0"/>
              <w:jc w:val="both"/>
            </w:pPr>
            <w:r w:rsidRPr="001800D4">
              <w:rPr>
                <w:lang w:val="uz-Cyrl-UZ"/>
              </w:rPr>
              <w:t>Результаты эндоскопического и компьютерно-томографического исследования у больных с нарушениями носового дыхания</w:t>
            </w:r>
          </w:p>
        </w:tc>
        <w:tc>
          <w:tcPr>
            <w:tcW w:w="2268" w:type="dxa"/>
          </w:tcPr>
          <w:p w14:paraId="07254399" w14:textId="77777777" w:rsidR="00202C79" w:rsidRPr="00202C79" w:rsidRDefault="00202C79" w:rsidP="00BF2AF5">
            <w:r w:rsidRPr="005B3FAC">
              <w:rPr>
                <w:iCs/>
                <w:lang w:val="uz-Cyrl-UZ"/>
              </w:rPr>
              <w:t>Шарипов С.С., Хасанов У.С., Вохидов У.Н.</w:t>
            </w:r>
          </w:p>
        </w:tc>
        <w:tc>
          <w:tcPr>
            <w:tcW w:w="3122" w:type="dxa"/>
          </w:tcPr>
          <w:p w14:paraId="3B9EF1C4" w14:textId="77777777" w:rsidR="00202C79" w:rsidRPr="001800D4" w:rsidRDefault="00202C79" w:rsidP="00BF2AF5">
            <w:pPr>
              <w:spacing w:before="100" w:beforeAutospacing="1" w:after="100" w:afterAutospacing="1"/>
              <w:rPr>
                <w:lang w:val="en-US"/>
              </w:rPr>
            </w:pPr>
            <w:r w:rsidRPr="001800D4">
              <w:rPr>
                <w:bCs/>
                <w:lang w:val="uz-Cyrl-UZ"/>
              </w:rPr>
              <w:t>Журнал стоматологии и краниофациальных исследований том 2, номер 1. Ташкент. 2021 год. С. 63-67.</w:t>
            </w:r>
          </w:p>
        </w:tc>
      </w:tr>
      <w:tr w:rsidR="00202C79" w:rsidRPr="00C508F3" w14:paraId="18E164BD" w14:textId="77777777" w:rsidTr="00BF2AF5">
        <w:trPr>
          <w:trHeight w:val="859"/>
        </w:trPr>
        <w:tc>
          <w:tcPr>
            <w:tcW w:w="595" w:type="dxa"/>
          </w:tcPr>
          <w:p w14:paraId="31DEA4D6" w14:textId="77777777" w:rsidR="00202C79" w:rsidRPr="001800D4" w:rsidRDefault="00202C79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-8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34" w:type="dxa"/>
          </w:tcPr>
          <w:p w14:paraId="45667ADC" w14:textId="77777777" w:rsidR="00202C79" w:rsidRPr="001800D4" w:rsidRDefault="00202C79" w:rsidP="00BF2AF5">
            <w:pPr>
              <w:autoSpaceDE w:val="0"/>
              <w:autoSpaceDN w:val="0"/>
              <w:adjustRightInd w:val="0"/>
              <w:jc w:val="both"/>
            </w:pPr>
            <w:r w:rsidRPr="001800D4">
              <w:rPr>
                <w:lang w:val="uz-Cyrl-UZ"/>
              </w:rPr>
              <w:t>Результаты исследования полиморфизма rs1800471 гена TGFB1 у больных ронхопатией с нарушением носового дыхания</w:t>
            </w:r>
          </w:p>
        </w:tc>
        <w:tc>
          <w:tcPr>
            <w:tcW w:w="2268" w:type="dxa"/>
          </w:tcPr>
          <w:p w14:paraId="078430F4" w14:textId="77777777" w:rsidR="00202C79" w:rsidRPr="00202C79" w:rsidRDefault="00202C79" w:rsidP="00BF2AF5">
            <w:r w:rsidRPr="005B3FAC">
              <w:rPr>
                <w:lang w:val="uz-Cyrl-UZ"/>
              </w:rPr>
              <w:t>Шарипов С.С., Хасанов У.С.</w:t>
            </w:r>
          </w:p>
        </w:tc>
        <w:tc>
          <w:tcPr>
            <w:tcW w:w="3122" w:type="dxa"/>
          </w:tcPr>
          <w:p w14:paraId="7556AABF" w14:textId="77777777" w:rsidR="00202C79" w:rsidRPr="00B4460D" w:rsidRDefault="00202C79" w:rsidP="00BF2AF5">
            <w:pPr>
              <w:spacing w:before="100" w:beforeAutospacing="1" w:after="100" w:afterAutospacing="1"/>
            </w:pPr>
            <w:r w:rsidRPr="001800D4">
              <w:rPr>
                <w:lang w:val="uz-Cyrl-UZ"/>
              </w:rPr>
              <w:t>Журнал биомедицины и практики. - No 4, 2021. - С. 110 - 115.</w:t>
            </w:r>
          </w:p>
        </w:tc>
      </w:tr>
      <w:tr w:rsidR="00202C79" w:rsidRPr="00B4460D" w14:paraId="3A610963" w14:textId="77777777" w:rsidTr="00BF2AF5">
        <w:trPr>
          <w:trHeight w:val="859"/>
        </w:trPr>
        <w:tc>
          <w:tcPr>
            <w:tcW w:w="595" w:type="dxa"/>
          </w:tcPr>
          <w:p w14:paraId="19E26A2C" w14:textId="77777777" w:rsidR="00202C79" w:rsidRDefault="00202C79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-8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34" w:type="dxa"/>
          </w:tcPr>
          <w:p w14:paraId="1E0FE6B7" w14:textId="77777777" w:rsidR="00202C79" w:rsidRPr="001800D4" w:rsidRDefault="00202C79" w:rsidP="00BF2AF5">
            <w:pPr>
              <w:autoSpaceDE w:val="0"/>
              <w:autoSpaceDN w:val="0"/>
              <w:adjustRightInd w:val="0"/>
              <w:jc w:val="both"/>
              <w:rPr>
                <w:lang w:val="uz-Cyrl-UZ"/>
              </w:rPr>
            </w:pPr>
            <w:r w:rsidRPr="001800D4">
              <w:rPr>
                <w:lang w:val="uz-Cyrl-UZ"/>
              </w:rPr>
              <w:t>Анализ частоты распределения аллелей и генотипов полиморфного маркера rs 2010963 в гене VEGFA в формировании и развитии ронхопатии</w:t>
            </w:r>
          </w:p>
        </w:tc>
        <w:tc>
          <w:tcPr>
            <w:tcW w:w="2268" w:type="dxa"/>
          </w:tcPr>
          <w:p w14:paraId="6312ADF4" w14:textId="77777777" w:rsidR="00202C79" w:rsidRPr="001800D4" w:rsidRDefault="00202C79" w:rsidP="00BF2AF5">
            <w:pPr>
              <w:rPr>
                <w:lang w:val="uz-Cyrl-UZ"/>
              </w:rPr>
            </w:pPr>
            <w:r w:rsidRPr="005B3FAC">
              <w:rPr>
                <w:lang w:val="uz-Cyrl-UZ"/>
              </w:rPr>
              <w:t>Шарипов С.С., Хасанов У.С.</w:t>
            </w:r>
          </w:p>
        </w:tc>
        <w:tc>
          <w:tcPr>
            <w:tcW w:w="3122" w:type="dxa"/>
          </w:tcPr>
          <w:p w14:paraId="5EA861AD" w14:textId="77777777" w:rsidR="00202C79" w:rsidRPr="001800D4" w:rsidRDefault="00202C79" w:rsidP="00BF2AF5">
            <w:pPr>
              <w:tabs>
                <w:tab w:val="left" w:pos="709"/>
              </w:tabs>
              <w:jc w:val="both"/>
              <w:outlineLvl w:val="0"/>
              <w:rPr>
                <w:lang w:val="uz-Cyrl-UZ"/>
              </w:rPr>
            </w:pPr>
            <w:r w:rsidRPr="001800D4">
              <w:rPr>
                <w:lang w:val="uz-Cyrl-UZ"/>
              </w:rPr>
              <w:t>Новый день в медицине, ISSN:2181-712X. - No 2, 2021. - С. 522 - 526.</w:t>
            </w:r>
          </w:p>
          <w:p w14:paraId="7CB8033C" w14:textId="77777777" w:rsidR="00202C79" w:rsidRPr="001800D4" w:rsidRDefault="00202C79" w:rsidP="00BF2AF5">
            <w:pPr>
              <w:spacing w:before="100" w:beforeAutospacing="1" w:after="100" w:afterAutospacing="1"/>
              <w:rPr>
                <w:lang w:val="uz-Cyrl-UZ"/>
              </w:rPr>
            </w:pPr>
          </w:p>
        </w:tc>
      </w:tr>
      <w:tr w:rsidR="00202C79" w:rsidRPr="00C508F3" w14:paraId="23CDBD62" w14:textId="77777777" w:rsidTr="00BF2AF5">
        <w:trPr>
          <w:trHeight w:val="859"/>
        </w:trPr>
        <w:tc>
          <w:tcPr>
            <w:tcW w:w="595" w:type="dxa"/>
          </w:tcPr>
          <w:p w14:paraId="37B1E6B8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534" w:type="dxa"/>
          </w:tcPr>
          <w:p w14:paraId="3EECECD2" w14:textId="77777777" w:rsidR="00202C79" w:rsidRPr="00300577" w:rsidRDefault="00202C79" w:rsidP="00BF2AF5">
            <w:pPr>
              <w:jc w:val="both"/>
            </w:pPr>
            <w:r>
              <w:rPr>
                <w:bCs/>
              </w:rPr>
              <w:t>Комплексный подход при дентальной имплантации пациентов с хроническими заболеваниями, перенесших COVID-19</w:t>
            </w:r>
          </w:p>
        </w:tc>
        <w:tc>
          <w:tcPr>
            <w:tcW w:w="2268" w:type="dxa"/>
          </w:tcPr>
          <w:p w14:paraId="2246152C" w14:textId="77777777" w:rsidR="00202C79" w:rsidRPr="00202C79" w:rsidRDefault="00202C79" w:rsidP="00BF2AF5">
            <w:proofErr w:type="spellStart"/>
            <w:r w:rsidRPr="00202C79">
              <w:t>Очилова</w:t>
            </w:r>
            <w:proofErr w:type="spellEnd"/>
            <w:r w:rsidRPr="00202C79">
              <w:t xml:space="preserve"> Н.Г.</w:t>
            </w:r>
          </w:p>
          <w:p w14:paraId="75A70D80" w14:textId="77777777" w:rsidR="00202C79" w:rsidRPr="00202C79" w:rsidRDefault="00202C79" w:rsidP="00BF2AF5">
            <w:proofErr w:type="spellStart"/>
            <w:r w:rsidRPr="00202C79">
              <w:t>Пулатова</w:t>
            </w:r>
            <w:proofErr w:type="spellEnd"/>
            <w:r w:rsidRPr="00202C79">
              <w:t xml:space="preserve"> Б.Ж.</w:t>
            </w:r>
          </w:p>
        </w:tc>
        <w:tc>
          <w:tcPr>
            <w:tcW w:w="3122" w:type="dxa"/>
          </w:tcPr>
          <w:p w14:paraId="24BDE382" w14:textId="77777777" w:rsidR="00202C79" w:rsidRPr="00AA6768" w:rsidRDefault="00202C79" w:rsidP="00BF2AF5">
            <w:pPr>
              <w:rPr>
                <w:color w:val="000000"/>
              </w:rPr>
            </w:pPr>
            <w:r>
              <w:rPr>
                <w:color w:val="000000"/>
              </w:rPr>
              <w:t>Журнал медицина и инновации, No3, 2021, стр. 268-274</w:t>
            </w:r>
          </w:p>
        </w:tc>
      </w:tr>
      <w:tr w:rsidR="00202C79" w:rsidRPr="00B4460D" w14:paraId="09D840A8" w14:textId="77777777" w:rsidTr="00BF2AF5">
        <w:trPr>
          <w:trHeight w:val="556"/>
        </w:trPr>
        <w:tc>
          <w:tcPr>
            <w:tcW w:w="10519" w:type="dxa"/>
            <w:gridSpan w:val="4"/>
          </w:tcPr>
          <w:p w14:paraId="26E71333" w14:textId="77777777" w:rsidR="00202C79" w:rsidRPr="00202C79" w:rsidRDefault="00202C79" w:rsidP="00BF2AF5">
            <w:pPr>
              <w:jc w:val="center"/>
              <w:rPr>
                <w:b/>
                <w:bCs/>
              </w:rPr>
            </w:pPr>
            <w:r w:rsidRPr="00202C79">
              <w:rPr>
                <w:b/>
                <w:i/>
                <w:iCs/>
                <w:color w:val="000000"/>
              </w:rPr>
              <w:t xml:space="preserve">Статьи в журналах СНГ (Россия) </w:t>
            </w:r>
            <w:r w:rsidRPr="00202C79">
              <w:rPr>
                <w:b/>
                <w:iCs/>
                <w:color w:val="000000"/>
              </w:rPr>
              <w:t xml:space="preserve"> - 6 шт.</w:t>
            </w:r>
          </w:p>
        </w:tc>
      </w:tr>
      <w:tr w:rsidR="00202C79" w:rsidRPr="00202C79" w14:paraId="154AC4E0" w14:textId="77777777" w:rsidTr="00BF2AF5">
        <w:trPr>
          <w:trHeight w:val="699"/>
        </w:trPr>
        <w:tc>
          <w:tcPr>
            <w:tcW w:w="595" w:type="dxa"/>
          </w:tcPr>
          <w:p w14:paraId="48351831" w14:textId="77777777" w:rsidR="00202C79" w:rsidRPr="00CA64DA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jc w:val="both"/>
              <w:rPr>
                <w:sz w:val="22"/>
                <w:szCs w:val="22"/>
              </w:rPr>
            </w:pPr>
            <w:r w:rsidRPr="00CA64DA">
              <w:rPr>
                <w:sz w:val="22"/>
                <w:szCs w:val="22"/>
              </w:rPr>
              <w:t>1</w:t>
            </w:r>
          </w:p>
        </w:tc>
        <w:tc>
          <w:tcPr>
            <w:tcW w:w="4534" w:type="dxa"/>
          </w:tcPr>
          <w:p w14:paraId="37EDDB41" w14:textId="77777777" w:rsidR="00202C79" w:rsidRPr="00202C79" w:rsidRDefault="00202C79" w:rsidP="00BF2AF5">
            <w:pPr>
              <w:jc w:val="both"/>
            </w:pPr>
            <w:r w:rsidRPr="00202C79">
              <w:t>Роль гемостатических средств при одновременных хирургических вмешательствах в полости носа</w:t>
            </w:r>
          </w:p>
        </w:tc>
        <w:tc>
          <w:tcPr>
            <w:tcW w:w="2268" w:type="dxa"/>
          </w:tcPr>
          <w:p w14:paraId="3B012315" w14:textId="77777777" w:rsidR="00202C79" w:rsidRPr="00202C79" w:rsidRDefault="00202C79" w:rsidP="00BF2AF5">
            <w:pPr>
              <w:jc w:val="both"/>
            </w:pPr>
            <w:proofErr w:type="spellStart"/>
            <w:r>
              <w:t>Шаумаров</w:t>
            </w:r>
            <w:proofErr w:type="spellEnd"/>
            <w:r>
              <w:t xml:space="preserve"> А</w:t>
            </w:r>
            <w:r w:rsidRPr="00202C79">
              <w:t>.</w:t>
            </w:r>
            <w:r>
              <w:t>З</w:t>
            </w:r>
            <w:r w:rsidRPr="00202C79">
              <w:t xml:space="preserve">., </w:t>
            </w:r>
            <w:proofErr w:type="spellStart"/>
            <w:r>
              <w:t>Шайхова</w:t>
            </w:r>
            <w:proofErr w:type="spellEnd"/>
            <w:r>
              <w:t xml:space="preserve"> Х</w:t>
            </w:r>
            <w:r w:rsidRPr="00202C79">
              <w:t>.</w:t>
            </w:r>
            <w:r>
              <w:t>Э</w:t>
            </w:r>
            <w:r w:rsidRPr="00202C79">
              <w:t xml:space="preserve">., </w:t>
            </w:r>
            <w:proofErr w:type="spellStart"/>
            <w:r>
              <w:t>Нормуродов</w:t>
            </w:r>
            <w:proofErr w:type="spellEnd"/>
            <w:r>
              <w:t xml:space="preserve"> Б</w:t>
            </w:r>
            <w:r w:rsidRPr="00202C79">
              <w:t>.</w:t>
            </w:r>
            <w:r>
              <w:t>К</w:t>
            </w:r>
            <w:r w:rsidRPr="00202C79">
              <w:t xml:space="preserve">., </w:t>
            </w:r>
            <w:r>
              <w:t>Ахмедов С</w:t>
            </w:r>
            <w:r w:rsidRPr="00202C79">
              <w:t>.</w:t>
            </w:r>
            <w:r>
              <w:t>Э</w:t>
            </w:r>
            <w:r w:rsidRPr="00202C79">
              <w:t xml:space="preserve">., </w:t>
            </w:r>
            <w:proofErr w:type="spellStart"/>
            <w:r>
              <w:t>Джураев</w:t>
            </w:r>
            <w:proofErr w:type="spellEnd"/>
            <w:r>
              <w:t xml:space="preserve"> Ж</w:t>
            </w:r>
            <w:r w:rsidRPr="00202C79">
              <w:t>.</w:t>
            </w:r>
            <w:r>
              <w:t>А</w:t>
            </w:r>
            <w:r w:rsidRPr="00202C79">
              <w:t>.</w:t>
            </w:r>
          </w:p>
        </w:tc>
        <w:tc>
          <w:tcPr>
            <w:tcW w:w="3122" w:type="dxa"/>
          </w:tcPr>
          <w:p w14:paraId="35ABA7A2" w14:textId="77777777" w:rsidR="00202C79" w:rsidRPr="00B4460D" w:rsidRDefault="00202C79" w:rsidP="00BF2AF5">
            <w:pPr>
              <w:pStyle w:val="afc"/>
              <w:tabs>
                <w:tab w:val="left" w:pos="3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669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Journal of Experimental and Clinical Surgery, 2021, 51 (2), с. 175-180 </w:t>
            </w:r>
          </w:p>
        </w:tc>
      </w:tr>
      <w:tr w:rsidR="00202C79" w:rsidRPr="000B260D" w14:paraId="04B19AAB" w14:textId="77777777" w:rsidTr="00BF2AF5">
        <w:trPr>
          <w:trHeight w:val="992"/>
        </w:trPr>
        <w:tc>
          <w:tcPr>
            <w:tcW w:w="595" w:type="dxa"/>
          </w:tcPr>
          <w:p w14:paraId="706F82BD" w14:textId="77777777" w:rsidR="00202C79" w:rsidRPr="00F53CA2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4" w:type="dxa"/>
          </w:tcPr>
          <w:p w14:paraId="00F783CD" w14:textId="77777777" w:rsidR="00202C79" w:rsidRPr="00202C79" w:rsidRDefault="00202C79" w:rsidP="00BF2AF5">
            <w:pPr>
              <w:jc w:val="both"/>
            </w:pPr>
            <w:r w:rsidRPr="00202C79">
              <w:rPr>
                <w:bCs/>
              </w:rPr>
              <w:t>Синдром обструктивного апноэ сна: современный взгляд на диагностику и лечение</w:t>
            </w:r>
          </w:p>
        </w:tc>
        <w:tc>
          <w:tcPr>
            <w:tcW w:w="2268" w:type="dxa"/>
          </w:tcPr>
          <w:p w14:paraId="3287FBC2" w14:textId="77777777" w:rsidR="00202C79" w:rsidRPr="004A0294" w:rsidRDefault="00202C79" w:rsidP="00BF2AF5">
            <w:proofErr w:type="spellStart"/>
            <w:r>
              <w:t>Джураев</w:t>
            </w:r>
            <w:proofErr w:type="spellEnd"/>
            <w:r>
              <w:t xml:space="preserve"> Ж.А., </w:t>
            </w:r>
            <w:proofErr w:type="spellStart"/>
            <w:r>
              <w:t>Ходжанов</w:t>
            </w:r>
            <w:proofErr w:type="spellEnd"/>
            <w:r>
              <w:t xml:space="preserve"> Ш.Х., </w:t>
            </w:r>
            <w:proofErr w:type="spellStart"/>
            <w:r>
              <w:t>Хамиджонов</w:t>
            </w:r>
            <w:proofErr w:type="spellEnd"/>
            <w:r>
              <w:t xml:space="preserve"> Ш., Ахунджанов Н.О., </w:t>
            </w:r>
            <w:proofErr w:type="spellStart"/>
            <w:r>
              <w:t>Ботиров</w:t>
            </w:r>
            <w:proofErr w:type="spellEnd"/>
            <w:r>
              <w:t xml:space="preserve"> А.Ж.</w:t>
            </w:r>
          </w:p>
        </w:tc>
        <w:tc>
          <w:tcPr>
            <w:tcW w:w="3122" w:type="dxa"/>
          </w:tcPr>
          <w:p w14:paraId="25D2025E" w14:textId="77777777" w:rsidR="00202C79" w:rsidRPr="006D0F21" w:rsidRDefault="00202C79" w:rsidP="00BF2AF5">
            <w:r w:rsidRPr="006D0F21">
              <w:rPr>
                <w:iCs/>
              </w:rPr>
              <w:t>Евразийский Союз Ученых (ЕСУ) No1 (82), 2021, стр.20-22</w:t>
            </w:r>
          </w:p>
        </w:tc>
      </w:tr>
      <w:tr w:rsidR="00202C79" w:rsidRPr="000B260D" w14:paraId="5E847D6B" w14:textId="77777777" w:rsidTr="00BF2AF5">
        <w:trPr>
          <w:trHeight w:val="992"/>
        </w:trPr>
        <w:tc>
          <w:tcPr>
            <w:tcW w:w="595" w:type="dxa"/>
          </w:tcPr>
          <w:p w14:paraId="2C874B08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4" w:type="dxa"/>
          </w:tcPr>
          <w:p w14:paraId="5D5636E0" w14:textId="77777777" w:rsidR="00202C79" w:rsidRPr="00202C79" w:rsidRDefault="00202C79" w:rsidP="00BF2AF5">
            <w:pPr>
              <w:jc w:val="both"/>
            </w:pPr>
            <w:r w:rsidRPr="00202C79">
              <w:rPr>
                <w:color w:val="000000"/>
              </w:rPr>
              <w:t>Прогнозирование и профилактика послеоперационных внутрибрюшных спаечных осложнений у детей</w:t>
            </w:r>
          </w:p>
        </w:tc>
        <w:tc>
          <w:tcPr>
            <w:tcW w:w="2268" w:type="dxa"/>
          </w:tcPr>
          <w:p w14:paraId="4F842413" w14:textId="77777777" w:rsidR="00202C79" w:rsidRPr="00AA6768" w:rsidRDefault="00202C79" w:rsidP="00BF2AF5">
            <w:r w:rsidRPr="00AA6768">
              <w:t xml:space="preserve">Юсупов Ш.Ш., Юсупов Ш.А., </w:t>
            </w:r>
            <w:proofErr w:type="spellStart"/>
            <w:r w:rsidRPr="00AA6768">
              <w:t>Сувонкулов</w:t>
            </w:r>
            <w:proofErr w:type="spellEnd"/>
            <w:r w:rsidRPr="00AA6768">
              <w:t xml:space="preserve"> У.Т., </w:t>
            </w:r>
            <w:proofErr w:type="spellStart"/>
            <w:r w:rsidRPr="00AA6768">
              <w:t>Сатаев</w:t>
            </w:r>
            <w:proofErr w:type="spellEnd"/>
            <w:r w:rsidRPr="00AA6768">
              <w:t xml:space="preserve"> В.У.</w:t>
            </w:r>
          </w:p>
        </w:tc>
        <w:tc>
          <w:tcPr>
            <w:tcW w:w="3122" w:type="dxa"/>
          </w:tcPr>
          <w:p w14:paraId="1B68D641" w14:textId="77777777" w:rsidR="00202C79" w:rsidRPr="00AA6768" w:rsidRDefault="00202C79" w:rsidP="00BF2AF5">
            <w:pPr>
              <w:rPr>
                <w:color w:val="000000"/>
              </w:rPr>
            </w:pPr>
            <w:r w:rsidRPr="00AA6768">
              <w:rPr>
                <w:color w:val="000000"/>
              </w:rPr>
              <w:t xml:space="preserve">Журнал: Экспериментальная и клиническая гастроэнтерология 185 (1) / 2021 г. Москва, стр. 127-132 </w:t>
            </w:r>
          </w:p>
          <w:p w14:paraId="1FF03DED" w14:textId="77777777" w:rsidR="00202C79" w:rsidRPr="00AA6768" w:rsidRDefault="00202C79" w:rsidP="00BF2AF5">
            <w:pPr>
              <w:rPr>
                <w:highlight w:val="yellow"/>
                <w:lang w:val="uz-Cyrl-UZ"/>
              </w:rPr>
            </w:pPr>
          </w:p>
        </w:tc>
      </w:tr>
      <w:tr w:rsidR="00202C79" w:rsidRPr="000B260D" w14:paraId="6D89F012" w14:textId="77777777" w:rsidTr="00BF2AF5">
        <w:trPr>
          <w:trHeight w:val="992"/>
        </w:trPr>
        <w:tc>
          <w:tcPr>
            <w:tcW w:w="595" w:type="dxa"/>
          </w:tcPr>
          <w:p w14:paraId="1BCC6749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34" w:type="dxa"/>
          </w:tcPr>
          <w:p w14:paraId="0BA32733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 xml:space="preserve">Роль микробиоты в этиологии хронического </w:t>
            </w:r>
            <w:proofErr w:type="spellStart"/>
            <w:r w:rsidRPr="00202C79">
              <w:rPr>
                <w:color w:val="000000"/>
              </w:rPr>
              <w:t>риносинусита</w:t>
            </w:r>
            <w:proofErr w:type="spellEnd"/>
          </w:p>
        </w:tc>
        <w:tc>
          <w:tcPr>
            <w:tcW w:w="2268" w:type="dxa"/>
          </w:tcPr>
          <w:p w14:paraId="0D23948A" w14:textId="77777777" w:rsidR="00202C79" w:rsidRPr="00AA6768" w:rsidRDefault="00202C79" w:rsidP="00BF2AF5">
            <w:proofErr w:type="spellStart"/>
            <w:r>
              <w:t>Шайхова</w:t>
            </w:r>
            <w:proofErr w:type="spellEnd"/>
            <w:r>
              <w:t xml:space="preserve"> Х.Э., </w:t>
            </w:r>
            <w:proofErr w:type="spellStart"/>
            <w:r>
              <w:t>Улмасов</w:t>
            </w:r>
            <w:proofErr w:type="spellEnd"/>
            <w:r>
              <w:t xml:space="preserve"> Б.Б., </w:t>
            </w:r>
            <w:proofErr w:type="spellStart"/>
            <w:r>
              <w:t>Мадаминова</w:t>
            </w:r>
            <w:proofErr w:type="spellEnd"/>
            <w:r>
              <w:t xml:space="preserve"> Н.Э.</w:t>
            </w:r>
          </w:p>
        </w:tc>
        <w:tc>
          <w:tcPr>
            <w:tcW w:w="3122" w:type="dxa"/>
          </w:tcPr>
          <w:p w14:paraId="290630C6" w14:textId="77777777" w:rsidR="00202C79" w:rsidRPr="00AA6768" w:rsidRDefault="00202C79" w:rsidP="00BF2AF5">
            <w:pPr>
              <w:rPr>
                <w:color w:val="000000"/>
              </w:rPr>
            </w:pPr>
            <w:r w:rsidRPr="00AA6768">
              <w:rPr>
                <w:color w:val="000000"/>
              </w:rPr>
              <w:t>Проблемы современной науки и образования 2021. No4 (161), С. 67-69</w:t>
            </w:r>
          </w:p>
        </w:tc>
      </w:tr>
      <w:tr w:rsidR="00202C79" w:rsidRPr="000B260D" w14:paraId="20BE513A" w14:textId="77777777" w:rsidTr="00BF2AF5">
        <w:trPr>
          <w:trHeight w:val="992"/>
        </w:trPr>
        <w:tc>
          <w:tcPr>
            <w:tcW w:w="595" w:type="dxa"/>
          </w:tcPr>
          <w:p w14:paraId="5FCBE211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34" w:type="dxa"/>
          </w:tcPr>
          <w:p w14:paraId="2BAC8603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proofErr w:type="spellStart"/>
            <w:r w:rsidRPr="00202C79">
              <w:rPr>
                <w:color w:val="000000"/>
              </w:rPr>
              <w:t>Коморбидность</w:t>
            </w:r>
            <w:proofErr w:type="spellEnd"/>
            <w:r w:rsidRPr="00202C79">
              <w:rPr>
                <w:color w:val="000000"/>
              </w:rPr>
              <w:t xml:space="preserve"> при </w:t>
            </w:r>
            <w:proofErr w:type="spellStart"/>
            <w:r w:rsidRPr="00202C79">
              <w:rPr>
                <w:color w:val="000000"/>
              </w:rPr>
              <w:t>риносинусите</w:t>
            </w:r>
            <w:proofErr w:type="spellEnd"/>
            <w:r w:rsidRPr="00202C79">
              <w:rPr>
                <w:color w:val="000000"/>
              </w:rPr>
              <w:t xml:space="preserve"> и хронической</w:t>
            </w:r>
          </w:p>
          <w:p w14:paraId="149DE0C8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>обструктивной болезни легких: клиника и</w:t>
            </w:r>
          </w:p>
          <w:p w14:paraId="07C51B45" w14:textId="77777777" w:rsidR="00202C79" w:rsidRPr="00AA6768" w:rsidRDefault="00202C79" w:rsidP="00BF2AF5">
            <w:pPr>
              <w:jc w:val="both"/>
              <w:rPr>
                <w:color w:val="000000"/>
              </w:rPr>
            </w:pPr>
            <w:r w:rsidRPr="00AA6768">
              <w:rPr>
                <w:color w:val="000000"/>
              </w:rPr>
              <w:t>особенности лечения</w:t>
            </w:r>
          </w:p>
        </w:tc>
        <w:tc>
          <w:tcPr>
            <w:tcW w:w="2268" w:type="dxa"/>
          </w:tcPr>
          <w:p w14:paraId="2FB3EBE7" w14:textId="77777777" w:rsidR="00202C79" w:rsidRPr="001800D4" w:rsidRDefault="00202C79" w:rsidP="00BF2AF5">
            <w:proofErr w:type="spellStart"/>
            <w:r w:rsidRPr="001800D4">
              <w:t>Шайхова</w:t>
            </w:r>
            <w:proofErr w:type="spellEnd"/>
            <w:r w:rsidRPr="001800D4">
              <w:t xml:space="preserve"> Х.Э., </w:t>
            </w:r>
            <w:proofErr w:type="spellStart"/>
            <w:r w:rsidRPr="001800D4">
              <w:t>Салиахунов</w:t>
            </w:r>
            <w:proofErr w:type="spellEnd"/>
            <w:r w:rsidRPr="001800D4">
              <w:t xml:space="preserve"> Н.О.</w:t>
            </w:r>
          </w:p>
        </w:tc>
        <w:tc>
          <w:tcPr>
            <w:tcW w:w="3122" w:type="dxa"/>
          </w:tcPr>
          <w:p w14:paraId="246DBB7C" w14:textId="77777777" w:rsidR="00202C79" w:rsidRPr="001800D4" w:rsidRDefault="00202C79" w:rsidP="00BF2AF5">
            <w:pPr>
              <w:rPr>
                <w:color w:val="000000"/>
              </w:rPr>
            </w:pPr>
            <w:r w:rsidRPr="001800D4">
              <w:rPr>
                <w:color w:val="000000"/>
              </w:rPr>
              <w:t>Проблемы современной науки и образования 2021. No5 (162). Часть 2. С.46-48</w:t>
            </w:r>
          </w:p>
        </w:tc>
      </w:tr>
      <w:tr w:rsidR="00202C79" w:rsidRPr="000B260D" w14:paraId="74EEC94F" w14:textId="77777777" w:rsidTr="00BF2AF5">
        <w:trPr>
          <w:trHeight w:val="992"/>
        </w:trPr>
        <w:tc>
          <w:tcPr>
            <w:tcW w:w="595" w:type="dxa"/>
          </w:tcPr>
          <w:p w14:paraId="403ED4FE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34" w:type="dxa"/>
          </w:tcPr>
          <w:p w14:paraId="457DF395" w14:textId="77777777" w:rsidR="00202C79" w:rsidRPr="001800D4" w:rsidRDefault="00202C79" w:rsidP="00BF2AF5">
            <w:pPr>
              <w:jc w:val="both"/>
              <w:rPr>
                <w:lang w:val="uz-Cyrl-UZ"/>
              </w:rPr>
            </w:pPr>
            <w:r w:rsidRPr="001800D4">
              <w:rPr>
                <w:lang w:val="uz-Cyrl-UZ"/>
              </w:rPr>
              <w:t>Биоактивное покрытие для отечественного дентального имплантата</w:t>
            </w:r>
          </w:p>
          <w:p w14:paraId="0BF676C5" w14:textId="77777777" w:rsidR="00202C79" w:rsidRPr="001800D4" w:rsidRDefault="00202C79" w:rsidP="00BF2AF5">
            <w:pPr>
              <w:numPr>
                <w:ilvl w:val="12"/>
                <w:numId w:val="0"/>
              </w:numPr>
              <w:rPr>
                <w:lang w:val="uz-Cyrl-UZ"/>
              </w:rPr>
            </w:pPr>
          </w:p>
        </w:tc>
        <w:tc>
          <w:tcPr>
            <w:tcW w:w="2268" w:type="dxa"/>
          </w:tcPr>
          <w:p w14:paraId="09371CAA" w14:textId="77777777" w:rsidR="00202C79" w:rsidRPr="001800D4" w:rsidRDefault="00202C79" w:rsidP="00BF2AF5">
            <w:proofErr w:type="spellStart"/>
            <w:r w:rsidRPr="001800D4">
              <w:t>Ачилова</w:t>
            </w:r>
            <w:proofErr w:type="spellEnd"/>
            <w:r w:rsidRPr="001800D4">
              <w:t xml:space="preserve"> Н.Г. </w:t>
            </w:r>
            <w:proofErr w:type="spellStart"/>
            <w:r w:rsidRPr="001800D4">
              <w:t>Пулатова</w:t>
            </w:r>
            <w:proofErr w:type="spellEnd"/>
            <w:r w:rsidRPr="001800D4">
              <w:t xml:space="preserve"> Б.Ж.</w:t>
            </w:r>
          </w:p>
        </w:tc>
        <w:tc>
          <w:tcPr>
            <w:tcW w:w="3122" w:type="dxa"/>
          </w:tcPr>
          <w:p w14:paraId="225368F8" w14:textId="77777777" w:rsidR="00202C79" w:rsidRPr="001800D4" w:rsidRDefault="00202C79" w:rsidP="00BF2AF5">
            <w:pPr>
              <w:rPr>
                <w:color w:val="000000"/>
              </w:rPr>
            </w:pPr>
            <w:r w:rsidRPr="001800D4">
              <w:t>Электронный инновационный вестник выпуск No6 2021 г. стр. 35-36</w:t>
            </w:r>
          </w:p>
        </w:tc>
      </w:tr>
      <w:tr w:rsidR="00202C79" w:rsidRPr="00B4460D" w14:paraId="3092A46E" w14:textId="77777777" w:rsidTr="00BF2AF5">
        <w:trPr>
          <w:trHeight w:val="370"/>
        </w:trPr>
        <w:tc>
          <w:tcPr>
            <w:tcW w:w="10519" w:type="dxa"/>
            <w:gridSpan w:val="4"/>
          </w:tcPr>
          <w:p w14:paraId="07ADC607" w14:textId="77777777" w:rsidR="00202C79" w:rsidRPr="00202C79" w:rsidRDefault="00202C79" w:rsidP="00BF2AF5">
            <w:pPr>
              <w:jc w:val="center"/>
              <w:rPr>
                <w:b/>
              </w:rPr>
            </w:pPr>
            <w:r w:rsidRPr="00202C79">
              <w:rPr>
                <w:b/>
                <w:i/>
                <w:iCs/>
                <w:color w:val="000000"/>
              </w:rPr>
              <w:t xml:space="preserve">Статьи в зарубежных журналах, в том числе </w:t>
            </w:r>
            <w:r w:rsidRPr="007D6764">
              <w:rPr>
                <w:b/>
                <w:i/>
                <w:iCs/>
                <w:color w:val="000000"/>
                <w:lang w:val="en-AU"/>
              </w:rPr>
              <w:t>Scopus</w:t>
            </w:r>
            <w:r w:rsidRPr="00202C79">
              <w:rPr>
                <w:b/>
                <w:i/>
                <w:iCs/>
                <w:color w:val="000000"/>
              </w:rPr>
              <w:t xml:space="preserve"> (10) </w:t>
            </w:r>
            <w:r w:rsidRPr="00202C79">
              <w:rPr>
                <w:b/>
                <w:iCs/>
                <w:color w:val="000000"/>
              </w:rPr>
              <w:t xml:space="preserve"> - 22</w:t>
            </w:r>
          </w:p>
        </w:tc>
      </w:tr>
      <w:tr w:rsidR="00202C79" w:rsidRPr="00B4460D" w14:paraId="615588A8" w14:textId="77777777" w:rsidTr="00BF2AF5">
        <w:trPr>
          <w:trHeight w:val="992"/>
        </w:trPr>
        <w:tc>
          <w:tcPr>
            <w:tcW w:w="595" w:type="dxa"/>
          </w:tcPr>
          <w:p w14:paraId="04BAD80C" w14:textId="77777777" w:rsidR="00202C79" w:rsidRPr="006B60CA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lang w:val="en-US"/>
              </w:rPr>
            </w:pPr>
            <w:r w:rsidRPr="006B60CA">
              <w:rPr>
                <w:lang w:val="en-US"/>
              </w:rPr>
              <w:lastRenderedPageBreak/>
              <w:t>1</w:t>
            </w:r>
          </w:p>
        </w:tc>
        <w:tc>
          <w:tcPr>
            <w:tcW w:w="4534" w:type="dxa"/>
          </w:tcPr>
          <w:p w14:paraId="0EFEEDCC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 xml:space="preserve">Распределение аллельных вариантов и генотипов генов </w:t>
            </w:r>
            <w:r w:rsidRPr="00B4460D">
              <w:rPr>
                <w:color w:val="000000"/>
                <w:lang w:val="en-US"/>
              </w:rPr>
              <w:t>Il</w:t>
            </w:r>
            <w:r w:rsidRPr="00202C79">
              <w:rPr>
                <w:color w:val="000000"/>
              </w:rPr>
              <w:t xml:space="preserve">4, </w:t>
            </w:r>
            <w:r w:rsidRPr="00B4460D">
              <w:rPr>
                <w:color w:val="000000"/>
                <w:lang w:val="en-US"/>
              </w:rPr>
              <w:t>Il</w:t>
            </w:r>
            <w:r w:rsidRPr="00202C79">
              <w:rPr>
                <w:color w:val="000000"/>
              </w:rPr>
              <w:t xml:space="preserve">10, </w:t>
            </w:r>
            <w:r w:rsidRPr="00B4460D">
              <w:rPr>
                <w:color w:val="000000"/>
                <w:lang w:val="en-US"/>
              </w:rPr>
              <w:t>Il</w:t>
            </w:r>
            <w:r w:rsidRPr="00202C79">
              <w:rPr>
                <w:color w:val="000000"/>
              </w:rPr>
              <w:t>12</w:t>
            </w:r>
            <w:r w:rsidRPr="00B4460D">
              <w:rPr>
                <w:color w:val="000000"/>
                <w:lang w:val="en-US"/>
              </w:rPr>
              <w:t>b</w:t>
            </w:r>
            <w:r w:rsidRPr="00202C79">
              <w:rPr>
                <w:color w:val="000000"/>
              </w:rPr>
              <w:t xml:space="preserve">, </w:t>
            </w:r>
            <w:proofErr w:type="spellStart"/>
            <w:r w:rsidRPr="00B4460D">
              <w:rPr>
                <w:color w:val="000000"/>
                <w:lang w:val="en-US"/>
              </w:rPr>
              <w:t>Tlr</w:t>
            </w:r>
            <w:proofErr w:type="spellEnd"/>
            <w:r w:rsidRPr="00202C79">
              <w:rPr>
                <w:color w:val="000000"/>
              </w:rPr>
              <w:t>2 в группе пациентов с ХПРС</w:t>
            </w:r>
          </w:p>
          <w:p w14:paraId="64F56FBE" w14:textId="77777777" w:rsidR="00202C79" w:rsidRPr="00202C79" w:rsidRDefault="00202C79" w:rsidP="00BF2A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36CCB48D" w14:textId="77777777" w:rsidR="00202C79" w:rsidRPr="00202C79" w:rsidRDefault="00202C79" w:rsidP="00BF2AF5">
            <w:pPr>
              <w:tabs>
                <w:tab w:val="left" w:pos="0"/>
              </w:tabs>
              <w:ind w:left="-108"/>
              <w:jc w:val="both"/>
            </w:pPr>
            <w:r w:rsidRPr="00202C79">
              <w:tab/>
            </w:r>
            <w:proofErr w:type="spellStart"/>
            <w:r w:rsidRPr="00202C79">
              <w:t>Джураев</w:t>
            </w:r>
            <w:proofErr w:type="spellEnd"/>
            <w:r w:rsidRPr="00202C79">
              <w:t xml:space="preserve"> Ж.А., Хасанов У.С., </w:t>
            </w:r>
            <w:proofErr w:type="spellStart"/>
            <w:r w:rsidRPr="00202C79">
              <w:t>Вохидов</w:t>
            </w:r>
            <w:proofErr w:type="spellEnd"/>
            <w:r w:rsidRPr="00202C79">
              <w:t xml:space="preserve"> У.Н., </w:t>
            </w:r>
            <w:proofErr w:type="spellStart"/>
            <w:r w:rsidRPr="00202C79">
              <w:t>Ботиров</w:t>
            </w:r>
            <w:proofErr w:type="spellEnd"/>
            <w:r w:rsidRPr="00202C79">
              <w:t xml:space="preserve"> А.Ж., Ахунджанов Н.О., </w:t>
            </w:r>
            <w:proofErr w:type="spellStart"/>
            <w:r w:rsidRPr="00202C79">
              <w:t>Эргашев</w:t>
            </w:r>
            <w:proofErr w:type="spellEnd"/>
            <w:r w:rsidRPr="00202C79">
              <w:t xml:space="preserve"> У.М., </w:t>
            </w:r>
            <w:proofErr w:type="spellStart"/>
            <w:r w:rsidRPr="00202C79">
              <w:t>Ходжанов</w:t>
            </w:r>
            <w:proofErr w:type="spellEnd"/>
            <w:r w:rsidRPr="00202C79">
              <w:t xml:space="preserve"> Ш.К., </w:t>
            </w:r>
            <w:proofErr w:type="spellStart"/>
            <w:r w:rsidRPr="00202C79">
              <w:t>Шаумаров</w:t>
            </w:r>
            <w:proofErr w:type="spellEnd"/>
            <w:r w:rsidRPr="00202C79">
              <w:t xml:space="preserve"> А.З.</w:t>
            </w:r>
          </w:p>
        </w:tc>
        <w:tc>
          <w:tcPr>
            <w:tcW w:w="3122" w:type="dxa"/>
          </w:tcPr>
          <w:p w14:paraId="6637479B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B4460D">
              <w:rPr>
                <w:color w:val="000000"/>
                <w:lang w:val="en-US"/>
              </w:rPr>
              <w:t>Annals</w:t>
            </w:r>
            <w:r w:rsidRPr="00202C79">
              <w:rPr>
                <w:color w:val="000000"/>
              </w:rPr>
              <w:t xml:space="preserve"> </w:t>
            </w:r>
            <w:r w:rsidRPr="00B4460D">
              <w:rPr>
                <w:color w:val="000000"/>
                <w:lang w:val="en-US"/>
              </w:rPr>
              <w:t>of</w:t>
            </w:r>
            <w:r w:rsidRPr="00202C79">
              <w:rPr>
                <w:color w:val="000000"/>
              </w:rPr>
              <w:t xml:space="preserve"> </w:t>
            </w:r>
            <w:r w:rsidRPr="00B4460D">
              <w:rPr>
                <w:color w:val="000000"/>
                <w:lang w:val="en-US"/>
              </w:rPr>
              <w:t>R</w:t>
            </w:r>
            <w:r w:rsidRPr="00202C79">
              <w:rPr>
                <w:color w:val="000000"/>
              </w:rPr>
              <w:t>.</w:t>
            </w:r>
            <w:r w:rsidRPr="00B4460D">
              <w:rPr>
                <w:color w:val="000000"/>
                <w:lang w:val="en-US"/>
              </w:rPr>
              <w:t>S</w:t>
            </w:r>
            <w:r w:rsidRPr="00202C79">
              <w:rPr>
                <w:color w:val="000000"/>
              </w:rPr>
              <w:t>.</w:t>
            </w:r>
            <w:r w:rsidRPr="00B4460D">
              <w:rPr>
                <w:color w:val="000000"/>
                <w:lang w:val="en-US"/>
              </w:rPr>
              <w:t>C</w:t>
            </w:r>
            <w:r w:rsidRPr="00202C79">
              <w:rPr>
                <w:color w:val="000000"/>
              </w:rPr>
              <w:t>.</w:t>
            </w:r>
            <w:r w:rsidRPr="00B4460D">
              <w:rPr>
                <w:color w:val="000000"/>
                <w:lang w:val="en-US"/>
              </w:rPr>
              <w:t>B</w:t>
            </w:r>
            <w:r w:rsidRPr="00202C79">
              <w:rPr>
                <w:color w:val="000000"/>
              </w:rPr>
              <w:t xml:space="preserve">., 2021, том 25, выпуск 1, стр. 4466-4470 </w:t>
            </w:r>
          </w:p>
          <w:p w14:paraId="71C302F6" w14:textId="77777777" w:rsidR="00202C79" w:rsidRPr="00202C79" w:rsidRDefault="00202C79" w:rsidP="00BF2AF5">
            <w:pPr>
              <w:pStyle w:val="afc"/>
              <w:tabs>
                <w:tab w:val="left" w:pos="3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C79" w:rsidRPr="00B4460D" w14:paraId="118C3EB0" w14:textId="77777777" w:rsidTr="00BF2AF5">
        <w:trPr>
          <w:trHeight w:val="992"/>
        </w:trPr>
        <w:tc>
          <w:tcPr>
            <w:tcW w:w="595" w:type="dxa"/>
          </w:tcPr>
          <w:p w14:paraId="29688773" w14:textId="77777777" w:rsidR="00202C79" w:rsidRPr="005A0428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534" w:type="dxa"/>
          </w:tcPr>
          <w:p w14:paraId="2A210844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 xml:space="preserve">Результаты частотного анализа распределения полиморфизма </w:t>
            </w:r>
            <w:r w:rsidRPr="00B4460D">
              <w:rPr>
                <w:color w:val="000000"/>
                <w:lang w:val="en-US"/>
              </w:rPr>
              <w:t>C</w:t>
            </w:r>
            <w:r w:rsidRPr="00202C79">
              <w:rPr>
                <w:color w:val="000000"/>
              </w:rPr>
              <w:t>589</w:t>
            </w:r>
            <w:r w:rsidRPr="00B4460D">
              <w:rPr>
                <w:color w:val="000000"/>
                <w:lang w:val="en-US"/>
              </w:rPr>
              <w:t>T</w:t>
            </w:r>
            <w:r w:rsidRPr="00202C79">
              <w:rPr>
                <w:color w:val="000000"/>
              </w:rPr>
              <w:t xml:space="preserve"> </w:t>
            </w:r>
            <w:proofErr w:type="spellStart"/>
            <w:r w:rsidRPr="00B4460D">
              <w:rPr>
                <w:color w:val="000000"/>
                <w:lang w:val="en-US"/>
              </w:rPr>
              <w:t>rs</w:t>
            </w:r>
            <w:proofErr w:type="spellEnd"/>
            <w:r w:rsidRPr="00202C79">
              <w:rPr>
                <w:color w:val="000000"/>
              </w:rPr>
              <w:t xml:space="preserve">2243250 в гене </w:t>
            </w:r>
            <w:r w:rsidRPr="00B4460D">
              <w:rPr>
                <w:color w:val="000000"/>
                <w:lang w:val="en-US"/>
              </w:rPr>
              <w:t>IL</w:t>
            </w:r>
            <w:r w:rsidRPr="00202C79">
              <w:rPr>
                <w:color w:val="000000"/>
              </w:rPr>
              <w:t xml:space="preserve">4 среди пациентов с хроническим </w:t>
            </w:r>
            <w:proofErr w:type="spellStart"/>
            <w:r w:rsidRPr="00202C79">
              <w:rPr>
                <w:color w:val="000000"/>
              </w:rPr>
              <w:t>риносинуситом</w:t>
            </w:r>
            <w:proofErr w:type="spellEnd"/>
          </w:p>
          <w:p w14:paraId="5046E91A" w14:textId="77777777" w:rsidR="00202C79" w:rsidRPr="00202C79" w:rsidRDefault="00202C79" w:rsidP="00BF2A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4B696076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Джураев</w:t>
            </w:r>
            <w:proofErr w:type="spellEnd"/>
            <w:r w:rsidRPr="00202C79">
              <w:t xml:space="preserve"> </w:t>
            </w:r>
            <w:proofErr w:type="spellStart"/>
            <w:r w:rsidRPr="00202C79">
              <w:t>Дж.А</w:t>
            </w:r>
            <w:proofErr w:type="spellEnd"/>
            <w:r w:rsidRPr="00202C79">
              <w:t xml:space="preserve">., Хасанов У.С., </w:t>
            </w:r>
            <w:proofErr w:type="spellStart"/>
            <w:r w:rsidRPr="00202C79">
              <w:t>Вохидов</w:t>
            </w:r>
            <w:proofErr w:type="spellEnd"/>
            <w:r w:rsidRPr="00202C79">
              <w:t xml:space="preserve"> У.Н., </w:t>
            </w:r>
            <w:proofErr w:type="spellStart"/>
            <w:r w:rsidRPr="00202C79">
              <w:t>Ботиров</w:t>
            </w:r>
            <w:proofErr w:type="spellEnd"/>
            <w:r w:rsidRPr="00202C79">
              <w:t xml:space="preserve"> </w:t>
            </w:r>
            <w:proofErr w:type="spellStart"/>
            <w:r w:rsidRPr="00202C79">
              <w:t>А.Дж</w:t>
            </w:r>
            <w:proofErr w:type="spellEnd"/>
            <w:r w:rsidRPr="00202C79">
              <w:t>.</w:t>
            </w:r>
          </w:p>
        </w:tc>
        <w:tc>
          <w:tcPr>
            <w:tcW w:w="3122" w:type="dxa"/>
          </w:tcPr>
          <w:p w14:paraId="24A67CCA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 xml:space="preserve">Журнал биомедицинских исследований и экологических наук: Оториноларингология 2021, Том 2, Выпуск 6, стр. 486-492 </w:t>
            </w:r>
          </w:p>
          <w:p w14:paraId="220E16C5" w14:textId="77777777" w:rsidR="00202C79" w:rsidRPr="00202C79" w:rsidRDefault="00202C79" w:rsidP="00BF2AF5">
            <w:pPr>
              <w:jc w:val="both"/>
            </w:pPr>
          </w:p>
        </w:tc>
      </w:tr>
      <w:tr w:rsidR="00202C79" w:rsidRPr="00B4460D" w14:paraId="2E75463A" w14:textId="77777777" w:rsidTr="00BF2AF5">
        <w:trPr>
          <w:trHeight w:val="992"/>
        </w:trPr>
        <w:tc>
          <w:tcPr>
            <w:tcW w:w="595" w:type="dxa"/>
          </w:tcPr>
          <w:p w14:paraId="4C4DA57A" w14:textId="77777777" w:rsidR="00202C79" w:rsidRPr="00CC7358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4" w:type="dxa"/>
          </w:tcPr>
          <w:p w14:paraId="59D2145B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 xml:space="preserve">Результаты частотного анализа распределения полиморфизма </w:t>
            </w:r>
            <w:proofErr w:type="spellStart"/>
            <w:r w:rsidRPr="00B4460D">
              <w:rPr>
                <w:color w:val="000000"/>
                <w:lang w:val="en-US"/>
              </w:rPr>
              <w:t>rs</w:t>
            </w:r>
            <w:proofErr w:type="spellEnd"/>
            <w:r w:rsidRPr="00202C79">
              <w:rPr>
                <w:color w:val="000000"/>
              </w:rPr>
              <w:t>1800895 592</w:t>
            </w:r>
            <w:r w:rsidRPr="00B4460D">
              <w:rPr>
                <w:color w:val="000000"/>
                <w:lang w:val="en-US"/>
              </w:rPr>
              <w:t>ca</w:t>
            </w:r>
            <w:r w:rsidRPr="00202C79">
              <w:rPr>
                <w:color w:val="000000"/>
              </w:rPr>
              <w:t xml:space="preserve"> в гене </w:t>
            </w:r>
            <w:r w:rsidRPr="00B4460D">
              <w:rPr>
                <w:color w:val="000000"/>
                <w:lang w:val="en-US"/>
              </w:rPr>
              <w:t>IL</w:t>
            </w:r>
            <w:r w:rsidRPr="00202C79">
              <w:rPr>
                <w:color w:val="000000"/>
              </w:rPr>
              <w:t xml:space="preserve">10 среди пациентов с хроническим </w:t>
            </w:r>
            <w:proofErr w:type="spellStart"/>
            <w:r w:rsidRPr="00202C79">
              <w:rPr>
                <w:color w:val="000000"/>
              </w:rPr>
              <w:t>риносинуситом</w:t>
            </w:r>
            <w:proofErr w:type="spellEnd"/>
          </w:p>
          <w:p w14:paraId="6B63DB7F" w14:textId="77777777" w:rsidR="00202C79" w:rsidRPr="00202C79" w:rsidRDefault="00202C79" w:rsidP="00BF2A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70E87B50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Джураев</w:t>
            </w:r>
            <w:proofErr w:type="spellEnd"/>
            <w:r w:rsidRPr="00202C79">
              <w:t xml:space="preserve"> </w:t>
            </w:r>
            <w:proofErr w:type="spellStart"/>
            <w:r w:rsidRPr="00202C79">
              <w:t>Дж.А</w:t>
            </w:r>
            <w:proofErr w:type="spellEnd"/>
            <w:r w:rsidRPr="00202C79">
              <w:t>., Хасанов У.С.</w:t>
            </w:r>
          </w:p>
        </w:tc>
        <w:tc>
          <w:tcPr>
            <w:tcW w:w="3122" w:type="dxa"/>
          </w:tcPr>
          <w:p w14:paraId="21CFA6B9" w14:textId="77777777" w:rsidR="00202C79" w:rsidRPr="00202C79" w:rsidRDefault="00202C79" w:rsidP="00BF2AF5">
            <w:pPr>
              <w:rPr>
                <w:color w:val="000000"/>
              </w:rPr>
            </w:pPr>
            <w:r w:rsidRPr="00202C79">
              <w:rPr>
                <w:color w:val="000000"/>
              </w:rPr>
              <w:t>Международный журнал медицинской науки и клинических исследований 2021, том 01, выпуск 06, стр.129-134</w:t>
            </w:r>
          </w:p>
          <w:p w14:paraId="363BC805" w14:textId="77777777" w:rsidR="00202C79" w:rsidRPr="00202C79" w:rsidRDefault="00202C79" w:rsidP="00BF2AF5"/>
        </w:tc>
      </w:tr>
      <w:tr w:rsidR="00202C79" w:rsidRPr="00B4460D" w14:paraId="7AD9ECB2" w14:textId="77777777" w:rsidTr="00BF2AF5">
        <w:trPr>
          <w:trHeight w:val="992"/>
        </w:trPr>
        <w:tc>
          <w:tcPr>
            <w:tcW w:w="595" w:type="dxa"/>
          </w:tcPr>
          <w:p w14:paraId="6413F3D0" w14:textId="77777777" w:rsidR="00202C79" w:rsidRPr="005A0428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534" w:type="dxa"/>
          </w:tcPr>
          <w:p w14:paraId="6C7D5D1C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 xml:space="preserve">Результаты частотного анализа распределения полиморфизма </w:t>
            </w:r>
            <w:r w:rsidRPr="00B4460D">
              <w:rPr>
                <w:color w:val="000000"/>
                <w:lang w:val="en-US"/>
              </w:rPr>
              <w:t>A</w:t>
            </w:r>
            <w:r w:rsidRPr="00202C79">
              <w:rPr>
                <w:color w:val="000000"/>
              </w:rPr>
              <w:t>1188</w:t>
            </w:r>
            <w:r w:rsidRPr="00B4460D">
              <w:rPr>
                <w:color w:val="000000"/>
                <w:lang w:val="en-US"/>
              </w:rPr>
              <w:t>c</w:t>
            </w:r>
            <w:r w:rsidRPr="00202C79">
              <w:rPr>
                <w:color w:val="000000"/>
              </w:rPr>
              <w:t xml:space="preserve"> </w:t>
            </w:r>
            <w:r w:rsidRPr="00B4460D">
              <w:rPr>
                <w:color w:val="000000"/>
                <w:lang w:val="en-US"/>
              </w:rPr>
              <w:t>Rs</w:t>
            </w:r>
            <w:r w:rsidRPr="00202C79">
              <w:rPr>
                <w:color w:val="000000"/>
              </w:rPr>
              <w:t xml:space="preserve">3212227 в гене </w:t>
            </w:r>
            <w:r w:rsidRPr="00B4460D">
              <w:rPr>
                <w:color w:val="000000"/>
                <w:lang w:val="en-US"/>
              </w:rPr>
              <w:t>IL</w:t>
            </w:r>
            <w:r w:rsidRPr="00202C79">
              <w:rPr>
                <w:color w:val="000000"/>
              </w:rPr>
              <w:t>12</w:t>
            </w:r>
            <w:r w:rsidRPr="00B4460D">
              <w:rPr>
                <w:color w:val="000000"/>
                <w:lang w:val="en-US"/>
              </w:rPr>
              <w:t>b</w:t>
            </w:r>
            <w:r w:rsidRPr="00202C79">
              <w:rPr>
                <w:color w:val="000000"/>
              </w:rPr>
              <w:t xml:space="preserve"> среди пациентов с хроническим полипозным </w:t>
            </w:r>
            <w:proofErr w:type="spellStart"/>
            <w:r w:rsidRPr="00202C79">
              <w:rPr>
                <w:color w:val="000000"/>
              </w:rPr>
              <w:t>риносинуситом</w:t>
            </w:r>
            <w:proofErr w:type="spellEnd"/>
          </w:p>
          <w:p w14:paraId="2069E041" w14:textId="77777777" w:rsidR="00202C79" w:rsidRPr="00202C79" w:rsidRDefault="00202C79" w:rsidP="00BF2A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18CCD271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Джураев</w:t>
            </w:r>
            <w:proofErr w:type="spellEnd"/>
            <w:r w:rsidRPr="00202C79">
              <w:t xml:space="preserve"> </w:t>
            </w:r>
            <w:proofErr w:type="spellStart"/>
            <w:r w:rsidRPr="00202C79">
              <w:t>Дж.А</w:t>
            </w:r>
            <w:proofErr w:type="spellEnd"/>
            <w:r w:rsidRPr="00202C79">
              <w:t>., Хасанов У.С.</w:t>
            </w:r>
          </w:p>
        </w:tc>
        <w:tc>
          <w:tcPr>
            <w:tcW w:w="3122" w:type="dxa"/>
          </w:tcPr>
          <w:p w14:paraId="04B1EEB4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>Международный журнал передовых стоматологических наук и технологий 2021, Том 1, Выпуск 2, стр. 6-10</w:t>
            </w:r>
          </w:p>
          <w:p w14:paraId="391F24F7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</w:p>
        </w:tc>
      </w:tr>
      <w:tr w:rsidR="00202C79" w:rsidRPr="00B4460D" w14:paraId="13C8674A" w14:textId="77777777" w:rsidTr="00BF2AF5">
        <w:trPr>
          <w:trHeight w:val="992"/>
        </w:trPr>
        <w:tc>
          <w:tcPr>
            <w:tcW w:w="595" w:type="dxa"/>
          </w:tcPr>
          <w:p w14:paraId="155A681F" w14:textId="77777777" w:rsidR="00202C79" w:rsidRPr="005A0428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534" w:type="dxa"/>
          </w:tcPr>
          <w:p w14:paraId="48591FB0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 xml:space="preserve">Распространенность аллельных и генотипических вариантов полиморфизма генов </w:t>
            </w:r>
            <w:r w:rsidRPr="00B4460D">
              <w:rPr>
                <w:color w:val="000000"/>
                <w:lang w:val="en-US"/>
              </w:rPr>
              <w:t>Il</w:t>
            </w:r>
            <w:r w:rsidRPr="00202C79">
              <w:rPr>
                <w:color w:val="000000"/>
              </w:rPr>
              <w:t xml:space="preserve">4, </w:t>
            </w:r>
            <w:r w:rsidRPr="00B4460D">
              <w:rPr>
                <w:color w:val="000000"/>
                <w:lang w:val="en-US"/>
              </w:rPr>
              <w:t>Il</w:t>
            </w:r>
            <w:r w:rsidRPr="00202C79">
              <w:rPr>
                <w:color w:val="000000"/>
              </w:rPr>
              <w:t xml:space="preserve">10, </w:t>
            </w:r>
            <w:r w:rsidRPr="00B4460D">
              <w:rPr>
                <w:color w:val="000000"/>
                <w:lang w:val="en-US"/>
              </w:rPr>
              <w:t>Il</w:t>
            </w:r>
            <w:r w:rsidRPr="00202C79">
              <w:rPr>
                <w:color w:val="000000"/>
              </w:rPr>
              <w:t>12</w:t>
            </w:r>
            <w:r w:rsidRPr="00B4460D">
              <w:rPr>
                <w:color w:val="000000"/>
                <w:lang w:val="en-US"/>
              </w:rPr>
              <w:t>b</w:t>
            </w:r>
            <w:r w:rsidRPr="00202C79">
              <w:rPr>
                <w:color w:val="000000"/>
              </w:rPr>
              <w:t xml:space="preserve"> и </w:t>
            </w:r>
            <w:proofErr w:type="spellStart"/>
            <w:r w:rsidRPr="00B4460D">
              <w:rPr>
                <w:color w:val="000000"/>
                <w:lang w:val="en-US"/>
              </w:rPr>
              <w:t>Tlr</w:t>
            </w:r>
            <w:proofErr w:type="spellEnd"/>
            <w:r w:rsidRPr="00202C79">
              <w:rPr>
                <w:color w:val="000000"/>
              </w:rPr>
              <w:t xml:space="preserve">2 у пациентов с хроническим полипозным </w:t>
            </w:r>
            <w:proofErr w:type="spellStart"/>
            <w:r w:rsidRPr="00202C79">
              <w:rPr>
                <w:color w:val="000000"/>
              </w:rPr>
              <w:t>риносинуситом</w:t>
            </w:r>
            <w:proofErr w:type="spellEnd"/>
          </w:p>
          <w:p w14:paraId="1E218625" w14:textId="77777777" w:rsidR="00202C79" w:rsidRPr="00202C79" w:rsidRDefault="00202C79" w:rsidP="00BF2A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0723FFCE" w14:textId="77777777" w:rsidR="00202C79" w:rsidRPr="009A00F9" w:rsidRDefault="00202C79" w:rsidP="00BF2AF5">
            <w:pPr>
              <w:jc w:val="both"/>
              <w:rPr>
                <w:lang w:val="en-US"/>
              </w:rPr>
            </w:pPr>
            <w:proofErr w:type="spellStart"/>
            <w:r w:rsidRPr="009A00F9">
              <w:rPr>
                <w:lang w:val="en-US"/>
              </w:rPr>
              <w:t>Джураев</w:t>
            </w:r>
            <w:proofErr w:type="spellEnd"/>
            <w:r w:rsidRPr="009A00F9">
              <w:rPr>
                <w:lang w:val="en-US"/>
              </w:rPr>
              <w:t xml:space="preserve"> </w:t>
            </w:r>
            <w:proofErr w:type="spellStart"/>
            <w:r w:rsidRPr="009A00F9">
              <w:rPr>
                <w:lang w:val="en-US"/>
              </w:rPr>
              <w:t>Дж.А</w:t>
            </w:r>
            <w:proofErr w:type="spellEnd"/>
            <w:r w:rsidRPr="009A00F9">
              <w:rPr>
                <w:lang w:val="en-US"/>
              </w:rPr>
              <w:t>.</w:t>
            </w:r>
          </w:p>
        </w:tc>
        <w:tc>
          <w:tcPr>
            <w:tcW w:w="3122" w:type="dxa"/>
          </w:tcPr>
          <w:p w14:paraId="0B192475" w14:textId="77777777" w:rsidR="00202C79" w:rsidRPr="00202C79" w:rsidRDefault="00202C79" w:rsidP="00BF2AF5">
            <w:pPr>
              <w:rPr>
                <w:color w:val="000000"/>
              </w:rPr>
            </w:pPr>
            <w:r w:rsidRPr="00202C79">
              <w:rPr>
                <w:color w:val="000000"/>
              </w:rPr>
              <w:t>Международный журнал передовых стоматологических наук и технологий 2021, Том 1, Выпуск 2, стр.11-19</w:t>
            </w:r>
          </w:p>
          <w:p w14:paraId="5E984CD5" w14:textId="77777777" w:rsidR="00202C79" w:rsidRPr="00202C79" w:rsidRDefault="00202C79" w:rsidP="00BF2AF5"/>
        </w:tc>
      </w:tr>
      <w:tr w:rsidR="00202C79" w:rsidRPr="00B81ED2" w14:paraId="23563CC4" w14:textId="77777777" w:rsidTr="00BF2AF5">
        <w:trPr>
          <w:trHeight w:val="992"/>
        </w:trPr>
        <w:tc>
          <w:tcPr>
            <w:tcW w:w="595" w:type="dxa"/>
          </w:tcPr>
          <w:p w14:paraId="0A2F488B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34" w:type="dxa"/>
          </w:tcPr>
          <w:p w14:paraId="52FEBAFC" w14:textId="77777777" w:rsidR="00202C79" w:rsidRPr="00B4460D" w:rsidRDefault="00202C79" w:rsidP="00BF2AF5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B4460D">
              <w:rPr>
                <w:color w:val="000000"/>
                <w:lang w:val="en-US"/>
              </w:rPr>
              <w:t>Морфологические</w:t>
            </w:r>
            <w:proofErr w:type="spellEnd"/>
            <w:r w:rsidRPr="00B4460D">
              <w:rPr>
                <w:color w:val="000000"/>
                <w:lang w:val="en-US"/>
              </w:rPr>
              <w:t xml:space="preserve"> </w:t>
            </w:r>
            <w:proofErr w:type="spellStart"/>
            <w:r w:rsidRPr="00B4460D">
              <w:rPr>
                <w:color w:val="000000"/>
                <w:lang w:val="en-US"/>
              </w:rPr>
              <w:t>характеристики</w:t>
            </w:r>
            <w:proofErr w:type="spellEnd"/>
            <w:r w:rsidRPr="00B4460D">
              <w:rPr>
                <w:color w:val="000000"/>
                <w:lang w:val="en-US"/>
              </w:rPr>
              <w:t xml:space="preserve"> </w:t>
            </w:r>
            <w:proofErr w:type="spellStart"/>
            <w:r w:rsidRPr="00B4460D">
              <w:rPr>
                <w:color w:val="000000"/>
                <w:lang w:val="en-US"/>
              </w:rPr>
              <w:t>кист</w:t>
            </w:r>
            <w:proofErr w:type="spellEnd"/>
            <w:r w:rsidRPr="00B4460D">
              <w:rPr>
                <w:color w:val="000000"/>
                <w:lang w:val="en-US"/>
              </w:rPr>
              <w:t xml:space="preserve"> </w:t>
            </w:r>
            <w:proofErr w:type="spellStart"/>
            <w:r w:rsidRPr="00B4460D">
              <w:rPr>
                <w:color w:val="000000"/>
                <w:lang w:val="en-US"/>
              </w:rPr>
              <w:t>верхнечелюстных</w:t>
            </w:r>
            <w:proofErr w:type="spellEnd"/>
            <w:r w:rsidRPr="00B4460D">
              <w:rPr>
                <w:color w:val="000000"/>
                <w:lang w:val="en-US"/>
              </w:rPr>
              <w:t xml:space="preserve"> </w:t>
            </w:r>
            <w:proofErr w:type="spellStart"/>
            <w:r w:rsidRPr="00B4460D">
              <w:rPr>
                <w:color w:val="000000"/>
                <w:lang w:val="en-US"/>
              </w:rPr>
              <w:t>пазух</w:t>
            </w:r>
            <w:proofErr w:type="spellEnd"/>
          </w:p>
          <w:p w14:paraId="1158421F" w14:textId="77777777" w:rsidR="00202C79" w:rsidRPr="009A00F9" w:rsidRDefault="00202C79" w:rsidP="00BF2AF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14:paraId="01ED5A4F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Джураев</w:t>
            </w:r>
            <w:proofErr w:type="spellEnd"/>
            <w:r w:rsidRPr="00202C79">
              <w:t xml:space="preserve"> </w:t>
            </w:r>
            <w:proofErr w:type="spellStart"/>
            <w:r w:rsidRPr="00202C79">
              <w:t>Дж.А</w:t>
            </w:r>
            <w:proofErr w:type="spellEnd"/>
            <w:r w:rsidRPr="00202C79">
              <w:t xml:space="preserve">., Хасанов У.С., </w:t>
            </w:r>
            <w:proofErr w:type="spellStart"/>
            <w:r w:rsidRPr="00202C79">
              <w:t>Вохидов</w:t>
            </w:r>
            <w:proofErr w:type="spellEnd"/>
            <w:r w:rsidRPr="00202C79">
              <w:t xml:space="preserve"> У.Н., </w:t>
            </w:r>
            <w:proofErr w:type="spellStart"/>
            <w:r w:rsidRPr="00202C79">
              <w:t>Ботиров</w:t>
            </w:r>
            <w:proofErr w:type="spellEnd"/>
            <w:r w:rsidRPr="00202C79">
              <w:t xml:space="preserve"> </w:t>
            </w:r>
            <w:proofErr w:type="spellStart"/>
            <w:r w:rsidRPr="00202C79">
              <w:t>А.Дж</w:t>
            </w:r>
            <w:proofErr w:type="spellEnd"/>
            <w:r w:rsidRPr="00202C79">
              <w:t>.</w:t>
            </w:r>
          </w:p>
        </w:tc>
        <w:tc>
          <w:tcPr>
            <w:tcW w:w="3122" w:type="dxa"/>
          </w:tcPr>
          <w:p w14:paraId="09AE4146" w14:textId="77777777" w:rsidR="00202C79" w:rsidRPr="009A00F9" w:rsidRDefault="00202C79" w:rsidP="00BF2AF5">
            <w:pPr>
              <w:rPr>
                <w:color w:val="000000"/>
                <w:lang w:val="en-US"/>
              </w:rPr>
            </w:pPr>
            <w:r w:rsidRPr="009A00F9">
              <w:rPr>
                <w:color w:val="000000"/>
              </w:rPr>
              <w:t xml:space="preserve">IJAMST 2021, том 1, выпуск 3, стр. 3-11 </w:t>
            </w:r>
          </w:p>
          <w:p w14:paraId="7D0AD339" w14:textId="77777777" w:rsidR="00202C79" w:rsidRPr="009A00F9" w:rsidRDefault="00202C79" w:rsidP="00BF2AF5">
            <w:pPr>
              <w:rPr>
                <w:lang w:val="en-US"/>
              </w:rPr>
            </w:pPr>
          </w:p>
        </w:tc>
      </w:tr>
      <w:tr w:rsidR="00202C79" w:rsidRPr="00202C79" w14:paraId="3169E102" w14:textId="77777777" w:rsidTr="00BF2AF5">
        <w:trPr>
          <w:trHeight w:val="992"/>
        </w:trPr>
        <w:tc>
          <w:tcPr>
            <w:tcW w:w="595" w:type="dxa"/>
          </w:tcPr>
          <w:p w14:paraId="3E65FAB4" w14:textId="77777777" w:rsidR="00202C79" w:rsidRPr="00877DB5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34" w:type="dxa"/>
          </w:tcPr>
          <w:p w14:paraId="694F9A83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 xml:space="preserve">Особенности частоты распределения аллелей и генотипов полиморфизмов гена </w:t>
            </w:r>
            <w:r w:rsidRPr="00B4460D">
              <w:rPr>
                <w:color w:val="000000"/>
                <w:lang w:val="en-US"/>
              </w:rPr>
              <w:t>TNF</w:t>
            </w:r>
            <w:r w:rsidRPr="00202C79">
              <w:rPr>
                <w:color w:val="000000"/>
              </w:rPr>
              <w:t>-</w:t>
            </w:r>
            <w:r w:rsidRPr="00B4460D">
              <w:rPr>
                <w:color w:val="000000"/>
                <w:lang w:val="en-US"/>
              </w:rPr>
              <w:t>α</w:t>
            </w:r>
            <w:r w:rsidRPr="00202C79">
              <w:rPr>
                <w:color w:val="000000"/>
              </w:rPr>
              <w:t xml:space="preserve"> (</w:t>
            </w:r>
            <w:r w:rsidRPr="00B4460D">
              <w:rPr>
                <w:color w:val="000000"/>
                <w:lang w:val="en-US"/>
              </w:rPr>
              <w:t>G</w:t>
            </w:r>
            <w:r w:rsidRPr="00202C79">
              <w:rPr>
                <w:color w:val="000000"/>
              </w:rPr>
              <w:t>-308</w:t>
            </w:r>
            <w:r w:rsidRPr="00B4460D">
              <w:rPr>
                <w:color w:val="000000"/>
                <w:lang w:val="en-US"/>
              </w:rPr>
              <w:t>A</w:t>
            </w:r>
            <w:r w:rsidRPr="00202C79">
              <w:rPr>
                <w:color w:val="000000"/>
              </w:rPr>
              <w:t xml:space="preserve">) у пациентов с </w:t>
            </w:r>
            <w:proofErr w:type="spellStart"/>
            <w:r w:rsidRPr="00202C79">
              <w:rPr>
                <w:color w:val="000000"/>
              </w:rPr>
              <w:t>риносинуситом</w:t>
            </w:r>
            <w:proofErr w:type="spellEnd"/>
            <w:r w:rsidRPr="00202C79">
              <w:rPr>
                <w:color w:val="000000"/>
              </w:rPr>
              <w:t xml:space="preserve"> и оценка их роли в развитии данной патологии</w:t>
            </w:r>
          </w:p>
          <w:p w14:paraId="2DE78C9A" w14:textId="77777777" w:rsidR="00202C79" w:rsidRPr="00202C79" w:rsidRDefault="00202C79" w:rsidP="00BF2A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2709B0D6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Ярмухамедова</w:t>
            </w:r>
            <w:proofErr w:type="spellEnd"/>
            <w:r w:rsidRPr="00202C79">
              <w:t xml:space="preserve"> Н.Ф., Бакиева Ш.К., </w:t>
            </w:r>
            <w:proofErr w:type="spellStart"/>
            <w:r w:rsidRPr="00202C79">
              <w:t>Саломова</w:t>
            </w:r>
            <w:proofErr w:type="spellEnd"/>
            <w:r w:rsidRPr="00202C79">
              <w:t xml:space="preserve"> Ф.И., </w:t>
            </w:r>
            <w:proofErr w:type="spellStart"/>
            <w:r w:rsidRPr="00202C79">
              <w:t>Маткаримова</w:t>
            </w:r>
            <w:proofErr w:type="spellEnd"/>
            <w:r w:rsidRPr="00202C79">
              <w:t xml:space="preserve"> Д.С.</w:t>
            </w:r>
          </w:p>
        </w:tc>
        <w:tc>
          <w:tcPr>
            <w:tcW w:w="3122" w:type="dxa"/>
          </w:tcPr>
          <w:p w14:paraId="39D1C0C2" w14:textId="77777777" w:rsidR="00202C79" w:rsidRPr="009A00F9" w:rsidRDefault="00202C79" w:rsidP="00BF2AF5">
            <w:pPr>
              <w:rPr>
                <w:color w:val="000000"/>
                <w:lang w:val="en-US"/>
              </w:rPr>
            </w:pPr>
            <w:r w:rsidRPr="00DE69E8">
              <w:rPr>
                <w:color w:val="000000"/>
                <w:lang w:val="en-US"/>
              </w:rPr>
              <w:t>International Journal of Health &amp; Medical Sciences 2021, 4 (1), 164-168.</w:t>
            </w:r>
          </w:p>
          <w:p w14:paraId="3EDCA31A" w14:textId="77777777" w:rsidR="00202C79" w:rsidRPr="009A00F9" w:rsidRDefault="00202C79" w:rsidP="00BF2AF5">
            <w:pPr>
              <w:rPr>
                <w:lang w:val="en-US"/>
              </w:rPr>
            </w:pPr>
          </w:p>
        </w:tc>
      </w:tr>
      <w:tr w:rsidR="00202C79" w:rsidRPr="00202C79" w14:paraId="2C2F3983" w14:textId="77777777" w:rsidTr="00BF2AF5">
        <w:trPr>
          <w:trHeight w:val="992"/>
        </w:trPr>
        <w:tc>
          <w:tcPr>
            <w:tcW w:w="595" w:type="dxa"/>
          </w:tcPr>
          <w:p w14:paraId="45E9C4EB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34" w:type="dxa"/>
          </w:tcPr>
          <w:p w14:paraId="3434583E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 xml:space="preserve">Особенности эпидемиологии хронического </w:t>
            </w:r>
            <w:proofErr w:type="spellStart"/>
            <w:r w:rsidRPr="00202C79">
              <w:rPr>
                <w:color w:val="000000"/>
              </w:rPr>
              <w:t>миелолейкоза</w:t>
            </w:r>
            <w:proofErr w:type="spellEnd"/>
            <w:r w:rsidRPr="00202C79">
              <w:rPr>
                <w:color w:val="000000"/>
              </w:rPr>
              <w:t xml:space="preserve"> в Республике Узбекистан</w:t>
            </w:r>
          </w:p>
          <w:p w14:paraId="572A1970" w14:textId="77777777" w:rsidR="00202C79" w:rsidRPr="00202C79" w:rsidRDefault="00202C79" w:rsidP="00BF2A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051ED281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Ярмухамедова</w:t>
            </w:r>
            <w:proofErr w:type="spellEnd"/>
            <w:r w:rsidRPr="00202C79">
              <w:t xml:space="preserve"> Н.Ф., Бакиева Ш.К., </w:t>
            </w:r>
            <w:proofErr w:type="spellStart"/>
            <w:r w:rsidRPr="00202C79">
              <w:t>Саломова</w:t>
            </w:r>
            <w:proofErr w:type="spellEnd"/>
            <w:r w:rsidRPr="00202C79">
              <w:t xml:space="preserve"> Ф.И., </w:t>
            </w:r>
            <w:proofErr w:type="spellStart"/>
            <w:r w:rsidRPr="00202C79">
              <w:t>Казакбаева</w:t>
            </w:r>
            <w:proofErr w:type="spellEnd"/>
            <w:r w:rsidRPr="00202C79">
              <w:t xml:space="preserve"> Х.М., Азизова Ф.Л.</w:t>
            </w:r>
          </w:p>
        </w:tc>
        <w:tc>
          <w:tcPr>
            <w:tcW w:w="3122" w:type="dxa"/>
          </w:tcPr>
          <w:p w14:paraId="0A7E5929" w14:textId="77777777" w:rsidR="00202C79" w:rsidRPr="009A00F9" w:rsidRDefault="00202C79" w:rsidP="00BF2AF5">
            <w:pPr>
              <w:pStyle w:val="afc"/>
              <w:tabs>
                <w:tab w:val="left" w:pos="36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00F9">
              <w:rPr>
                <w:rFonts w:ascii="Times New Roman" w:hAnsi="Times New Roman"/>
                <w:sz w:val="24"/>
                <w:szCs w:val="24"/>
                <w:lang w:val="en-US"/>
              </w:rPr>
              <w:t>American Journal of Medicine and Medical Sciences 2021, 11 (8): 602-605.</w:t>
            </w:r>
          </w:p>
        </w:tc>
      </w:tr>
      <w:tr w:rsidR="00202C79" w:rsidRPr="00202C79" w14:paraId="3B1B30B2" w14:textId="77777777" w:rsidTr="00BF2AF5">
        <w:trPr>
          <w:trHeight w:val="992"/>
        </w:trPr>
        <w:tc>
          <w:tcPr>
            <w:tcW w:w="595" w:type="dxa"/>
          </w:tcPr>
          <w:p w14:paraId="2ABE123C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34" w:type="dxa"/>
          </w:tcPr>
          <w:p w14:paraId="58CE51C0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>Функциональное состояние слизистой оболочки полости носа и околоносовых пазух после радикальных и минимально инвазивных хирургических вмешательств</w:t>
            </w:r>
          </w:p>
          <w:p w14:paraId="7E23174D" w14:textId="77777777" w:rsidR="00202C79" w:rsidRPr="00202C79" w:rsidRDefault="00202C79" w:rsidP="00BF2A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2341DC09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Ходжанов</w:t>
            </w:r>
            <w:proofErr w:type="spellEnd"/>
            <w:r w:rsidRPr="00202C79">
              <w:t xml:space="preserve"> Ж.А., </w:t>
            </w:r>
            <w:proofErr w:type="spellStart"/>
            <w:r w:rsidRPr="00202C79">
              <w:t>Джураев</w:t>
            </w:r>
            <w:proofErr w:type="spellEnd"/>
            <w:r w:rsidRPr="00202C79">
              <w:t xml:space="preserve"> Ж.А., </w:t>
            </w:r>
            <w:proofErr w:type="spellStart"/>
            <w:r w:rsidRPr="00202C79">
              <w:t>Ботиров</w:t>
            </w:r>
            <w:proofErr w:type="spellEnd"/>
            <w:r w:rsidRPr="00202C79">
              <w:t xml:space="preserve"> А.Ж., Ахунджанов Н.О., </w:t>
            </w:r>
            <w:proofErr w:type="spellStart"/>
            <w:r w:rsidRPr="00202C79">
              <w:t>Махиталиев</w:t>
            </w:r>
            <w:proofErr w:type="spellEnd"/>
            <w:r w:rsidRPr="00202C79">
              <w:t xml:space="preserve"> М.</w:t>
            </w:r>
          </w:p>
          <w:p w14:paraId="30A310E0" w14:textId="77777777" w:rsidR="00202C79" w:rsidRPr="00202C79" w:rsidRDefault="00202C79" w:rsidP="00BF2AF5">
            <w:pPr>
              <w:jc w:val="both"/>
            </w:pPr>
          </w:p>
        </w:tc>
        <w:tc>
          <w:tcPr>
            <w:tcW w:w="3122" w:type="dxa"/>
          </w:tcPr>
          <w:p w14:paraId="7ACB1F6A" w14:textId="77777777" w:rsidR="00202C79" w:rsidRPr="009A00F9" w:rsidRDefault="00202C79" w:rsidP="00BF2AF5">
            <w:pPr>
              <w:rPr>
                <w:color w:val="000000"/>
                <w:lang w:val="en-US"/>
              </w:rPr>
            </w:pPr>
            <w:r w:rsidRPr="00DE69E8">
              <w:rPr>
                <w:color w:val="000000"/>
                <w:lang w:val="en-US"/>
              </w:rPr>
              <w:lastRenderedPageBreak/>
              <w:t xml:space="preserve">American Journal of Medical Sciences and Pharmaceutical Research 2021, </w:t>
            </w:r>
            <w:proofErr w:type="spellStart"/>
            <w:r w:rsidRPr="00DE69E8">
              <w:rPr>
                <w:color w:val="000000"/>
                <w:lang w:val="en-US"/>
              </w:rPr>
              <w:t>стр</w:t>
            </w:r>
            <w:proofErr w:type="spellEnd"/>
            <w:r w:rsidRPr="00DE69E8">
              <w:rPr>
                <w:color w:val="000000"/>
                <w:lang w:val="en-US"/>
              </w:rPr>
              <w:t>. 31-40</w:t>
            </w:r>
          </w:p>
          <w:p w14:paraId="5D810EA1" w14:textId="77777777" w:rsidR="00202C79" w:rsidRPr="009A00F9" w:rsidRDefault="00202C79" w:rsidP="00BF2AF5">
            <w:pPr>
              <w:rPr>
                <w:lang w:val="en-US"/>
              </w:rPr>
            </w:pPr>
          </w:p>
        </w:tc>
      </w:tr>
      <w:tr w:rsidR="00202C79" w:rsidRPr="00202C79" w14:paraId="55A63F13" w14:textId="77777777" w:rsidTr="00BF2AF5">
        <w:trPr>
          <w:trHeight w:val="992"/>
        </w:trPr>
        <w:tc>
          <w:tcPr>
            <w:tcW w:w="595" w:type="dxa"/>
          </w:tcPr>
          <w:p w14:paraId="1D280052" w14:textId="77777777" w:rsidR="00202C79" w:rsidRPr="00F44D44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sz w:val="22"/>
                <w:szCs w:val="22"/>
                <w:lang w:val="en-US"/>
              </w:rPr>
            </w:pPr>
            <w:r w:rsidRPr="00F44D44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4534" w:type="dxa"/>
          </w:tcPr>
          <w:p w14:paraId="22A11398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>Обзор комплексного лечения острых гнойно-воспалительных заболеваний лица и шеи</w:t>
            </w:r>
          </w:p>
          <w:p w14:paraId="187984D7" w14:textId="77777777" w:rsidR="00202C79" w:rsidRPr="00202C79" w:rsidRDefault="00202C79" w:rsidP="00BF2A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08E9DEB0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Курбонов</w:t>
            </w:r>
            <w:proofErr w:type="spellEnd"/>
            <w:r w:rsidRPr="00202C79">
              <w:t xml:space="preserve"> Ю.Х., </w:t>
            </w:r>
            <w:proofErr w:type="spellStart"/>
            <w:r w:rsidRPr="00202C79">
              <w:t>Боймурадов</w:t>
            </w:r>
            <w:proofErr w:type="spellEnd"/>
            <w:r w:rsidRPr="00202C79">
              <w:t xml:space="preserve"> Ш.А., </w:t>
            </w:r>
            <w:proofErr w:type="spellStart"/>
            <w:r w:rsidRPr="00202C79">
              <w:t>Джураев</w:t>
            </w:r>
            <w:proofErr w:type="spellEnd"/>
            <w:r w:rsidRPr="00202C79">
              <w:t xml:space="preserve"> Ж.А.</w:t>
            </w:r>
          </w:p>
          <w:p w14:paraId="0F10AA5B" w14:textId="77777777" w:rsidR="00202C79" w:rsidRPr="00202C79" w:rsidRDefault="00202C79" w:rsidP="00BF2AF5">
            <w:pPr>
              <w:jc w:val="both"/>
            </w:pPr>
          </w:p>
        </w:tc>
        <w:tc>
          <w:tcPr>
            <w:tcW w:w="3122" w:type="dxa"/>
          </w:tcPr>
          <w:p w14:paraId="0D64232D" w14:textId="77777777" w:rsidR="00202C79" w:rsidRPr="009A00F9" w:rsidRDefault="00202C79" w:rsidP="00BF2AF5">
            <w:pPr>
              <w:rPr>
                <w:lang w:val="en-US"/>
              </w:rPr>
            </w:pPr>
            <w:r w:rsidRPr="00B4460D">
              <w:rPr>
                <w:color w:val="000000"/>
                <w:lang w:val="en-US"/>
              </w:rPr>
              <w:t xml:space="preserve">American Journal of Medical Sciences and Pharmaceutical Research 2021, </w:t>
            </w:r>
            <w:proofErr w:type="spellStart"/>
            <w:r w:rsidRPr="00B4460D">
              <w:rPr>
                <w:color w:val="000000"/>
                <w:lang w:val="en-US"/>
              </w:rPr>
              <w:t>стр</w:t>
            </w:r>
            <w:proofErr w:type="spellEnd"/>
            <w:r w:rsidRPr="00B4460D">
              <w:rPr>
                <w:color w:val="000000"/>
                <w:lang w:val="en-US"/>
              </w:rPr>
              <w:t>. 15-23</w:t>
            </w:r>
          </w:p>
        </w:tc>
      </w:tr>
      <w:tr w:rsidR="00202C79" w:rsidRPr="00202C79" w14:paraId="70DA4206" w14:textId="77777777" w:rsidTr="00BF2AF5">
        <w:trPr>
          <w:trHeight w:val="992"/>
        </w:trPr>
        <w:tc>
          <w:tcPr>
            <w:tcW w:w="595" w:type="dxa"/>
          </w:tcPr>
          <w:p w14:paraId="65CEB1EA" w14:textId="77777777" w:rsidR="00202C79" w:rsidRPr="00283A1F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34" w:type="dxa"/>
          </w:tcPr>
          <w:p w14:paraId="458C3B12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>Гнойно-некротические заболевания лица: аспекты диагностики и лечения</w:t>
            </w:r>
          </w:p>
          <w:p w14:paraId="2FC2EBF2" w14:textId="77777777" w:rsidR="00202C79" w:rsidRPr="00202C79" w:rsidRDefault="00202C79" w:rsidP="00BF2A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14:paraId="63E2648D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Курбонов</w:t>
            </w:r>
            <w:proofErr w:type="spellEnd"/>
            <w:r w:rsidRPr="00202C79">
              <w:t xml:space="preserve"> Ю.Х., </w:t>
            </w:r>
            <w:proofErr w:type="spellStart"/>
            <w:r w:rsidRPr="00202C79">
              <w:t>Боймурадов</w:t>
            </w:r>
            <w:proofErr w:type="spellEnd"/>
            <w:r w:rsidRPr="00202C79">
              <w:t xml:space="preserve"> Ш.А., </w:t>
            </w:r>
            <w:proofErr w:type="spellStart"/>
            <w:r w:rsidRPr="00202C79">
              <w:t>Джураев</w:t>
            </w:r>
            <w:proofErr w:type="spellEnd"/>
            <w:r w:rsidRPr="00202C79">
              <w:t xml:space="preserve"> Ж.А.</w:t>
            </w:r>
          </w:p>
          <w:p w14:paraId="7F38538E" w14:textId="77777777" w:rsidR="00202C79" w:rsidRPr="00202C79" w:rsidRDefault="00202C79" w:rsidP="00BF2AF5">
            <w:pPr>
              <w:jc w:val="both"/>
            </w:pPr>
          </w:p>
        </w:tc>
        <w:tc>
          <w:tcPr>
            <w:tcW w:w="3122" w:type="dxa"/>
          </w:tcPr>
          <w:p w14:paraId="2EEA62BA" w14:textId="77777777" w:rsidR="00202C79" w:rsidRPr="009A00F9" w:rsidRDefault="00202C79" w:rsidP="00BF2AF5">
            <w:pPr>
              <w:rPr>
                <w:lang w:val="en-US"/>
              </w:rPr>
            </w:pPr>
            <w:r w:rsidRPr="00B4460D">
              <w:rPr>
                <w:color w:val="000000"/>
                <w:lang w:val="en-US"/>
              </w:rPr>
              <w:t xml:space="preserve">American Journal of Medical Sciences and Pharmaceutical Research 2021, </w:t>
            </w:r>
            <w:proofErr w:type="spellStart"/>
            <w:r w:rsidRPr="00B4460D">
              <w:rPr>
                <w:color w:val="000000"/>
                <w:lang w:val="en-US"/>
              </w:rPr>
              <w:t>стр</w:t>
            </w:r>
            <w:proofErr w:type="spellEnd"/>
            <w:r w:rsidRPr="00B4460D">
              <w:rPr>
                <w:color w:val="000000"/>
                <w:lang w:val="en-US"/>
              </w:rPr>
              <w:t>. 24-30</w:t>
            </w:r>
          </w:p>
        </w:tc>
      </w:tr>
      <w:tr w:rsidR="00202C79" w:rsidRPr="00202C79" w14:paraId="2ED87764" w14:textId="77777777" w:rsidTr="00BF2AF5">
        <w:trPr>
          <w:trHeight w:val="992"/>
        </w:trPr>
        <w:tc>
          <w:tcPr>
            <w:tcW w:w="595" w:type="dxa"/>
          </w:tcPr>
          <w:p w14:paraId="0023D2D3" w14:textId="77777777" w:rsidR="00202C79" w:rsidRPr="00FA5D8B" w:rsidRDefault="00202C79" w:rsidP="00BF2AF5">
            <w:pPr>
              <w:widowControl w:val="0"/>
              <w:tabs>
                <w:tab w:val="left" w:pos="0"/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4534" w:type="dxa"/>
          </w:tcPr>
          <w:p w14:paraId="795B98D4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 xml:space="preserve">Морфофункциональное состояние слизистой оболочки верхнечелюстной пазухи у пациентов после эндоскопической </w:t>
            </w:r>
            <w:proofErr w:type="spellStart"/>
            <w:r w:rsidRPr="00202C79">
              <w:rPr>
                <w:color w:val="000000"/>
              </w:rPr>
              <w:t>инфундибулотомии</w:t>
            </w:r>
            <w:proofErr w:type="spellEnd"/>
          </w:p>
          <w:p w14:paraId="4A02F55A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6E8B5AFB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Джураев</w:t>
            </w:r>
            <w:proofErr w:type="spellEnd"/>
            <w:r w:rsidRPr="00202C79">
              <w:t xml:space="preserve"> Ж.А., </w:t>
            </w:r>
            <w:proofErr w:type="spellStart"/>
            <w:r w:rsidRPr="00202C79">
              <w:t>Махиталиев</w:t>
            </w:r>
            <w:proofErr w:type="spellEnd"/>
            <w:r w:rsidRPr="00202C79">
              <w:t xml:space="preserve"> М.</w:t>
            </w:r>
          </w:p>
          <w:p w14:paraId="732E2E7D" w14:textId="77777777" w:rsidR="00202C79" w:rsidRPr="00202C79" w:rsidRDefault="00202C79" w:rsidP="00BF2AF5">
            <w:pPr>
              <w:jc w:val="both"/>
            </w:pPr>
          </w:p>
        </w:tc>
        <w:tc>
          <w:tcPr>
            <w:tcW w:w="3122" w:type="dxa"/>
          </w:tcPr>
          <w:p w14:paraId="4DBA7369" w14:textId="77777777" w:rsidR="00202C79" w:rsidRPr="00B4460D" w:rsidRDefault="00202C79" w:rsidP="00BF2AF5">
            <w:pPr>
              <w:rPr>
                <w:color w:val="000000"/>
                <w:lang w:val="en-US"/>
              </w:rPr>
            </w:pPr>
            <w:r w:rsidRPr="00B4460D">
              <w:rPr>
                <w:color w:val="000000"/>
                <w:lang w:val="en-US"/>
              </w:rPr>
              <w:t xml:space="preserve">International Journal of Advanced Dental Sciences and Technology, </w:t>
            </w:r>
            <w:proofErr w:type="spellStart"/>
            <w:r w:rsidRPr="00B4460D">
              <w:rPr>
                <w:color w:val="000000"/>
                <w:lang w:val="en-US"/>
              </w:rPr>
              <w:t>октябрь</w:t>
            </w:r>
            <w:proofErr w:type="spellEnd"/>
            <w:r w:rsidRPr="00B4460D">
              <w:rPr>
                <w:color w:val="000000"/>
                <w:lang w:val="en-US"/>
              </w:rPr>
              <w:t xml:space="preserve"> 2021, </w:t>
            </w:r>
            <w:proofErr w:type="spellStart"/>
            <w:r w:rsidRPr="00B4460D">
              <w:rPr>
                <w:color w:val="000000"/>
                <w:lang w:val="en-US"/>
              </w:rPr>
              <w:t>том</w:t>
            </w:r>
            <w:proofErr w:type="spellEnd"/>
            <w:r w:rsidRPr="00B4460D">
              <w:rPr>
                <w:color w:val="000000"/>
                <w:lang w:val="en-US"/>
              </w:rPr>
              <w:t xml:space="preserve"> 1, </w:t>
            </w:r>
            <w:proofErr w:type="spellStart"/>
            <w:r w:rsidRPr="00B4460D">
              <w:rPr>
                <w:color w:val="000000"/>
                <w:lang w:val="en-US"/>
              </w:rPr>
              <w:t>выпуск</w:t>
            </w:r>
            <w:proofErr w:type="spellEnd"/>
            <w:r w:rsidRPr="00B4460D">
              <w:rPr>
                <w:color w:val="000000"/>
                <w:lang w:val="en-US"/>
              </w:rPr>
              <w:t xml:space="preserve"> 3, </w:t>
            </w:r>
            <w:proofErr w:type="spellStart"/>
            <w:r w:rsidRPr="00B4460D">
              <w:rPr>
                <w:color w:val="000000"/>
                <w:lang w:val="en-US"/>
              </w:rPr>
              <w:t>стр</w:t>
            </w:r>
            <w:proofErr w:type="spellEnd"/>
            <w:r w:rsidRPr="00B4460D">
              <w:rPr>
                <w:color w:val="000000"/>
                <w:lang w:val="en-US"/>
              </w:rPr>
              <w:t>. 6-10</w:t>
            </w:r>
          </w:p>
          <w:p w14:paraId="04EA62AF" w14:textId="77777777" w:rsidR="00202C79" w:rsidRPr="00B4460D" w:rsidRDefault="00202C79" w:rsidP="00BF2AF5">
            <w:pPr>
              <w:ind w:firstLine="708"/>
              <w:rPr>
                <w:lang w:val="en-US"/>
              </w:rPr>
            </w:pPr>
          </w:p>
        </w:tc>
      </w:tr>
      <w:tr w:rsidR="00202C79" w:rsidRPr="00B4460D" w14:paraId="24C95220" w14:textId="77777777" w:rsidTr="00BF2AF5">
        <w:trPr>
          <w:trHeight w:val="992"/>
        </w:trPr>
        <w:tc>
          <w:tcPr>
            <w:tcW w:w="595" w:type="dxa"/>
          </w:tcPr>
          <w:p w14:paraId="41690A6D" w14:textId="77777777" w:rsidR="00202C79" w:rsidRPr="00FA5D8B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4534" w:type="dxa"/>
          </w:tcPr>
          <w:p w14:paraId="75C1BBEE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>Посттравматические дефекты и деформации лица: особенности диагностики и лечения</w:t>
            </w:r>
          </w:p>
          <w:p w14:paraId="24538C7A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3440F744" w14:textId="77777777" w:rsidR="00202C79" w:rsidRPr="00202C79" w:rsidRDefault="00202C79" w:rsidP="00BF2AF5">
            <w:pPr>
              <w:jc w:val="both"/>
            </w:pPr>
            <w:r w:rsidRPr="00202C79">
              <w:t xml:space="preserve">Нигматов И.О., </w:t>
            </w:r>
            <w:proofErr w:type="spellStart"/>
            <w:r w:rsidRPr="00202C79">
              <w:t>Боймурадов</w:t>
            </w:r>
            <w:proofErr w:type="spellEnd"/>
            <w:r w:rsidRPr="00202C79">
              <w:t xml:space="preserve"> Ш.А., </w:t>
            </w:r>
            <w:proofErr w:type="spellStart"/>
            <w:r w:rsidRPr="00202C79">
              <w:t>Джураев</w:t>
            </w:r>
            <w:proofErr w:type="spellEnd"/>
            <w:r w:rsidRPr="00202C79">
              <w:t xml:space="preserve"> Ж.А., Юсупов Ш.</w:t>
            </w:r>
          </w:p>
        </w:tc>
        <w:tc>
          <w:tcPr>
            <w:tcW w:w="3122" w:type="dxa"/>
          </w:tcPr>
          <w:p w14:paraId="3B5AC877" w14:textId="77777777" w:rsidR="00202C79" w:rsidRPr="00202C79" w:rsidRDefault="00202C79" w:rsidP="00BF2AF5">
            <w:r w:rsidRPr="00202C79">
              <w:rPr>
                <w:color w:val="000000"/>
              </w:rPr>
              <w:t>Американский журнал медицинских наук и фармацевтических исследований 2021, стр. 55-60</w:t>
            </w:r>
          </w:p>
        </w:tc>
      </w:tr>
      <w:tr w:rsidR="00202C79" w:rsidRPr="00B4460D" w14:paraId="11484AF6" w14:textId="77777777" w:rsidTr="00BF2AF5">
        <w:trPr>
          <w:trHeight w:val="992"/>
        </w:trPr>
        <w:tc>
          <w:tcPr>
            <w:tcW w:w="595" w:type="dxa"/>
          </w:tcPr>
          <w:p w14:paraId="5A6067BF" w14:textId="77777777" w:rsidR="00202C79" w:rsidRPr="002D259F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4534" w:type="dxa"/>
          </w:tcPr>
          <w:p w14:paraId="3F78E739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>Результаты частотного анализа распределения</w:t>
            </w:r>
            <w:r w:rsidRPr="00202C79">
              <w:rPr>
                <w:color w:val="000000"/>
              </w:rPr>
              <w:br/>
              <w:t xml:space="preserve">полиморфизма </w:t>
            </w:r>
            <w:r w:rsidRPr="00B4460D">
              <w:rPr>
                <w:color w:val="000000"/>
                <w:lang w:val="en-US"/>
              </w:rPr>
              <w:t>A</w:t>
            </w:r>
            <w:r w:rsidRPr="00202C79">
              <w:rPr>
                <w:color w:val="000000"/>
              </w:rPr>
              <w:t>1188</w:t>
            </w:r>
            <w:r w:rsidRPr="00B4460D">
              <w:rPr>
                <w:color w:val="000000"/>
                <w:lang w:val="en-US"/>
              </w:rPr>
              <w:t>C</w:t>
            </w:r>
            <w:r w:rsidRPr="00202C79">
              <w:rPr>
                <w:color w:val="000000"/>
              </w:rPr>
              <w:t xml:space="preserve"> </w:t>
            </w:r>
            <w:r w:rsidRPr="00B4460D">
              <w:rPr>
                <w:color w:val="000000"/>
                <w:lang w:val="en-US"/>
              </w:rPr>
              <w:t>Rs</w:t>
            </w:r>
            <w:r w:rsidRPr="00202C79">
              <w:rPr>
                <w:color w:val="000000"/>
              </w:rPr>
              <w:t xml:space="preserve">3212227 в гене </w:t>
            </w:r>
            <w:r w:rsidRPr="00B4460D">
              <w:rPr>
                <w:color w:val="000000"/>
                <w:lang w:val="en-US"/>
              </w:rPr>
              <w:t>IL</w:t>
            </w:r>
            <w:r w:rsidRPr="00202C79">
              <w:rPr>
                <w:color w:val="000000"/>
              </w:rPr>
              <w:t>12</w:t>
            </w:r>
            <w:r w:rsidRPr="00B4460D">
              <w:rPr>
                <w:color w:val="000000"/>
                <w:lang w:val="en-US"/>
              </w:rPr>
              <w:t>B</w:t>
            </w:r>
            <w:r w:rsidRPr="00202C79">
              <w:rPr>
                <w:color w:val="000000"/>
              </w:rPr>
              <w:br/>
              <w:t>среди пациентов с хроническим полипозным</w:t>
            </w:r>
            <w:r w:rsidRPr="00202C79">
              <w:rPr>
                <w:color w:val="000000"/>
              </w:rPr>
              <w:br/>
            </w:r>
            <w:proofErr w:type="spellStart"/>
            <w:r w:rsidRPr="00202C79">
              <w:rPr>
                <w:color w:val="000000"/>
              </w:rPr>
              <w:t>риносинуситом</w:t>
            </w:r>
            <w:proofErr w:type="spellEnd"/>
            <w:r w:rsidRPr="00202C79">
              <w:rPr>
                <w:color w:val="000000"/>
              </w:rPr>
              <w:t xml:space="preserve"> при эндоскопической </w:t>
            </w:r>
            <w:proofErr w:type="spellStart"/>
            <w:r w:rsidRPr="00202C79">
              <w:rPr>
                <w:color w:val="000000"/>
              </w:rPr>
              <w:t>инфундибулотомии</w:t>
            </w:r>
            <w:proofErr w:type="spellEnd"/>
          </w:p>
          <w:p w14:paraId="1C4B5192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10851C0B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Джураев</w:t>
            </w:r>
            <w:proofErr w:type="spellEnd"/>
            <w:r w:rsidRPr="00202C79">
              <w:t xml:space="preserve"> Ж.А., Хасанов У.С.</w:t>
            </w:r>
          </w:p>
        </w:tc>
        <w:tc>
          <w:tcPr>
            <w:tcW w:w="3122" w:type="dxa"/>
          </w:tcPr>
          <w:p w14:paraId="5D9188D8" w14:textId="77777777" w:rsidR="00202C79" w:rsidRPr="00202C79" w:rsidRDefault="00202C79" w:rsidP="00BF2AF5">
            <w:pPr>
              <w:rPr>
                <w:color w:val="000000"/>
              </w:rPr>
            </w:pPr>
            <w:r w:rsidRPr="00202C79">
              <w:rPr>
                <w:color w:val="000000"/>
              </w:rPr>
              <w:t>Международный журнал передовых стоматологических наук и технологий Том 1, Выпуск 2, август 2021 г., стр. 6-10</w:t>
            </w:r>
          </w:p>
          <w:p w14:paraId="333B9ECF" w14:textId="77777777" w:rsidR="00202C79" w:rsidRPr="00202C79" w:rsidRDefault="00202C79" w:rsidP="00BF2AF5">
            <w:pPr>
              <w:rPr>
                <w:color w:val="000000"/>
              </w:rPr>
            </w:pPr>
          </w:p>
        </w:tc>
      </w:tr>
      <w:tr w:rsidR="00202C79" w:rsidRPr="00202C79" w14:paraId="5E545A18" w14:textId="77777777" w:rsidTr="00BF2AF5">
        <w:trPr>
          <w:trHeight w:val="992"/>
        </w:trPr>
        <w:tc>
          <w:tcPr>
            <w:tcW w:w="595" w:type="dxa"/>
          </w:tcPr>
          <w:p w14:paraId="1D707817" w14:textId="77777777" w:rsidR="00202C79" w:rsidRPr="002D259F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4534" w:type="dxa"/>
          </w:tcPr>
          <w:p w14:paraId="7EBBD116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>Анализ методов и результатов хирургического лечения пациентов со стойкими деформациями гортани и трахеи</w:t>
            </w:r>
          </w:p>
          <w:p w14:paraId="065124D1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71FE2816" w14:textId="77777777" w:rsidR="00202C79" w:rsidRPr="00202C79" w:rsidRDefault="00202C79" w:rsidP="00BF2AF5">
            <w:pPr>
              <w:jc w:val="both"/>
            </w:pPr>
            <w:r w:rsidRPr="00202C79">
              <w:t xml:space="preserve">Абдуллаева Н.Н., </w:t>
            </w:r>
            <w:proofErr w:type="spellStart"/>
            <w:r w:rsidRPr="00202C79">
              <w:t>Нарзуллаев</w:t>
            </w:r>
            <w:proofErr w:type="spellEnd"/>
            <w:r w:rsidRPr="00202C79">
              <w:t xml:space="preserve"> Дж., </w:t>
            </w:r>
            <w:proofErr w:type="spellStart"/>
            <w:r w:rsidRPr="00202C79">
              <w:t>Каршибоев</w:t>
            </w:r>
            <w:proofErr w:type="spellEnd"/>
            <w:r w:rsidRPr="00202C79">
              <w:t xml:space="preserve"> Ф., </w:t>
            </w:r>
            <w:proofErr w:type="spellStart"/>
            <w:r w:rsidRPr="00202C79">
              <w:t>Норкулова</w:t>
            </w:r>
            <w:proofErr w:type="spellEnd"/>
            <w:r w:rsidRPr="00202C79">
              <w:t xml:space="preserve"> Л.</w:t>
            </w:r>
          </w:p>
        </w:tc>
        <w:tc>
          <w:tcPr>
            <w:tcW w:w="3122" w:type="dxa"/>
          </w:tcPr>
          <w:p w14:paraId="3E54BCBE" w14:textId="77777777" w:rsidR="00202C79" w:rsidRPr="009A00F9" w:rsidRDefault="00202C79" w:rsidP="00BF2AF5">
            <w:pPr>
              <w:rPr>
                <w:color w:val="000000"/>
                <w:lang w:val="en-US"/>
              </w:rPr>
            </w:pPr>
            <w:r w:rsidRPr="00B4460D">
              <w:rPr>
                <w:color w:val="000000"/>
                <w:lang w:val="en-US"/>
              </w:rPr>
              <w:t xml:space="preserve">POLISH JOURNAL OF SCIENCE No45 (2021) Vol.1 </w:t>
            </w:r>
            <w:proofErr w:type="spellStart"/>
            <w:r w:rsidRPr="00B4460D">
              <w:rPr>
                <w:color w:val="000000"/>
                <w:lang w:val="en-US"/>
              </w:rPr>
              <w:t>стр</w:t>
            </w:r>
            <w:proofErr w:type="spellEnd"/>
            <w:r w:rsidRPr="00B4460D">
              <w:rPr>
                <w:color w:val="000000"/>
                <w:lang w:val="en-US"/>
              </w:rPr>
              <w:t>. 30-32</w:t>
            </w:r>
          </w:p>
          <w:p w14:paraId="53D99C77" w14:textId="77777777" w:rsidR="00202C79" w:rsidRPr="00B4460D" w:rsidRDefault="00202C79" w:rsidP="00BF2AF5">
            <w:pPr>
              <w:rPr>
                <w:color w:val="000000"/>
                <w:lang w:val="en-US"/>
              </w:rPr>
            </w:pPr>
          </w:p>
        </w:tc>
      </w:tr>
      <w:tr w:rsidR="00202C79" w:rsidRPr="00202C79" w14:paraId="545ACAFF" w14:textId="77777777" w:rsidTr="00BF2AF5">
        <w:trPr>
          <w:trHeight w:val="992"/>
        </w:trPr>
        <w:tc>
          <w:tcPr>
            <w:tcW w:w="595" w:type="dxa"/>
          </w:tcPr>
          <w:p w14:paraId="651134E4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4534" w:type="dxa"/>
          </w:tcPr>
          <w:p w14:paraId="6026F76D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 xml:space="preserve">Распространенность и факторы, влияющие на экссудативный средний отит у детей в регионе от Балкан до Каспийского бассейна; многоцентровое поперечное исследование </w:t>
            </w:r>
          </w:p>
          <w:p w14:paraId="51EF0051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58EBF698" w14:textId="77777777" w:rsidR="00202C79" w:rsidRPr="00202C79" w:rsidRDefault="00202C79" w:rsidP="00BF2AF5">
            <w:pPr>
              <w:jc w:val="both"/>
            </w:pPr>
            <w:r w:rsidRPr="00202C79">
              <w:t xml:space="preserve">Хасанов У.С., Хайдарова Г.С., </w:t>
            </w:r>
            <w:proofErr w:type="spellStart"/>
            <w:r w:rsidRPr="00202C79">
              <w:t>Рахимжонова</w:t>
            </w:r>
            <w:proofErr w:type="spellEnd"/>
            <w:r w:rsidRPr="00202C79">
              <w:t xml:space="preserve"> Г.А. и др.</w:t>
            </w:r>
          </w:p>
        </w:tc>
        <w:tc>
          <w:tcPr>
            <w:tcW w:w="3122" w:type="dxa"/>
          </w:tcPr>
          <w:p w14:paraId="6F6016E2" w14:textId="77777777" w:rsidR="00202C79" w:rsidRPr="00B4460D" w:rsidRDefault="00202C79" w:rsidP="00BF2AF5">
            <w:pPr>
              <w:rPr>
                <w:color w:val="000000"/>
                <w:lang w:val="en-US"/>
              </w:rPr>
            </w:pPr>
            <w:r w:rsidRPr="00B4460D">
              <w:rPr>
                <w:color w:val="000000"/>
                <w:lang w:val="en-US"/>
              </w:rPr>
              <w:t>International Journal of Pediatric Otorhinolaryngology 143 (2021) 110647</w:t>
            </w:r>
          </w:p>
        </w:tc>
      </w:tr>
      <w:tr w:rsidR="00202C79" w:rsidRPr="00202C79" w14:paraId="325BC62F" w14:textId="77777777" w:rsidTr="00BF2AF5">
        <w:trPr>
          <w:trHeight w:val="992"/>
        </w:trPr>
        <w:tc>
          <w:tcPr>
            <w:tcW w:w="595" w:type="dxa"/>
          </w:tcPr>
          <w:p w14:paraId="3A2A6BE2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4534" w:type="dxa"/>
          </w:tcPr>
          <w:p w14:paraId="08798F60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>Оценка слуха у детей с детским церебральным параличом</w:t>
            </w:r>
          </w:p>
          <w:p w14:paraId="3A7E1A49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12C33625" w14:textId="77777777" w:rsidR="00202C79" w:rsidRPr="00202C79" w:rsidRDefault="00202C79" w:rsidP="00BF2AF5">
            <w:pPr>
              <w:jc w:val="both"/>
            </w:pPr>
            <w:r w:rsidRPr="00202C79">
              <w:t>Хайдарова Г.С.,</w:t>
            </w:r>
          </w:p>
          <w:p w14:paraId="6600D1D3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Шайхова</w:t>
            </w:r>
            <w:proofErr w:type="spellEnd"/>
            <w:r w:rsidRPr="00202C79">
              <w:t xml:space="preserve"> Х.Э., </w:t>
            </w:r>
            <w:proofErr w:type="spellStart"/>
            <w:r w:rsidRPr="00202C79">
              <w:t>Мадримова</w:t>
            </w:r>
            <w:proofErr w:type="spellEnd"/>
            <w:r w:rsidRPr="00202C79">
              <w:t xml:space="preserve"> А.Г.</w:t>
            </w:r>
          </w:p>
        </w:tc>
        <w:tc>
          <w:tcPr>
            <w:tcW w:w="3122" w:type="dxa"/>
          </w:tcPr>
          <w:p w14:paraId="487E882F" w14:textId="77777777" w:rsidR="00202C79" w:rsidRPr="009A00F9" w:rsidRDefault="00202C79" w:rsidP="00BF2AF5">
            <w:pPr>
              <w:rPr>
                <w:color w:val="000000"/>
                <w:lang w:val="en-US"/>
              </w:rPr>
            </w:pPr>
            <w:r w:rsidRPr="00B4460D">
              <w:rPr>
                <w:color w:val="000000"/>
                <w:lang w:val="en-US"/>
              </w:rPr>
              <w:t xml:space="preserve">International Tinnitus Journal. Vol. 25, No 1 (2021), </w:t>
            </w:r>
            <w:proofErr w:type="spellStart"/>
            <w:r w:rsidRPr="00B4460D">
              <w:rPr>
                <w:color w:val="000000"/>
                <w:lang w:val="en-US"/>
              </w:rPr>
              <w:t>стр</w:t>
            </w:r>
            <w:proofErr w:type="spellEnd"/>
            <w:r w:rsidRPr="00B4460D">
              <w:rPr>
                <w:color w:val="000000"/>
                <w:lang w:val="en-US"/>
              </w:rPr>
              <w:t>. 23-28</w:t>
            </w:r>
          </w:p>
          <w:p w14:paraId="393B4891" w14:textId="77777777" w:rsidR="00202C79" w:rsidRPr="00B4460D" w:rsidRDefault="00202C79" w:rsidP="00BF2AF5">
            <w:pPr>
              <w:rPr>
                <w:color w:val="000000"/>
                <w:lang w:val="en-US"/>
              </w:rPr>
            </w:pPr>
          </w:p>
        </w:tc>
      </w:tr>
      <w:tr w:rsidR="00202C79" w:rsidRPr="00202C79" w14:paraId="45FC8510" w14:textId="77777777" w:rsidTr="00BF2AF5">
        <w:trPr>
          <w:trHeight w:val="992"/>
        </w:trPr>
        <w:tc>
          <w:tcPr>
            <w:tcW w:w="595" w:type="dxa"/>
          </w:tcPr>
          <w:p w14:paraId="05CEB4F2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10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4534" w:type="dxa"/>
          </w:tcPr>
          <w:p w14:paraId="66006068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 xml:space="preserve">Тромбоз кавернозного синуса, ассоциированный с </w:t>
            </w:r>
            <w:r w:rsidRPr="00B4460D">
              <w:rPr>
                <w:color w:val="000000"/>
                <w:lang w:val="en-US"/>
              </w:rPr>
              <w:t>COVID</w:t>
            </w:r>
            <w:r w:rsidRPr="00202C79">
              <w:rPr>
                <w:color w:val="000000"/>
              </w:rPr>
              <w:t xml:space="preserve">-19: описание случая пациента с некрозом твердого неба и области </w:t>
            </w:r>
            <w:proofErr w:type="spellStart"/>
            <w:r w:rsidRPr="00202C79">
              <w:rPr>
                <w:color w:val="000000"/>
              </w:rPr>
              <w:t>глабеллы</w:t>
            </w:r>
            <w:proofErr w:type="spellEnd"/>
            <w:r w:rsidRPr="00202C79">
              <w:rPr>
                <w:color w:val="000000"/>
              </w:rPr>
              <w:t xml:space="preserve"> лица с последующим острым инсультом</w:t>
            </w:r>
          </w:p>
          <w:p w14:paraId="377F7456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2F9ED911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Бобомуратова</w:t>
            </w:r>
            <w:proofErr w:type="spellEnd"/>
            <w:r w:rsidRPr="00202C79">
              <w:t xml:space="preserve"> Д., </w:t>
            </w:r>
            <w:proofErr w:type="spellStart"/>
            <w:r w:rsidRPr="00202C79">
              <w:t>Боймуродов</w:t>
            </w:r>
            <w:proofErr w:type="spellEnd"/>
            <w:r w:rsidRPr="00202C79">
              <w:t xml:space="preserve"> Ш., Юсупов Ш.Ш.</w:t>
            </w:r>
          </w:p>
        </w:tc>
        <w:tc>
          <w:tcPr>
            <w:tcW w:w="3122" w:type="dxa"/>
          </w:tcPr>
          <w:p w14:paraId="7BFA2223" w14:textId="77777777" w:rsidR="00202C79" w:rsidRPr="009A00F9" w:rsidRDefault="00202C79" w:rsidP="00BF2AF5">
            <w:pPr>
              <w:rPr>
                <w:color w:val="000000"/>
                <w:lang w:val="en-US"/>
              </w:rPr>
            </w:pPr>
            <w:r w:rsidRPr="00B4460D">
              <w:rPr>
                <w:color w:val="000000"/>
                <w:lang w:val="en-US"/>
              </w:rPr>
              <w:t xml:space="preserve">International Journal of Medical Science and Innovative Research IJMSIR, </w:t>
            </w:r>
            <w:proofErr w:type="spellStart"/>
            <w:r w:rsidRPr="00B4460D">
              <w:rPr>
                <w:color w:val="000000"/>
                <w:lang w:val="en-US"/>
              </w:rPr>
              <w:t>апрель</w:t>
            </w:r>
            <w:proofErr w:type="spellEnd"/>
            <w:r w:rsidRPr="00B4460D">
              <w:rPr>
                <w:color w:val="000000"/>
                <w:lang w:val="en-US"/>
              </w:rPr>
              <w:t xml:space="preserve"> 2021, Vol. 6, Issue 2, </w:t>
            </w:r>
            <w:proofErr w:type="spellStart"/>
            <w:r w:rsidRPr="00B4460D">
              <w:rPr>
                <w:color w:val="000000"/>
                <w:lang w:val="en-US"/>
              </w:rPr>
              <w:t>стр</w:t>
            </w:r>
            <w:proofErr w:type="spellEnd"/>
            <w:r w:rsidRPr="00B4460D">
              <w:rPr>
                <w:color w:val="000000"/>
                <w:lang w:val="en-US"/>
              </w:rPr>
              <w:t>. 250-256</w:t>
            </w:r>
          </w:p>
        </w:tc>
      </w:tr>
      <w:tr w:rsidR="00202C79" w:rsidRPr="00202C79" w14:paraId="1C258414" w14:textId="77777777" w:rsidTr="00BF2AF5">
        <w:trPr>
          <w:trHeight w:val="1975"/>
        </w:trPr>
        <w:tc>
          <w:tcPr>
            <w:tcW w:w="595" w:type="dxa"/>
          </w:tcPr>
          <w:p w14:paraId="03898378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38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19</w:t>
            </w:r>
          </w:p>
        </w:tc>
        <w:tc>
          <w:tcPr>
            <w:tcW w:w="4534" w:type="dxa"/>
          </w:tcPr>
          <w:p w14:paraId="4D853F1A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 xml:space="preserve">Осложнения </w:t>
            </w:r>
            <w:r w:rsidRPr="00B4460D">
              <w:rPr>
                <w:color w:val="000000"/>
                <w:lang w:val="en-US"/>
              </w:rPr>
              <w:t>COVID</w:t>
            </w:r>
            <w:r w:rsidRPr="00202C79">
              <w:rPr>
                <w:color w:val="000000"/>
              </w:rPr>
              <w:t>-19 в челюстно-лицевой области: клинический случай и обзор литературы</w:t>
            </w:r>
          </w:p>
          <w:p w14:paraId="0BD29E3E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2A0D632D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Бобомуратова</w:t>
            </w:r>
            <w:proofErr w:type="spellEnd"/>
            <w:r w:rsidRPr="00202C79">
              <w:t xml:space="preserve"> Д., </w:t>
            </w:r>
            <w:proofErr w:type="spellStart"/>
            <w:r w:rsidRPr="00202C79">
              <w:t>Боймуродов</w:t>
            </w:r>
            <w:proofErr w:type="spellEnd"/>
            <w:r w:rsidRPr="00202C79">
              <w:t xml:space="preserve"> Ш., Юсупов Ш.Ш., </w:t>
            </w:r>
            <w:proofErr w:type="spellStart"/>
            <w:r w:rsidRPr="00202C79">
              <w:t>Рустамова</w:t>
            </w:r>
            <w:proofErr w:type="spellEnd"/>
            <w:r w:rsidRPr="00202C79">
              <w:t xml:space="preserve"> Д.А., </w:t>
            </w:r>
            <w:proofErr w:type="spellStart"/>
            <w:r w:rsidRPr="00202C79">
              <w:t>Каримбердиев</w:t>
            </w:r>
            <w:proofErr w:type="spellEnd"/>
            <w:r w:rsidRPr="00202C79">
              <w:t xml:space="preserve"> Б., </w:t>
            </w:r>
            <w:proofErr w:type="spellStart"/>
            <w:r w:rsidRPr="00202C79">
              <w:t>Курбонов</w:t>
            </w:r>
            <w:proofErr w:type="spellEnd"/>
            <w:r w:rsidRPr="00202C79">
              <w:t xml:space="preserve"> Ю.Х., Умаров Р.</w:t>
            </w:r>
          </w:p>
        </w:tc>
        <w:tc>
          <w:tcPr>
            <w:tcW w:w="3122" w:type="dxa"/>
          </w:tcPr>
          <w:p w14:paraId="5EA28718" w14:textId="77777777" w:rsidR="00202C79" w:rsidRPr="009A00F9" w:rsidRDefault="00202C79" w:rsidP="00BF2AF5">
            <w:pPr>
              <w:rPr>
                <w:color w:val="000000"/>
                <w:lang w:val="en-US"/>
              </w:rPr>
            </w:pPr>
            <w:r w:rsidRPr="00B4460D">
              <w:rPr>
                <w:color w:val="000000"/>
                <w:lang w:val="en-US"/>
              </w:rPr>
              <w:t>Advances in Oral and Maxillofacial Surgery 3 (2021) 100091</w:t>
            </w:r>
          </w:p>
        </w:tc>
      </w:tr>
      <w:tr w:rsidR="00202C79" w:rsidRPr="00202C79" w14:paraId="64DE8863" w14:textId="77777777" w:rsidTr="00BF2AF5">
        <w:trPr>
          <w:trHeight w:val="992"/>
        </w:trPr>
        <w:tc>
          <w:tcPr>
            <w:tcW w:w="595" w:type="dxa"/>
          </w:tcPr>
          <w:p w14:paraId="6648BD5E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38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4534" w:type="dxa"/>
          </w:tcPr>
          <w:p w14:paraId="0F95B1A4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 xml:space="preserve">Аспекты остеомиелита верхней челюсти у пациентов, перенесших </w:t>
            </w:r>
            <w:r w:rsidRPr="00B4460D">
              <w:rPr>
                <w:color w:val="000000"/>
                <w:lang w:val="en-US"/>
              </w:rPr>
              <w:t>COVID</w:t>
            </w:r>
            <w:r w:rsidRPr="00202C79">
              <w:rPr>
                <w:color w:val="000000"/>
              </w:rPr>
              <w:t>-19 в Узбекистане</w:t>
            </w:r>
          </w:p>
          <w:p w14:paraId="7CCCA908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527D8A8C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Бобомуратова</w:t>
            </w:r>
            <w:proofErr w:type="spellEnd"/>
            <w:r w:rsidRPr="00202C79">
              <w:t xml:space="preserve"> Д., </w:t>
            </w:r>
            <w:proofErr w:type="spellStart"/>
            <w:r w:rsidRPr="00202C79">
              <w:t>Боймуродов</w:t>
            </w:r>
            <w:proofErr w:type="spellEnd"/>
            <w:r w:rsidRPr="00202C79">
              <w:t xml:space="preserve"> Ш., Юсупов Ш.Ш., </w:t>
            </w:r>
            <w:proofErr w:type="spellStart"/>
            <w:r w:rsidRPr="00202C79">
              <w:t>Рустамова</w:t>
            </w:r>
            <w:proofErr w:type="spellEnd"/>
            <w:r w:rsidRPr="00202C79">
              <w:t xml:space="preserve"> Д.А., </w:t>
            </w:r>
            <w:proofErr w:type="spellStart"/>
            <w:r w:rsidRPr="00202C79">
              <w:t>Каримбердиев</w:t>
            </w:r>
            <w:proofErr w:type="spellEnd"/>
            <w:r w:rsidRPr="00202C79">
              <w:t xml:space="preserve"> Б., </w:t>
            </w:r>
            <w:proofErr w:type="spellStart"/>
            <w:r w:rsidRPr="00202C79">
              <w:t>Курбонов</w:t>
            </w:r>
            <w:proofErr w:type="spellEnd"/>
            <w:r w:rsidRPr="00202C79">
              <w:t xml:space="preserve"> Ю.Х., Умаров Р.</w:t>
            </w:r>
          </w:p>
        </w:tc>
        <w:tc>
          <w:tcPr>
            <w:tcW w:w="3122" w:type="dxa"/>
          </w:tcPr>
          <w:p w14:paraId="3538F367" w14:textId="77777777" w:rsidR="00202C79" w:rsidRPr="009A00F9" w:rsidRDefault="00202C79" w:rsidP="00BF2AF5">
            <w:pPr>
              <w:rPr>
                <w:color w:val="000000"/>
                <w:lang w:val="en-US"/>
              </w:rPr>
            </w:pPr>
            <w:r w:rsidRPr="00B4460D">
              <w:rPr>
                <w:color w:val="000000"/>
                <w:lang w:val="en-US"/>
              </w:rPr>
              <w:t>Advances in Oral and Maxillofacial Surgery</w:t>
            </w:r>
          </w:p>
        </w:tc>
      </w:tr>
      <w:tr w:rsidR="00202C79" w:rsidRPr="00202C79" w14:paraId="384873E5" w14:textId="77777777" w:rsidTr="00BF2AF5">
        <w:trPr>
          <w:trHeight w:val="992"/>
        </w:trPr>
        <w:tc>
          <w:tcPr>
            <w:tcW w:w="595" w:type="dxa"/>
          </w:tcPr>
          <w:p w14:paraId="4823333A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4534" w:type="dxa"/>
          </w:tcPr>
          <w:p w14:paraId="09711C2E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 xml:space="preserve">Ретроспективный анализ клинического течения </w:t>
            </w:r>
            <w:r w:rsidRPr="00B4460D">
              <w:rPr>
                <w:color w:val="000000"/>
                <w:lang w:val="en-US"/>
              </w:rPr>
              <w:t>COVID</w:t>
            </w:r>
            <w:r w:rsidRPr="00202C79">
              <w:rPr>
                <w:color w:val="000000"/>
              </w:rPr>
              <w:t>-19 у детей</w:t>
            </w:r>
          </w:p>
          <w:p w14:paraId="5352B799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275A4CD7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Бобомуратова</w:t>
            </w:r>
            <w:proofErr w:type="spellEnd"/>
            <w:r w:rsidRPr="00202C79">
              <w:t xml:space="preserve"> Д. Т. и </w:t>
            </w:r>
            <w:proofErr w:type="spellStart"/>
            <w:r w:rsidRPr="00202C79">
              <w:t>соавт</w:t>
            </w:r>
            <w:proofErr w:type="spellEnd"/>
            <w:r w:rsidRPr="00202C79">
              <w:t>.</w:t>
            </w:r>
          </w:p>
        </w:tc>
        <w:tc>
          <w:tcPr>
            <w:tcW w:w="3122" w:type="dxa"/>
          </w:tcPr>
          <w:p w14:paraId="4E4288EE" w14:textId="77777777" w:rsidR="00202C79" w:rsidRPr="009A00F9" w:rsidRDefault="00202C79" w:rsidP="00BF2AF5">
            <w:pPr>
              <w:rPr>
                <w:color w:val="000000"/>
                <w:lang w:val="en-US"/>
              </w:rPr>
            </w:pPr>
            <w:r w:rsidRPr="00DE69E8">
              <w:rPr>
                <w:color w:val="000000"/>
                <w:lang w:val="en-US"/>
              </w:rPr>
              <w:t>International Journal of Medical Science and Innovative Research (IJMSIR) Volume - 6, Issue - 2, April - 2021, Page No.: 147 - 153</w:t>
            </w:r>
          </w:p>
          <w:p w14:paraId="698BEE78" w14:textId="77777777" w:rsidR="00202C79" w:rsidRPr="00DE69E8" w:rsidRDefault="00202C79" w:rsidP="00BF2AF5">
            <w:pPr>
              <w:rPr>
                <w:color w:val="000000"/>
                <w:lang w:val="en-US"/>
              </w:rPr>
            </w:pPr>
          </w:p>
        </w:tc>
      </w:tr>
      <w:tr w:rsidR="00202C79" w:rsidRPr="00202C79" w14:paraId="1AB660FD" w14:textId="77777777" w:rsidTr="00BF2AF5">
        <w:trPr>
          <w:trHeight w:val="992"/>
        </w:trPr>
        <w:tc>
          <w:tcPr>
            <w:tcW w:w="595" w:type="dxa"/>
          </w:tcPr>
          <w:p w14:paraId="4E92ED29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4534" w:type="dxa"/>
          </w:tcPr>
          <w:p w14:paraId="75A116FB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 xml:space="preserve">Влияние заболевания </w:t>
            </w:r>
            <w:r w:rsidRPr="00B4460D">
              <w:rPr>
                <w:color w:val="000000"/>
                <w:lang w:val="en-US"/>
              </w:rPr>
              <w:t>COVID</w:t>
            </w:r>
            <w:r w:rsidRPr="00202C79">
              <w:rPr>
                <w:color w:val="000000"/>
              </w:rPr>
              <w:t>-19 и его лечения на развитие челюстно-лицевых осложнений</w:t>
            </w:r>
          </w:p>
          <w:p w14:paraId="3FFB9A43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3259D894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Бобомуратова</w:t>
            </w:r>
            <w:proofErr w:type="spellEnd"/>
            <w:r w:rsidRPr="00202C79">
              <w:t xml:space="preserve"> Д., </w:t>
            </w:r>
            <w:proofErr w:type="spellStart"/>
            <w:r w:rsidRPr="00202C79">
              <w:t>Боймуродов</w:t>
            </w:r>
            <w:proofErr w:type="spellEnd"/>
            <w:r w:rsidRPr="00202C79">
              <w:t xml:space="preserve"> Ш., </w:t>
            </w:r>
            <w:proofErr w:type="spellStart"/>
            <w:r w:rsidRPr="00202C79">
              <w:t>Наджила</w:t>
            </w:r>
            <w:proofErr w:type="spellEnd"/>
            <w:r w:rsidRPr="00202C79">
              <w:t xml:space="preserve"> С. Дар-</w:t>
            </w:r>
            <w:proofErr w:type="spellStart"/>
            <w:r w:rsidRPr="00202C79">
              <w:t>Одех</w:t>
            </w:r>
            <w:proofErr w:type="spellEnd"/>
            <w:r w:rsidRPr="00202C79">
              <w:t xml:space="preserve">, </w:t>
            </w:r>
            <w:proofErr w:type="spellStart"/>
            <w:r w:rsidRPr="00202C79">
              <w:t>Курбонов</w:t>
            </w:r>
            <w:proofErr w:type="spellEnd"/>
            <w:r w:rsidRPr="00202C79">
              <w:t xml:space="preserve"> Ю.Х., Умаров Р.</w:t>
            </w:r>
          </w:p>
        </w:tc>
        <w:tc>
          <w:tcPr>
            <w:tcW w:w="3122" w:type="dxa"/>
          </w:tcPr>
          <w:p w14:paraId="3BD6703F" w14:textId="77777777" w:rsidR="00202C79" w:rsidRPr="009A00F9" w:rsidRDefault="00202C79" w:rsidP="00BF2AF5">
            <w:pPr>
              <w:rPr>
                <w:color w:val="000000"/>
                <w:lang w:val="en-US"/>
              </w:rPr>
            </w:pPr>
            <w:r w:rsidRPr="00B4460D">
              <w:rPr>
                <w:color w:val="000000"/>
                <w:lang w:val="en-US"/>
              </w:rPr>
              <w:t>Advances in Oral and Maxillofacial Surgery 2021:4: 100106</w:t>
            </w:r>
          </w:p>
          <w:p w14:paraId="2C9CE97E" w14:textId="77777777" w:rsidR="00202C79" w:rsidRPr="00B4460D" w:rsidRDefault="00202C79" w:rsidP="00BF2AF5">
            <w:pPr>
              <w:rPr>
                <w:color w:val="000000"/>
                <w:lang w:val="en-US"/>
              </w:rPr>
            </w:pPr>
          </w:p>
        </w:tc>
      </w:tr>
      <w:tr w:rsidR="00202C79" w:rsidRPr="00202C79" w14:paraId="3D84EE0D" w14:textId="77777777" w:rsidTr="00BF2AF5">
        <w:trPr>
          <w:trHeight w:val="992"/>
        </w:trPr>
        <w:tc>
          <w:tcPr>
            <w:tcW w:w="595" w:type="dxa"/>
          </w:tcPr>
          <w:p w14:paraId="61B3980F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4534" w:type="dxa"/>
          </w:tcPr>
          <w:p w14:paraId="41DD6299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 xml:space="preserve">Особенности течения </w:t>
            </w:r>
            <w:r w:rsidRPr="00B4460D">
              <w:rPr>
                <w:color w:val="000000"/>
                <w:lang w:val="en-US"/>
              </w:rPr>
              <w:t>COVID</w:t>
            </w:r>
            <w:r w:rsidRPr="00202C79">
              <w:rPr>
                <w:color w:val="000000"/>
              </w:rPr>
              <w:t>-19 у детей разного возраста</w:t>
            </w:r>
          </w:p>
          <w:p w14:paraId="651C57AE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0B5C8EB9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Бобомуратова</w:t>
            </w:r>
            <w:proofErr w:type="spellEnd"/>
            <w:r w:rsidRPr="00202C79">
              <w:t xml:space="preserve"> Д. Т. и </w:t>
            </w:r>
            <w:proofErr w:type="spellStart"/>
            <w:r w:rsidRPr="00202C79">
              <w:t>соавт</w:t>
            </w:r>
            <w:proofErr w:type="spellEnd"/>
            <w:r w:rsidRPr="00202C79">
              <w:t>.</w:t>
            </w:r>
          </w:p>
        </w:tc>
        <w:tc>
          <w:tcPr>
            <w:tcW w:w="3122" w:type="dxa"/>
          </w:tcPr>
          <w:p w14:paraId="78DC00E2" w14:textId="77777777" w:rsidR="00202C79" w:rsidRPr="009A00F9" w:rsidRDefault="00202C79" w:rsidP="00BF2AF5">
            <w:pPr>
              <w:rPr>
                <w:color w:val="000000"/>
                <w:lang w:val="en-US"/>
              </w:rPr>
            </w:pPr>
            <w:r w:rsidRPr="00B4460D">
              <w:rPr>
                <w:color w:val="000000"/>
                <w:lang w:val="en-US"/>
              </w:rPr>
              <w:t>American Journal of Pharmacology and Therapy 2021 Mar 29;5 (1): 003-005</w:t>
            </w:r>
          </w:p>
          <w:p w14:paraId="2B1AC85A" w14:textId="77777777" w:rsidR="00202C79" w:rsidRPr="00B4460D" w:rsidRDefault="00202C79" w:rsidP="00BF2AF5">
            <w:pPr>
              <w:rPr>
                <w:color w:val="000000"/>
                <w:lang w:val="en-US"/>
              </w:rPr>
            </w:pPr>
          </w:p>
        </w:tc>
      </w:tr>
      <w:tr w:rsidR="00202C79" w:rsidRPr="00202C79" w14:paraId="246CBA90" w14:textId="77777777" w:rsidTr="00BF2AF5">
        <w:trPr>
          <w:trHeight w:val="992"/>
        </w:trPr>
        <w:tc>
          <w:tcPr>
            <w:tcW w:w="595" w:type="dxa"/>
          </w:tcPr>
          <w:p w14:paraId="2FAD3BE5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4534" w:type="dxa"/>
          </w:tcPr>
          <w:p w14:paraId="23DF8B7F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>Биохимические маркеры метаболических нарушений в крови у пациентов с переломами челюстей в посттравматическом периоде</w:t>
            </w:r>
          </w:p>
          <w:p w14:paraId="51F74FAB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17B8265F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Бобомуратова</w:t>
            </w:r>
            <w:proofErr w:type="spellEnd"/>
            <w:r w:rsidRPr="00202C79">
              <w:t xml:space="preserve"> Д., </w:t>
            </w:r>
            <w:proofErr w:type="spellStart"/>
            <w:r w:rsidRPr="00202C79">
              <w:t>Боймуродов</w:t>
            </w:r>
            <w:proofErr w:type="spellEnd"/>
            <w:r w:rsidRPr="00202C79">
              <w:t xml:space="preserve"> Ш., Юсупов Ш.Ш., </w:t>
            </w:r>
            <w:proofErr w:type="spellStart"/>
            <w:r w:rsidRPr="00202C79">
              <w:t>Нармуратов</w:t>
            </w:r>
            <w:proofErr w:type="spellEnd"/>
            <w:r w:rsidRPr="00202C79">
              <w:t xml:space="preserve"> Б.К. </w:t>
            </w:r>
          </w:p>
        </w:tc>
        <w:tc>
          <w:tcPr>
            <w:tcW w:w="3122" w:type="dxa"/>
          </w:tcPr>
          <w:p w14:paraId="0EA4B66C" w14:textId="77777777" w:rsidR="00202C79" w:rsidRPr="009A00F9" w:rsidRDefault="00202C79" w:rsidP="00BF2AF5">
            <w:pPr>
              <w:rPr>
                <w:color w:val="000000"/>
                <w:lang w:val="en-US"/>
              </w:rPr>
            </w:pPr>
            <w:r w:rsidRPr="00B4460D">
              <w:rPr>
                <w:color w:val="000000"/>
                <w:lang w:val="en-US"/>
              </w:rPr>
              <w:t>International Journal of Pharmaceutical Research Volume 13, Issue 1, Jan - Mar 2021, pp. 499-504</w:t>
            </w:r>
          </w:p>
          <w:p w14:paraId="5FF711A4" w14:textId="77777777" w:rsidR="00202C79" w:rsidRPr="00B4460D" w:rsidRDefault="00202C79" w:rsidP="00BF2AF5">
            <w:pPr>
              <w:rPr>
                <w:color w:val="000000"/>
                <w:lang w:val="en-US"/>
              </w:rPr>
            </w:pPr>
          </w:p>
        </w:tc>
      </w:tr>
      <w:tr w:rsidR="00202C79" w:rsidRPr="00202C79" w14:paraId="3DDAAF5D" w14:textId="77777777" w:rsidTr="00BF2AF5">
        <w:trPr>
          <w:trHeight w:val="992"/>
        </w:trPr>
        <w:tc>
          <w:tcPr>
            <w:tcW w:w="595" w:type="dxa"/>
          </w:tcPr>
          <w:p w14:paraId="7A3DF50F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4534" w:type="dxa"/>
          </w:tcPr>
          <w:p w14:paraId="35EF3CFB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>Ранняя диагностика и профилактика послеоперационных внутрибрюшных спаечных осложнений у детей</w:t>
            </w:r>
          </w:p>
          <w:p w14:paraId="36033ED4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358E1618" w14:textId="77777777" w:rsidR="00202C79" w:rsidRPr="00202C79" w:rsidRDefault="00202C79" w:rsidP="00BF2AF5">
            <w:pPr>
              <w:jc w:val="both"/>
            </w:pPr>
            <w:r w:rsidRPr="00202C79">
              <w:t xml:space="preserve">Юсупов Ш.Ш. и </w:t>
            </w:r>
            <w:proofErr w:type="spellStart"/>
            <w:r w:rsidRPr="00202C79">
              <w:t>соавт</w:t>
            </w:r>
            <w:proofErr w:type="spellEnd"/>
            <w:r w:rsidRPr="00202C79">
              <w:t>.</w:t>
            </w:r>
          </w:p>
        </w:tc>
        <w:tc>
          <w:tcPr>
            <w:tcW w:w="3122" w:type="dxa"/>
          </w:tcPr>
          <w:p w14:paraId="26F270B6" w14:textId="77777777" w:rsidR="00202C79" w:rsidRPr="00B4460D" w:rsidRDefault="00202C79" w:rsidP="00BF2AF5">
            <w:pPr>
              <w:rPr>
                <w:color w:val="000000"/>
                <w:lang w:val="en-US"/>
              </w:rPr>
            </w:pPr>
            <w:r w:rsidRPr="00B4460D">
              <w:rPr>
                <w:color w:val="000000"/>
                <w:lang w:val="en-US"/>
              </w:rPr>
              <w:t>International Journal of Pharmaceutical Research Volume 13, Issue 2, April 2021, pp. 992-997</w:t>
            </w:r>
          </w:p>
        </w:tc>
      </w:tr>
      <w:tr w:rsidR="00202C79" w:rsidRPr="00B4460D" w14:paraId="07024B3B" w14:textId="77777777" w:rsidTr="00BF2AF5">
        <w:trPr>
          <w:trHeight w:val="992"/>
        </w:trPr>
        <w:tc>
          <w:tcPr>
            <w:tcW w:w="595" w:type="dxa"/>
          </w:tcPr>
          <w:p w14:paraId="098653F0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4534" w:type="dxa"/>
          </w:tcPr>
          <w:p w14:paraId="014EC6CE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>Паралитический стеноз гортани: хирургический обзор пациентов</w:t>
            </w:r>
          </w:p>
          <w:p w14:paraId="462D6B2F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5775B334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Джураев</w:t>
            </w:r>
            <w:proofErr w:type="spellEnd"/>
            <w:r w:rsidRPr="00202C79">
              <w:t xml:space="preserve"> </w:t>
            </w:r>
            <w:proofErr w:type="spellStart"/>
            <w:r w:rsidRPr="00202C79">
              <w:t>Дж.А</w:t>
            </w:r>
            <w:proofErr w:type="spellEnd"/>
            <w:r w:rsidRPr="00202C79">
              <w:t xml:space="preserve">., </w:t>
            </w:r>
            <w:proofErr w:type="spellStart"/>
            <w:r w:rsidRPr="00202C79">
              <w:t>Шерназаров</w:t>
            </w:r>
            <w:proofErr w:type="spellEnd"/>
            <w:r w:rsidRPr="00202C79">
              <w:t xml:space="preserve"> О.Н., </w:t>
            </w:r>
            <w:proofErr w:type="spellStart"/>
            <w:r w:rsidRPr="00202C79">
              <w:t>Вохидов</w:t>
            </w:r>
            <w:proofErr w:type="spellEnd"/>
            <w:r w:rsidRPr="00202C79">
              <w:t xml:space="preserve"> У.Н., </w:t>
            </w:r>
            <w:proofErr w:type="spellStart"/>
            <w:r w:rsidRPr="00202C79">
              <w:t>Ботиров</w:t>
            </w:r>
            <w:proofErr w:type="spellEnd"/>
            <w:r w:rsidRPr="00202C79">
              <w:t xml:space="preserve"> </w:t>
            </w:r>
            <w:proofErr w:type="spellStart"/>
            <w:r w:rsidRPr="00202C79">
              <w:t>А.Дж</w:t>
            </w:r>
            <w:proofErr w:type="spellEnd"/>
            <w:r w:rsidRPr="00202C79">
              <w:t>.</w:t>
            </w:r>
          </w:p>
        </w:tc>
        <w:tc>
          <w:tcPr>
            <w:tcW w:w="3122" w:type="dxa"/>
          </w:tcPr>
          <w:p w14:paraId="5968C1FB" w14:textId="77777777" w:rsidR="00202C79" w:rsidRPr="00202C79" w:rsidRDefault="00202C79" w:rsidP="00BF2AF5">
            <w:pPr>
              <w:rPr>
                <w:color w:val="000000"/>
              </w:rPr>
            </w:pPr>
            <w:r w:rsidRPr="00B4460D">
              <w:rPr>
                <w:color w:val="000000"/>
                <w:lang w:val="en-US"/>
              </w:rPr>
              <w:t xml:space="preserve">International Journal of Health Sciences. </w:t>
            </w:r>
            <w:r w:rsidRPr="00202C79">
              <w:rPr>
                <w:color w:val="000000"/>
              </w:rPr>
              <w:t xml:space="preserve">Том 5, </w:t>
            </w:r>
            <w:r w:rsidRPr="00B4460D">
              <w:rPr>
                <w:color w:val="000000"/>
                <w:lang w:val="en-US"/>
              </w:rPr>
              <w:t>No</w:t>
            </w:r>
            <w:r w:rsidRPr="00202C79">
              <w:rPr>
                <w:color w:val="000000"/>
              </w:rPr>
              <w:t xml:space="preserve"> 3, декабрь 2021 г. стр. 386-392</w:t>
            </w:r>
          </w:p>
          <w:p w14:paraId="22E6B033" w14:textId="77777777" w:rsidR="00202C79" w:rsidRPr="00202C79" w:rsidRDefault="00202C79" w:rsidP="00BF2AF5">
            <w:pPr>
              <w:rPr>
                <w:color w:val="000000"/>
              </w:rPr>
            </w:pPr>
          </w:p>
        </w:tc>
      </w:tr>
      <w:tr w:rsidR="00202C79" w:rsidRPr="00202C79" w14:paraId="168E2710" w14:textId="77777777" w:rsidTr="00BF2AF5">
        <w:trPr>
          <w:trHeight w:val="992"/>
        </w:trPr>
        <w:tc>
          <w:tcPr>
            <w:tcW w:w="595" w:type="dxa"/>
          </w:tcPr>
          <w:p w14:paraId="7E0CBA78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4534" w:type="dxa"/>
          </w:tcPr>
          <w:p w14:paraId="495A9BF5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rPr>
                <w:color w:val="000000"/>
              </w:rPr>
              <w:t>Эпидемиология заболеваний верхних дыхательных путей в Республике</w:t>
            </w:r>
            <w:r w:rsidRPr="00202C79">
              <w:rPr>
                <w:color w:val="000000"/>
              </w:rPr>
              <w:br/>
              <w:t>Узбекистан</w:t>
            </w:r>
          </w:p>
          <w:p w14:paraId="341DE457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14:paraId="79CDAB61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Ярмухамедова</w:t>
            </w:r>
            <w:proofErr w:type="spellEnd"/>
            <w:r w:rsidRPr="00202C79">
              <w:t xml:space="preserve"> Н.Ф., Бакиева Ш.К., </w:t>
            </w:r>
            <w:proofErr w:type="spellStart"/>
            <w:r w:rsidRPr="00202C79">
              <w:t>Саломова</w:t>
            </w:r>
            <w:proofErr w:type="spellEnd"/>
            <w:r w:rsidRPr="00202C79">
              <w:t xml:space="preserve"> Ф.И.</w:t>
            </w:r>
          </w:p>
        </w:tc>
        <w:tc>
          <w:tcPr>
            <w:tcW w:w="3122" w:type="dxa"/>
          </w:tcPr>
          <w:p w14:paraId="623496E8" w14:textId="77777777" w:rsidR="00202C79" w:rsidRPr="00B4460D" w:rsidRDefault="00202C79" w:rsidP="00BF2AF5">
            <w:pPr>
              <w:rPr>
                <w:color w:val="000000"/>
                <w:lang w:val="en-US"/>
              </w:rPr>
            </w:pPr>
            <w:r w:rsidRPr="00B4460D">
              <w:rPr>
                <w:color w:val="000000"/>
                <w:lang w:val="en-US"/>
              </w:rPr>
              <w:t xml:space="preserve">Journal of Hunan University (Natural Sciences) </w:t>
            </w:r>
            <w:proofErr w:type="spellStart"/>
            <w:r w:rsidRPr="00B4460D">
              <w:rPr>
                <w:color w:val="000000"/>
                <w:lang w:val="en-US"/>
              </w:rPr>
              <w:t>Том</w:t>
            </w:r>
            <w:proofErr w:type="spellEnd"/>
            <w:r w:rsidRPr="00B4460D">
              <w:rPr>
                <w:color w:val="000000"/>
                <w:lang w:val="en-US"/>
              </w:rPr>
              <w:t xml:space="preserve"> 48 No 10 </w:t>
            </w:r>
            <w:proofErr w:type="spellStart"/>
            <w:r w:rsidRPr="00B4460D">
              <w:rPr>
                <w:color w:val="000000"/>
                <w:lang w:val="en-US"/>
              </w:rPr>
              <w:t>октябрь</w:t>
            </w:r>
            <w:proofErr w:type="spellEnd"/>
            <w:r w:rsidRPr="00B4460D">
              <w:rPr>
                <w:color w:val="000000"/>
                <w:lang w:val="en-US"/>
              </w:rPr>
              <w:t xml:space="preserve"> 2021 г. </w:t>
            </w:r>
            <w:proofErr w:type="spellStart"/>
            <w:r w:rsidRPr="00B4460D">
              <w:rPr>
                <w:color w:val="000000"/>
                <w:lang w:val="en-US"/>
              </w:rPr>
              <w:t>стр</w:t>
            </w:r>
            <w:proofErr w:type="spellEnd"/>
            <w:r w:rsidRPr="00B4460D">
              <w:rPr>
                <w:color w:val="000000"/>
                <w:lang w:val="en-US"/>
              </w:rPr>
              <w:t>. 752-757</w:t>
            </w:r>
          </w:p>
        </w:tc>
      </w:tr>
      <w:tr w:rsidR="00202C79" w:rsidRPr="00F44D44" w14:paraId="6A550BDE" w14:textId="77777777" w:rsidTr="00BF2AF5">
        <w:trPr>
          <w:trHeight w:val="992"/>
        </w:trPr>
        <w:tc>
          <w:tcPr>
            <w:tcW w:w="595" w:type="dxa"/>
          </w:tcPr>
          <w:p w14:paraId="667D500D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4534" w:type="dxa"/>
          </w:tcPr>
          <w:p w14:paraId="7074E83F" w14:textId="77777777" w:rsidR="00202C79" w:rsidRPr="00202C79" w:rsidRDefault="00202C79" w:rsidP="00BF2AF5">
            <w:pPr>
              <w:jc w:val="both"/>
              <w:rPr>
                <w:color w:val="000000"/>
              </w:rPr>
            </w:pPr>
            <w:r w:rsidRPr="00202C79">
              <w:t xml:space="preserve">Результаты аллергологических и иммунологических исследований у пациентов с полипозным </w:t>
            </w:r>
            <w:proofErr w:type="spellStart"/>
            <w:r w:rsidRPr="00202C79">
              <w:t>риносинуситом</w:t>
            </w:r>
            <w:proofErr w:type="spellEnd"/>
          </w:p>
        </w:tc>
        <w:tc>
          <w:tcPr>
            <w:tcW w:w="2268" w:type="dxa"/>
          </w:tcPr>
          <w:p w14:paraId="4FFEBDCF" w14:textId="77777777" w:rsidR="00202C79" w:rsidRPr="00202C79" w:rsidRDefault="00202C79" w:rsidP="00BF2AF5">
            <w:pPr>
              <w:jc w:val="both"/>
            </w:pPr>
            <w:proofErr w:type="spellStart"/>
            <w:r w:rsidRPr="00202C79">
              <w:t>Джураев</w:t>
            </w:r>
            <w:proofErr w:type="spellEnd"/>
            <w:r w:rsidRPr="00202C79">
              <w:t xml:space="preserve"> </w:t>
            </w:r>
            <w:proofErr w:type="spellStart"/>
            <w:r w:rsidRPr="00202C79">
              <w:t>Дж.А</w:t>
            </w:r>
            <w:proofErr w:type="spellEnd"/>
            <w:r w:rsidRPr="00202C79">
              <w:t xml:space="preserve">., Хасанов У.С., </w:t>
            </w:r>
            <w:proofErr w:type="spellStart"/>
            <w:r w:rsidRPr="00202C79">
              <w:t>Вохидов</w:t>
            </w:r>
            <w:proofErr w:type="spellEnd"/>
            <w:r w:rsidRPr="00202C79">
              <w:t xml:space="preserve"> У.Н., Шарипов С.С.</w:t>
            </w:r>
          </w:p>
        </w:tc>
        <w:tc>
          <w:tcPr>
            <w:tcW w:w="3122" w:type="dxa"/>
          </w:tcPr>
          <w:p w14:paraId="7AC49107" w14:textId="77777777" w:rsidR="00202C79" w:rsidRPr="00063C60" w:rsidRDefault="00202C79" w:rsidP="00BF2AF5">
            <w:pPr>
              <w:tabs>
                <w:tab w:val="left" w:pos="709"/>
              </w:tabs>
              <w:jc w:val="both"/>
              <w:outlineLvl w:val="0"/>
              <w:rPr>
                <w:lang w:val="uz-Cyrl-UZ"/>
              </w:rPr>
            </w:pPr>
            <w:r w:rsidRPr="00063C60">
              <w:rPr>
                <w:lang w:val="en-US"/>
              </w:rPr>
              <w:t>Asian Journal of Immunology. No3 (3), 2020.-Индия.- С.34-40 (14.00.00 No19)</w:t>
            </w:r>
          </w:p>
          <w:p w14:paraId="61FCA9C9" w14:textId="77777777" w:rsidR="00202C79" w:rsidRPr="00063C60" w:rsidRDefault="00202C79" w:rsidP="00BF2AF5">
            <w:pPr>
              <w:rPr>
                <w:color w:val="000000"/>
              </w:rPr>
            </w:pPr>
          </w:p>
          <w:p w14:paraId="350A61C1" w14:textId="77777777" w:rsidR="00202C79" w:rsidRPr="00063C60" w:rsidRDefault="00202C79" w:rsidP="00BF2AF5"/>
        </w:tc>
      </w:tr>
      <w:tr w:rsidR="00202C79" w:rsidRPr="00F44D44" w14:paraId="4FEFE487" w14:textId="77777777" w:rsidTr="00BF2AF5">
        <w:trPr>
          <w:trHeight w:val="992"/>
        </w:trPr>
        <w:tc>
          <w:tcPr>
            <w:tcW w:w="595" w:type="dxa"/>
          </w:tcPr>
          <w:p w14:paraId="5BB52CEC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29</w:t>
            </w:r>
          </w:p>
        </w:tc>
        <w:tc>
          <w:tcPr>
            <w:tcW w:w="4534" w:type="dxa"/>
          </w:tcPr>
          <w:p w14:paraId="50893B71" w14:textId="77777777" w:rsidR="00202C79" w:rsidRPr="00202C79" w:rsidRDefault="00202C79" w:rsidP="00BF2AF5">
            <w:pPr>
              <w:jc w:val="both"/>
            </w:pPr>
            <w:r w:rsidRPr="00063C60">
              <w:rPr>
                <w:lang w:val="uz-Cyrl-UZ"/>
              </w:rPr>
              <w:t>Оценка результатов клинико-функциональных исследований и качества жизни у пациентов с ронхопатией при нарушениях носового дыхания</w:t>
            </w:r>
          </w:p>
        </w:tc>
        <w:tc>
          <w:tcPr>
            <w:tcW w:w="2268" w:type="dxa"/>
          </w:tcPr>
          <w:p w14:paraId="3BBA327F" w14:textId="77777777" w:rsidR="00202C79" w:rsidRPr="00202C79" w:rsidRDefault="00202C79" w:rsidP="00BF2AF5">
            <w:pPr>
              <w:jc w:val="both"/>
            </w:pPr>
            <w:r w:rsidRPr="00063C60">
              <w:rPr>
                <w:lang w:val="uz-Cyrl-UZ"/>
              </w:rPr>
              <w:t>Шарипов С.С., Хасанов У.С., Шамсиев Д.Ф., Вохидов У.Н., Шарипова А.У., Исмоилов И.И.</w:t>
            </w:r>
          </w:p>
        </w:tc>
        <w:tc>
          <w:tcPr>
            <w:tcW w:w="3122" w:type="dxa"/>
          </w:tcPr>
          <w:p w14:paraId="713000CF" w14:textId="77777777" w:rsidR="00202C79" w:rsidRPr="00063C60" w:rsidRDefault="00202C79" w:rsidP="00BF2AF5">
            <w:pPr>
              <w:tabs>
                <w:tab w:val="left" w:pos="709"/>
              </w:tabs>
              <w:jc w:val="both"/>
              <w:outlineLvl w:val="0"/>
              <w:rPr>
                <w:lang w:val="uz-Cyrl-UZ"/>
              </w:rPr>
            </w:pPr>
            <w:r w:rsidRPr="00063C60">
              <w:rPr>
                <w:lang w:val="en-US"/>
              </w:rPr>
              <w:t>Annals</w:t>
            </w:r>
            <w:r w:rsidRPr="00202C79">
              <w:t xml:space="preserve"> </w:t>
            </w:r>
            <w:r w:rsidRPr="00063C60">
              <w:rPr>
                <w:lang w:val="en-US"/>
              </w:rPr>
              <w:t>of</w:t>
            </w:r>
            <w:r w:rsidRPr="00202C79">
              <w:t xml:space="preserve"> </w:t>
            </w:r>
            <w:r w:rsidRPr="00063C60">
              <w:rPr>
                <w:lang w:val="en-US"/>
              </w:rPr>
              <w:t>R</w:t>
            </w:r>
            <w:r w:rsidRPr="00202C79">
              <w:t>.</w:t>
            </w:r>
            <w:r w:rsidRPr="00063C60">
              <w:rPr>
                <w:lang w:val="en-US"/>
              </w:rPr>
              <w:t>S</w:t>
            </w:r>
            <w:r w:rsidRPr="00202C79">
              <w:t>.</w:t>
            </w:r>
            <w:r w:rsidRPr="00063C60">
              <w:rPr>
                <w:lang w:val="en-US"/>
              </w:rPr>
              <w:t>C</w:t>
            </w:r>
            <w:r w:rsidRPr="00202C79">
              <w:t>.</w:t>
            </w:r>
            <w:r w:rsidRPr="00063C60">
              <w:rPr>
                <w:lang w:val="en-US"/>
              </w:rPr>
              <w:t>B</w:t>
            </w:r>
            <w:r w:rsidRPr="00202C79">
              <w:t xml:space="preserve">., </w:t>
            </w:r>
            <w:r w:rsidRPr="00063C60">
              <w:rPr>
                <w:lang w:val="en-US"/>
              </w:rPr>
              <w:t>ISSN</w:t>
            </w:r>
            <w:r w:rsidRPr="00202C79">
              <w:t xml:space="preserve">:1583-6258, Том 25, Выпуск 1, 2021, Страницы 4391 - 4395. </w:t>
            </w:r>
            <w:r w:rsidRPr="00063C60">
              <w:rPr>
                <w:lang w:val="en-US"/>
              </w:rPr>
              <w:t xml:space="preserve">(14.00.00 No19) 4391 - 4395. </w:t>
            </w:r>
          </w:p>
          <w:p w14:paraId="599BFAC3" w14:textId="77777777" w:rsidR="00202C79" w:rsidRPr="00063C60" w:rsidRDefault="00202C79" w:rsidP="00BF2AF5">
            <w:pPr>
              <w:tabs>
                <w:tab w:val="left" w:pos="709"/>
              </w:tabs>
              <w:jc w:val="both"/>
              <w:outlineLvl w:val="0"/>
              <w:rPr>
                <w:lang w:val="en-US"/>
              </w:rPr>
            </w:pPr>
          </w:p>
        </w:tc>
      </w:tr>
      <w:tr w:rsidR="00202C79" w:rsidRPr="00F44D44" w14:paraId="01ECEA77" w14:textId="77777777" w:rsidTr="00BF2AF5">
        <w:trPr>
          <w:trHeight w:val="992"/>
        </w:trPr>
        <w:tc>
          <w:tcPr>
            <w:tcW w:w="595" w:type="dxa"/>
          </w:tcPr>
          <w:p w14:paraId="411EF924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4534" w:type="dxa"/>
          </w:tcPr>
          <w:p w14:paraId="5C48BBB5" w14:textId="77777777" w:rsidR="00202C79" w:rsidRPr="00063C60" w:rsidRDefault="00202C79" w:rsidP="00BF2AF5">
            <w:pPr>
              <w:jc w:val="both"/>
              <w:rPr>
                <w:lang w:val="uz-Cyrl-UZ"/>
              </w:rPr>
            </w:pPr>
            <w:r w:rsidRPr="00063C60">
              <w:rPr>
                <w:lang w:val="uz-Cyrl-UZ"/>
              </w:rPr>
              <w:t>Анализ результатов полисомнографического исследования пациентов с нарушениями носового дыхания</w:t>
            </w:r>
          </w:p>
        </w:tc>
        <w:tc>
          <w:tcPr>
            <w:tcW w:w="2268" w:type="dxa"/>
          </w:tcPr>
          <w:p w14:paraId="6D560297" w14:textId="77777777" w:rsidR="00202C79" w:rsidRPr="00063C60" w:rsidRDefault="00202C79" w:rsidP="00BF2AF5">
            <w:pPr>
              <w:jc w:val="both"/>
              <w:rPr>
                <w:lang w:val="uz-Cyrl-UZ"/>
              </w:rPr>
            </w:pPr>
            <w:r w:rsidRPr="00063C60">
              <w:rPr>
                <w:lang w:val="uz-Cyrl-UZ"/>
              </w:rPr>
              <w:t>Шарипов С.С., Хасанов У.С., Шамсиев Д.Ф., Вохидов У.Н., Шарипова А.У., Шарипов У.А., Уктамов И.Г.</w:t>
            </w:r>
          </w:p>
        </w:tc>
        <w:tc>
          <w:tcPr>
            <w:tcW w:w="3122" w:type="dxa"/>
          </w:tcPr>
          <w:p w14:paraId="17AE5404" w14:textId="77777777" w:rsidR="00202C79" w:rsidRPr="00063C60" w:rsidRDefault="00202C79" w:rsidP="00BF2AF5">
            <w:pPr>
              <w:tabs>
                <w:tab w:val="left" w:pos="709"/>
              </w:tabs>
              <w:jc w:val="both"/>
              <w:outlineLvl w:val="0"/>
              <w:rPr>
                <w:lang w:val="uz-Cyrl-UZ"/>
              </w:rPr>
            </w:pPr>
            <w:r w:rsidRPr="00063C60">
              <w:rPr>
                <w:lang w:val="en-US"/>
              </w:rPr>
              <w:t>Annals</w:t>
            </w:r>
            <w:r w:rsidRPr="00202C79">
              <w:t xml:space="preserve"> </w:t>
            </w:r>
            <w:r w:rsidRPr="00063C60">
              <w:rPr>
                <w:lang w:val="en-US"/>
              </w:rPr>
              <w:t>of</w:t>
            </w:r>
            <w:r w:rsidRPr="00202C79">
              <w:t xml:space="preserve"> </w:t>
            </w:r>
            <w:r w:rsidRPr="00063C60">
              <w:rPr>
                <w:lang w:val="en-US"/>
              </w:rPr>
              <w:t>R</w:t>
            </w:r>
            <w:r w:rsidRPr="00202C79">
              <w:t>.</w:t>
            </w:r>
            <w:r w:rsidRPr="00063C60">
              <w:rPr>
                <w:lang w:val="en-US"/>
              </w:rPr>
              <w:t>S</w:t>
            </w:r>
            <w:r w:rsidRPr="00202C79">
              <w:t>.</w:t>
            </w:r>
            <w:r w:rsidRPr="00063C60">
              <w:rPr>
                <w:lang w:val="en-US"/>
              </w:rPr>
              <w:t>C</w:t>
            </w:r>
            <w:r w:rsidRPr="00202C79">
              <w:t>.</w:t>
            </w:r>
            <w:r w:rsidRPr="00063C60">
              <w:rPr>
                <w:lang w:val="en-US"/>
              </w:rPr>
              <w:t>B</w:t>
            </w:r>
            <w:r w:rsidRPr="00202C79">
              <w:t xml:space="preserve">., </w:t>
            </w:r>
            <w:r w:rsidRPr="00063C60">
              <w:rPr>
                <w:lang w:val="en-US"/>
              </w:rPr>
              <w:t>ISSN</w:t>
            </w:r>
            <w:r w:rsidRPr="00202C79">
              <w:t xml:space="preserve">:1583-6258, Том 25, Выпуск 1, 2021, Страницы 4374 - 4377. </w:t>
            </w:r>
            <w:r w:rsidRPr="00063C60">
              <w:rPr>
                <w:lang w:val="en-US"/>
              </w:rPr>
              <w:t xml:space="preserve">(14.00.00 No19) 4374 - 4377. </w:t>
            </w:r>
          </w:p>
          <w:p w14:paraId="15D9EC5B" w14:textId="77777777" w:rsidR="00202C79" w:rsidRPr="00063C60" w:rsidRDefault="00202C79" w:rsidP="00BF2AF5">
            <w:pPr>
              <w:tabs>
                <w:tab w:val="left" w:pos="709"/>
              </w:tabs>
              <w:jc w:val="both"/>
              <w:outlineLvl w:val="0"/>
              <w:rPr>
                <w:lang w:val="en-US"/>
              </w:rPr>
            </w:pPr>
          </w:p>
          <w:p w14:paraId="644D1CCC" w14:textId="77777777" w:rsidR="00202C79" w:rsidRPr="00063C60" w:rsidRDefault="00202C79" w:rsidP="00BF2AF5">
            <w:pPr>
              <w:rPr>
                <w:lang w:val="en-US"/>
              </w:rPr>
            </w:pPr>
          </w:p>
          <w:p w14:paraId="7D56B1B8" w14:textId="77777777" w:rsidR="00202C79" w:rsidRPr="00063C60" w:rsidRDefault="00202C79" w:rsidP="00BF2AF5">
            <w:pPr>
              <w:ind w:firstLine="708"/>
              <w:rPr>
                <w:lang w:val="en-US"/>
              </w:rPr>
            </w:pPr>
          </w:p>
        </w:tc>
      </w:tr>
      <w:tr w:rsidR="00202C79" w:rsidRPr="00F44D44" w14:paraId="13626D0C" w14:textId="77777777" w:rsidTr="00BF2AF5">
        <w:trPr>
          <w:trHeight w:val="992"/>
        </w:trPr>
        <w:tc>
          <w:tcPr>
            <w:tcW w:w="595" w:type="dxa"/>
          </w:tcPr>
          <w:p w14:paraId="78EB8C34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4534" w:type="dxa"/>
          </w:tcPr>
          <w:p w14:paraId="7F6E90D7" w14:textId="77777777" w:rsidR="00202C79" w:rsidRPr="00063C60" w:rsidRDefault="00202C79" w:rsidP="00BF2AF5">
            <w:pPr>
              <w:jc w:val="both"/>
              <w:rPr>
                <w:lang w:val="uz-Cyrl-UZ"/>
              </w:rPr>
            </w:pPr>
            <w:r w:rsidRPr="00202C79">
              <w:t xml:space="preserve">Анализ ассоциативной связи аллельных и генотипических вариантов полиморфизма </w:t>
            </w:r>
            <w:proofErr w:type="spellStart"/>
            <w:r w:rsidRPr="00063C60">
              <w:rPr>
                <w:lang w:val="en-US"/>
              </w:rPr>
              <w:t>rs</w:t>
            </w:r>
            <w:proofErr w:type="spellEnd"/>
            <w:r w:rsidRPr="00202C79">
              <w:t xml:space="preserve"> 2010963 гена </w:t>
            </w:r>
            <w:r w:rsidRPr="00063C60">
              <w:rPr>
                <w:lang w:val="en-US"/>
              </w:rPr>
              <w:t>VEGFA</w:t>
            </w:r>
            <w:r w:rsidRPr="00202C79">
              <w:t xml:space="preserve"> с формированием и развитием </w:t>
            </w:r>
            <w:proofErr w:type="spellStart"/>
            <w:r w:rsidRPr="00202C79">
              <w:t>ронхопатии</w:t>
            </w:r>
            <w:proofErr w:type="spellEnd"/>
          </w:p>
        </w:tc>
        <w:tc>
          <w:tcPr>
            <w:tcW w:w="2268" w:type="dxa"/>
          </w:tcPr>
          <w:p w14:paraId="4FB772E1" w14:textId="77777777" w:rsidR="00202C79" w:rsidRPr="00063C60" w:rsidRDefault="00202C79" w:rsidP="00BF2AF5">
            <w:pPr>
              <w:jc w:val="both"/>
              <w:rPr>
                <w:lang w:val="uz-Cyrl-UZ"/>
              </w:rPr>
            </w:pPr>
            <w:r w:rsidRPr="00063C60">
              <w:rPr>
                <w:lang w:val="uz-Cyrl-UZ"/>
              </w:rPr>
              <w:t>Хасанов У.С., Шарипов С.С.</w:t>
            </w:r>
          </w:p>
        </w:tc>
        <w:tc>
          <w:tcPr>
            <w:tcW w:w="3122" w:type="dxa"/>
          </w:tcPr>
          <w:p w14:paraId="4BBEF56F" w14:textId="77777777" w:rsidR="00202C79" w:rsidRPr="00063C60" w:rsidRDefault="00202C79" w:rsidP="00BF2AF5">
            <w:pPr>
              <w:tabs>
                <w:tab w:val="left" w:pos="709"/>
              </w:tabs>
              <w:jc w:val="both"/>
              <w:outlineLvl w:val="0"/>
              <w:rPr>
                <w:lang w:val="uz-Cyrl-UZ"/>
              </w:rPr>
            </w:pPr>
            <w:r w:rsidRPr="00063C60">
              <w:rPr>
                <w:lang w:val="en-US"/>
              </w:rPr>
              <w:t>Advanced Dental Sciences and Technology (IJADST) ISSN: 2582-757X (Online), Volume-1 Issue-2, August 2021, Pages. 1 - 5.</w:t>
            </w:r>
          </w:p>
          <w:p w14:paraId="77DA790A" w14:textId="77777777" w:rsidR="00202C79" w:rsidRPr="00063C60" w:rsidRDefault="00202C79" w:rsidP="00BF2AF5">
            <w:pPr>
              <w:tabs>
                <w:tab w:val="left" w:pos="709"/>
              </w:tabs>
              <w:jc w:val="both"/>
              <w:outlineLvl w:val="0"/>
              <w:rPr>
                <w:lang w:val="en-US"/>
              </w:rPr>
            </w:pPr>
          </w:p>
        </w:tc>
      </w:tr>
      <w:tr w:rsidR="00202C79" w:rsidRPr="00202C79" w14:paraId="00CB2D10" w14:textId="77777777" w:rsidTr="00BF2AF5">
        <w:trPr>
          <w:trHeight w:val="992"/>
        </w:trPr>
        <w:tc>
          <w:tcPr>
            <w:tcW w:w="595" w:type="dxa"/>
          </w:tcPr>
          <w:p w14:paraId="41FE14F0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4534" w:type="dxa"/>
          </w:tcPr>
          <w:p w14:paraId="4B762223" w14:textId="77777777" w:rsidR="00202C79" w:rsidRPr="00202C79" w:rsidRDefault="00202C79" w:rsidP="00BF2AF5">
            <w:pPr>
              <w:jc w:val="both"/>
            </w:pPr>
            <w:r w:rsidRPr="00202C79">
              <w:rPr>
                <w:color w:val="000000"/>
              </w:rPr>
              <w:t xml:space="preserve"> Изменения состава крови при интоксикации гентамицином и коррекции фосфолипидами</w:t>
            </w:r>
          </w:p>
        </w:tc>
        <w:tc>
          <w:tcPr>
            <w:tcW w:w="2268" w:type="dxa"/>
          </w:tcPr>
          <w:p w14:paraId="0E088896" w14:textId="77777777" w:rsidR="00202C79" w:rsidRPr="00063C60" w:rsidRDefault="00202C79" w:rsidP="00BF2AF5">
            <w:pPr>
              <w:jc w:val="both"/>
              <w:rPr>
                <w:lang w:val="uz-Cyrl-UZ"/>
              </w:rPr>
            </w:pPr>
            <w:r w:rsidRPr="00202C79">
              <w:rPr>
                <w:color w:val="000000"/>
              </w:rPr>
              <w:t xml:space="preserve"> </w:t>
            </w:r>
            <w:proofErr w:type="spellStart"/>
            <w:r w:rsidRPr="00B4460D">
              <w:rPr>
                <w:color w:val="000000"/>
                <w:lang w:val="en-US"/>
              </w:rPr>
              <w:t>Акида</w:t>
            </w:r>
            <w:proofErr w:type="spellEnd"/>
            <w:r w:rsidRPr="00B4460D">
              <w:rPr>
                <w:color w:val="000000"/>
                <w:lang w:val="en-US"/>
              </w:rPr>
              <w:t xml:space="preserve"> </w:t>
            </w:r>
            <w:proofErr w:type="spellStart"/>
            <w:r w:rsidRPr="00B4460D">
              <w:rPr>
                <w:color w:val="000000"/>
                <w:lang w:val="en-US"/>
              </w:rPr>
              <w:t>Ибрагимова</w:t>
            </w:r>
            <w:proofErr w:type="spellEnd"/>
            <w:r w:rsidRPr="00B4460D">
              <w:rPr>
                <w:color w:val="000000"/>
                <w:lang w:val="en-US"/>
              </w:rPr>
              <w:t xml:space="preserve">, </w:t>
            </w:r>
            <w:proofErr w:type="spellStart"/>
            <w:r w:rsidRPr="00B4460D">
              <w:rPr>
                <w:color w:val="000000"/>
                <w:lang w:val="en-US"/>
              </w:rPr>
              <w:t>Улугбек</w:t>
            </w:r>
            <w:proofErr w:type="spellEnd"/>
            <w:r w:rsidRPr="00B4460D">
              <w:rPr>
                <w:color w:val="000000"/>
                <w:lang w:val="en-US"/>
              </w:rPr>
              <w:t xml:space="preserve"> </w:t>
            </w:r>
            <w:proofErr w:type="spellStart"/>
            <w:r w:rsidRPr="00B4460D">
              <w:rPr>
                <w:color w:val="000000"/>
                <w:lang w:val="en-US"/>
              </w:rPr>
              <w:t>Хасанов</w:t>
            </w:r>
            <w:proofErr w:type="spellEnd"/>
          </w:p>
        </w:tc>
        <w:tc>
          <w:tcPr>
            <w:tcW w:w="3122" w:type="dxa"/>
          </w:tcPr>
          <w:p w14:paraId="786C9D3C" w14:textId="77777777" w:rsidR="00202C79" w:rsidRPr="00186AAD" w:rsidRDefault="00202C79" w:rsidP="00BF2AF5">
            <w:pPr>
              <w:autoSpaceDE w:val="0"/>
              <w:autoSpaceDN w:val="0"/>
              <w:adjustRightInd w:val="0"/>
              <w:rPr>
                <w:lang w:val="uz-Cyrl-UZ"/>
              </w:rPr>
            </w:pPr>
            <w:r w:rsidRPr="00B4460D">
              <w:rPr>
                <w:lang w:val="en-US"/>
              </w:rPr>
              <w:t>Hear Sci, 2021; 11 (3): XX-XX</w:t>
            </w:r>
          </w:p>
          <w:p w14:paraId="79D8F038" w14:textId="77777777" w:rsidR="00202C79" w:rsidRPr="00B4460D" w:rsidRDefault="00202C79" w:rsidP="00BF2AF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4460D">
              <w:rPr>
                <w:lang w:val="en-US"/>
              </w:rPr>
              <w:t>DOI: 10.17430/JHS.2021.11.3.no_counter</w:t>
            </w:r>
          </w:p>
          <w:p w14:paraId="12848411" w14:textId="77777777" w:rsidR="00202C79" w:rsidRPr="00063C60" w:rsidRDefault="00202C79" w:rsidP="00BF2AF5">
            <w:pPr>
              <w:tabs>
                <w:tab w:val="left" w:pos="709"/>
              </w:tabs>
              <w:jc w:val="both"/>
              <w:outlineLvl w:val="0"/>
              <w:rPr>
                <w:lang w:val="en-US"/>
              </w:rPr>
            </w:pPr>
            <w:r w:rsidRPr="00B4460D">
              <w:rPr>
                <w:lang w:val="en-US"/>
              </w:rPr>
              <w:t>CC BY-NC-ND 3.0 PL стр.1-5</w:t>
            </w:r>
          </w:p>
        </w:tc>
      </w:tr>
      <w:tr w:rsidR="00202C79" w:rsidRPr="00B4460D" w14:paraId="5EE6FF9E" w14:textId="77777777" w:rsidTr="00BF2AF5">
        <w:trPr>
          <w:trHeight w:val="329"/>
        </w:trPr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6AB9" w14:textId="77777777" w:rsidR="00202C79" w:rsidRPr="00202C79" w:rsidRDefault="00202C79" w:rsidP="00BF2AF5">
            <w:pPr>
              <w:widowControl w:val="0"/>
              <w:tabs>
                <w:tab w:val="num" w:pos="644"/>
                <w:tab w:val="center" w:pos="1309"/>
              </w:tabs>
              <w:autoSpaceDE w:val="0"/>
              <w:autoSpaceDN w:val="0"/>
              <w:adjustRightInd w:val="0"/>
              <w:ind w:right="-1530"/>
              <w:jc w:val="center"/>
              <w:rPr>
                <w:b/>
              </w:rPr>
            </w:pPr>
            <w:r w:rsidRPr="00202C79">
              <w:rPr>
                <w:b/>
                <w:i/>
                <w:iCs/>
                <w:color w:val="000000"/>
                <w:sz w:val="28"/>
              </w:rPr>
              <w:t>Тезисы в сборниках зарубежных научно-практических конференций</w:t>
            </w:r>
            <w:r w:rsidRPr="00202C79">
              <w:rPr>
                <w:b/>
                <w:iCs/>
                <w:color w:val="000000"/>
                <w:sz w:val="28"/>
              </w:rPr>
              <w:t>- 7</w:t>
            </w:r>
            <w:r w:rsidRPr="00642340">
              <w:rPr>
                <w:b/>
                <w:bCs/>
                <w:sz w:val="28"/>
                <w:szCs w:val="28"/>
                <w:lang w:val="uz-Cyrl-UZ"/>
              </w:rPr>
              <w:t xml:space="preserve"> шт.</w:t>
            </w:r>
          </w:p>
        </w:tc>
      </w:tr>
      <w:tr w:rsidR="00202C79" w:rsidRPr="0027464B" w14:paraId="1726A04E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2F85" w14:textId="77777777" w:rsidR="00202C79" w:rsidRPr="00F44D44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sz w:val="22"/>
                <w:szCs w:val="22"/>
                <w:lang w:val="en-US"/>
              </w:rPr>
            </w:pPr>
            <w:r w:rsidRPr="00F44D4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DEAE" w14:textId="77777777" w:rsidR="00202C79" w:rsidRPr="00202C79" w:rsidRDefault="00202C79" w:rsidP="00BF2AF5">
            <w:pPr>
              <w:autoSpaceDE w:val="0"/>
              <w:autoSpaceDN w:val="0"/>
              <w:adjustRightInd w:val="0"/>
            </w:pPr>
            <w:r w:rsidRPr="00202C79">
              <w:t>Характер боли при осложнениях в челюстно-лицевой области</w:t>
            </w:r>
          </w:p>
          <w:p w14:paraId="11FB7921" w14:textId="77777777" w:rsidR="00202C79" w:rsidRPr="006132DC" w:rsidRDefault="00202C79" w:rsidP="00BF2AF5">
            <w:pPr>
              <w:rPr>
                <w:rFonts w:eastAsia="Calibri"/>
                <w:lang w:val="en-US"/>
              </w:rPr>
            </w:pPr>
            <w:proofErr w:type="spellStart"/>
            <w:r w:rsidRPr="006132DC">
              <w:rPr>
                <w:lang w:val="en-US"/>
              </w:rPr>
              <w:t>после</w:t>
            </w:r>
            <w:proofErr w:type="spellEnd"/>
            <w:r w:rsidRPr="006132DC">
              <w:rPr>
                <w:lang w:val="en-US"/>
              </w:rPr>
              <w:t xml:space="preserve"> COVID-19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9823" w14:textId="77777777" w:rsidR="00202C79" w:rsidRPr="006132DC" w:rsidRDefault="00202C79" w:rsidP="00BF2AF5">
            <w:pPr>
              <w:rPr>
                <w:rFonts w:eastAsia="Calibri"/>
              </w:rPr>
            </w:pPr>
            <w:proofErr w:type="spellStart"/>
            <w:r w:rsidRPr="006132DC">
              <w:t>Шухрат</w:t>
            </w:r>
            <w:proofErr w:type="spellEnd"/>
            <w:r w:rsidRPr="006132DC">
              <w:t xml:space="preserve"> </w:t>
            </w:r>
            <w:proofErr w:type="spellStart"/>
            <w:r w:rsidRPr="006132DC">
              <w:t>Боймурадов</w:t>
            </w:r>
            <w:proofErr w:type="spellEnd"/>
            <w:r w:rsidRPr="006132DC">
              <w:t xml:space="preserve">, </w:t>
            </w:r>
            <w:proofErr w:type="spellStart"/>
            <w:r w:rsidRPr="006132DC">
              <w:t>Ёкубжон</w:t>
            </w:r>
            <w:proofErr w:type="spellEnd"/>
            <w:r w:rsidRPr="006132DC">
              <w:t xml:space="preserve"> Курбанов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7CEA" w14:textId="77777777" w:rsidR="00202C79" w:rsidRPr="00202C79" w:rsidRDefault="00202C79" w:rsidP="00BF2AF5">
            <w:r w:rsidRPr="00202C79">
              <w:t xml:space="preserve">Всемирный конгресс неврологии 3-7 октября, Рим-Италия, сборник тезисов </w:t>
            </w:r>
            <w:r w:rsidRPr="006132DC">
              <w:rPr>
                <w:lang w:val="en-US"/>
              </w:rPr>
              <w:t>WCN</w:t>
            </w:r>
            <w:r w:rsidRPr="00202C79">
              <w:t xml:space="preserve">21 118075 и </w:t>
            </w:r>
            <w:r w:rsidRPr="006132DC">
              <w:rPr>
                <w:lang w:val="en-US"/>
              </w:rPr>
              <w:t>Journal</w:t>
            </w:r>
            <w:r w:rsidRPr="00202C79">
              <w:t xml:space="preserve"> </w:t>
            </w:r>
            <w:r w:rsidRPr="006132DC">
              <w:rPr>
                <w:lang w:val="en-US"/>
              </w:rPr>
              <w:t>of</w:t>
            </w:r>
            <w:r w:rsidRPr="00202C79">
              <w:t xml:space="preserve"> </w:t>
            </w:r>
            <w:r w:rsidRPr="006132DC">
              <w:rPr>
                <w:lang w:val="en-US"/>
              </w:rPr>
              <w:t>the</w:t>
            </w:r>
            <w:r w:rsidRPr="00202C79">
              <w:t xml:space="preserve"> </w:t>
            </w:r>
            <w:r w:rsidRPr="006132DC">
              <w:rPr>
                <w:lang w:val="en-US"/>
              </w:rPr>
              <w:t>Neurological</w:t>
            </w:r>
            <w:r w:rsidRPr="00202C79">
              <w:t xml:space="preserve"> </w:t>
            </w:r>
            <w:r w:rsidRPr="006132DC">
              <w:rPr>
                <w:lang w:val="en-US"/>
              </w:rPr>
              <w:t>Sciences</w:t>
            </w:r>
            <w:r w:rsidRPr="00202C79">
              <w:t xml:space="preserve"> 429 (2021) стр. 235</w:t>
            </w:r>
          </w:p>
          <w:p w14:paraId="158BDCC6" w14:textId="77777777" w:rsidR="00202C79" w:rsidRPr="00202C79" w:rsidRDefault="00202C79" w:rsidP="00BF2AF5">
            <w:r w:rsidRPr="00202C79">
              <w:t xml:space="preserve"> </w:t>
            </w:r>
          </w:p>
          <w:p w14:paraId="31A16183" w14:textId="77777777" w:rsidR="00202C79" w:rsidRPr="006132DC" w:rsidRDefault="00202C79" w:rsidP="00BF2AF5">
            <w:pPr>
              <w:rPr>
                <w:lang w:val="en-US"/>
              </w:rPr>
            </w:pPr>
            <w:r w:rsidRPr="006132DC">
              <w:rPr>
                <w:color w:val="000000"/>
              </w:rPr>
              <w:t>doi:</w:t>
            </w:r>
            <w:r w:rsidRPr="006132DC">
              <w:rPr>
                <w:color w:val="0000FF"/>
              </w:rPr>
              <w:t>10.1016/j.jns.2021.118645</w:t>
            </w:r>
          </w:p>
        </w:tc>
      </w:tr>
      <w:tr w:rsidR="00202C79" w:rsidRPr="00B20738" w14:paraId="0A90EB33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8F47" w14:textId="77777777" w:rsidR="00202C79" w:rsidRPr="005A0428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6073" w14:textId="77777777" w:rsidR="00202C79" w:rsidRPr="00202C79" w:rsidRDefault="00202C79" w:rsidP="00BF2AF5">
            <w:pPr>
              <w:autoSpaceDE w:val="0"/>
              <w:autoSpaceDN w:val="0"/>
              <w:adjustRightInd w:val="0"/>
            </w:pPr>
            <w:r w:rsidRPr="00202C79">
              <w:t>Анализ трофического статуса пациентов с коронавирусной инфекцией,</w:t>
            </w:r>
          </w:p>
          <w:p w14:paraId="0EB1E476" w14:textId="77777777" w:rsidR="00202C79" w:rsidRPr="006132DC" w:rsidRDefault="00202C79" w:rsidP="00BF2AF5">
            <w:pPr>
              <w:rPr>
                <w:rFonts w:eastAsia="Calibri"/>
                <w:lang w:val="en-US"/>
              </w:rPr>
            </w:pPr>
            <w:proofErr w:type="spellStart"/>
            <w:r w:rsidRPr="006132DC">
              <w:rPr>
                <w:lang w:val="en-US"/>
              </w:rPr>
              <w:t>осложненной</w:t>
            </w:r>
            <w:proofErr w:type="spellEnd"/>
            <w:r w:rsidRPr="006132DC">
              <w:rPr>
                <w:lang w:val="en-US"/>
              </w:rPr>
              <w:t xml:space="preserve"> </w:t>
            </w:r>
            <w:proofErr w:type="spellStart"/>
            <w:r w:rsidRPr="006132DC">
              <w:rPr>
                <w:lang w:val="en-US"/>
              </w:rPr>
              <w:t>тромбозом</w:t>
            </w:r>
            <w:proofErr w:type="spellEnd"/>
            <w:r w:rsidRPr="006132DC">
              <w:rPr>
                <w:lang w:val="en-US"/>
              </w:rPr>
              <w:t xml:space="preserve"> </w:t>
            </w:r>
            <w:proofErr w:type="spellStart"/>
            <w:r w:rsidRPr="006132DC">
              <w:rPr>
                <w:lang w:val="en-US"/>
              </w:rPr>
              <w:t>кавернозного</w:t>
            </w:r>
            <w:proofErr w:type="spellEnd"/>
            <w:r w:rsidRPr="006132DC">
              <w:rPr>
                <w:lang w:val="en-US"/>
              </w:rPr>
              <w:t xml:space="preserve"> </w:t>
            </w:r>
            <w:proofErr w:type="spellStart"/>
            <w:r w:rsidRPr="006132DC">
              <w:rPr>
                <w:lang w:val="en-US"/>
              </w:rPr>
              <w:t>синуса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3DAF" w14:textId="77777777" w:rsidR="00202C79" w:rsidRPr="006132DC" w:rsidRDefault="00202C79" w:rsidP="00BF2AF5">
            <w:pPr>
              <w:rPr>
                <w:lang w:val="en-US"/>
              </w:rPr>
            </w:pPr>
            <w:proofErr w:type="spellStart"/>
            <w:r w:rsidRPr="006132DC">
              <w:rPr>
                <w:color w:val="000000"/>
                <w:lang w:val="en-US"/>
              </w:rPr>
              <w:t>Акмаль</w:t>
            </w:r>
            <w:proofErr w:type="spellEnd"/>
            <w:r w:rsidRPr="006132DC">
              <w:rPr>
                <w:color w:val="000000"/>
                <w:lang w:val="en-US"/>
              </w:rPr>
              <w:t xml:space="preserve"> </w:t>
            </w:r>
            <w:proofErr w:type="spellStart"/>
            <w:r w:rsidRPr="006132DC">
              <w:rPr>
                <w:color w:val="000000"/>
                <w:lang w:val="en-US"/>
              </w:rPr>
              <w:t>Холмуратов</w:t>
            </w:r>
            <w:proofErr w:type="spellEnd"/>
            <w:r w:rsidRPr="006132DC">
              <w:rPr>
                <w:color w:val="000000"/>
                <w:lang w:val="en-US"/>
              </w:rPr>
              <w:t xml:space="preserve">, </w:t>
            </w:r>
            <w:proofErr w:type="spellStart"/>
            <w:r w:rsidRPr="006132DC">
              <w:rPr>
                <w:color w:val="000000"/>
                <w:lang w:val="en-US"/>
              </w:rPr>
              <w:t>Ёкубжон</w:t>
            </w:r>
            <w:proofErr w:type="spellEnd"/>
            <w:r w:rsidRPr="006132DC">
              <w:rPr>
                <w:color w:val="000000"/>
                <w:lang w:val="en-US"/>
              </w:rPr>
              <w:t xml:space="preserve"> </w:t>
            </w:r>
            <w:proofErr w:type="spellStart"/>
            <w:r w:rsidRPr="006132DC">
              <w:rPr>
                <w:color w:val="000000"/>
                <w:lang w:val="en-US"/>
              </w:rPr>
              <w:t>Курбанов</w:t>
            </w:r>
            <w:proofErr w:type="spellEnd"/>
            <w:r w:rsidRPr="006132DC">
              <w:rPr>
                <w:color w:val="000000"/>
                <w:lang w:val="en-US"/>
              </w:rPr>
              <w:t>,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52F7" w14:textId="77777777" w:rsidR="00202C79" w:rsidRPr="00202C79" w:rsidRDefault="00202C79" w:rsidP="00BF2AF5">
            <w:r w:rsidRPr="00202C79">
              <w:t xml:space="preserve">Всемирный конгресс неврологии 3-7 октября, Рим-Италия, сборник тезисов </w:t>
            </w:r>
            <w:r w:rsidRPr="006132DC">
              <w:rPr>
                <w:lang w:val="en-US"/>
              </w:rPr>
              <w:t>WCN</w:t>
            </w:r>
            <w:r w:rsidRPr="00202C79">
              <w:t>21 и</w:t>
            </w:r>
          </w:p>
          <w:p w14:paraId="0D80B942" w14:textId="77777777" w:rsidR="00202C79" w:rsidRPr="006132DC" w:rsidRDefault="00202C79" w:rsidP="00BF2AF5">
            <w:pPr>
              <w:rPr>
                <w:lang w:val="en-US"/>
              </w:rPr>
            </w:pPr>
            <w:r w:rsidRPr="006132DC">
              <w:rPr>
                <w:lang w:val="en-US"/>
              </w:rPr>
              <w:t xml:space="preserve">Journal of the Neurological Sciences 429 (2021) </w:t>
            </w:r>
            <w:proofErr w:type="spellStart"/>
            <w:r w:rsidRPr="006132DC">
              <w:rPr>
                <w:lang w:val="en-US"/>
              </w:rPr>
              <w:t>стр</w:t>
            </w:r>
            <w:proofErr w:type="spellEnd"/>
            <w:r w:rsidRPr="006132DC">
              <w:rPr>
                <w:lang w:val="en-US"/>
              </w:rPr>
              <w:t>. 223/ 118075</w:t>
            </w:r>
          </w:p>
          <w:p w14:paraId="1E4FBF44" w14:textId="77777777" w:rsidR="00202C79" w:rsidRPr="006132DC" w:rsidRDefault="00202C79" w:rsidP="00BF2AF5">
            <w:pPr>
              <w:pStyle w:val="Default"/>
            </w:pPr>
            <w:r w:rsidRPr="006132DC">
              <w:t>118614</w:t>
            </w:r>
          </w:p>
          <w:p w14:paraId="74696692" w14:textId="77777777" w:rsidR="00202C79" w:rsidRPr="006132DC" w:rsidRDefault="00202C79" w:rsidP="00BF2AF5">
            <w:pPr>
              <w:pStyle w:val="Default"/>
              <w:rPr>
                <w:bCs/>
                <w:lang w:val="uz-Cyrl-UZ"/>
              </w:rPr>
            </w:pPr>
            <w:r w:rsidRPr="006132DC">
              <w:t>doi:</w:t>
            </w:r>
            <w:r w:rsidRPr="006132DC">
              <w:rPr>
                <w:color w:val="0000FF"/>
              </w:rPr>
              <w:t>10.1016/j.jns.2021.118614</w:t>
            </w:r>
          </w:p>
        </w:tc>
      </w:tr>
      <w:tr w:rsidR="00202C79" w:rsidRPr="00B20738" w14:paraId="246E35CD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B640" w14:textId="77777777" w:rsidR="00202C79" w:rsidRPr="005A0428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B455" w14:textId="77777777" w:rsidR="00202C79" w:rsidRPr="00202C79" w:rsidRDefault="00202C79" w:rsidP="00BF2AF5">
            <w:pPr>
              <w:autoSpaceDE w:val="0"/>
              <w:autoSpaceDN w:val="0"/>
              <w:adjustRightInd w:val="0"/>
            </w:pPr>
            <w:r w:rsidRPr="00202C79">
              <w:t>Осложнения в челюстно-лицевой области у пациентов с</w:t>
            </w:r>
          </w:p>
          <w:p w14:paraId="1A31D6C1" w14:textId="77777777" w:rsidR="00202C79" w:rsidRPr="006132DC" w:rsidRDefault="00202C79" w:rsidP="00BF2AF5">
            <w:pPr>
              <w:rPr>
                <w:rFonts w:eastAsia="Calibri"/>
                <w:lang w:val="uz-Cyrl-UZ"/>
              </w:rPr>
            </w:pPr>
            <w:r w:rsidRPr="006132DC">
              <w:t>COVID-19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499" w14:textId="77777777" w:rsidR="00202C79" w:rsidRPr="006132DC" w:rsidRDefault="00202C79" w:rsidP="00BF2AF5">
            <w:pPr>
              <w:rPr>
                <w:lang w:val="uz-Cyrl-UZ"/>
              </w:rPr>
            </w:pPr>
            <w:proofErr w:type="spellStart"/>
            <w:r w:rsidRPr="006132DC">
              <w:t>Шухрат</w:t>
            </w:r>
            <w:proofErr w:type="spellEnd"/>
            <w:r w:rsidRPr="006132DC">
              <w:t xml:space="preserve"> </w:t>
            </w:r>
            <w:proofErr w:type="spellStart"/>
            <w:r w:rsidRPr="006132DC">
              <w:t>Боймурадов</w:t>
            </w:r>
            <w:proofErr w:type="spellEnd"/>
            <w:r w:rsidRPr="006132DC">
              <w:t xml:space="preserve">, </w:t>
            </w:r>
            <w:proofErr w:type="spellStart"/>
            <w:r w:rsidRPr="006132DC">
              <w:t>Ёкубжон</w:t>
            </w:r>
            <w:proofErr w:type="spellEnd"/>
            <w:r w:rsidRPr="006132DC">
              <w:t xml:space="preserve"> Курбанов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B3D3" w14:textId="77777777" w:rsidR="00202C79" w:rsidRPr="00202C79" w:rsidRDefault="00202C79" w:rsidP="00BF2AF5">
            <w:pPr>
              <w:pStyle w:val="Default"/>
              <w:rPr>
                <w:lang w:val="uz-Cyrl-UZ"/>
              </w:rPr>
            </w:pPr>
            <w:r w:rsidRPr="00202C79">
              <w:rPr>
                <w:lang w:val="uz-Cyrl-UZ"/>
              </w:rPr>
              <w:t xml:space="preserve">Всемирный конгресс неврологии 3-7 октября, Рим-Италия, сборник тезисов WCN21 119784 и Journal of the Neurological </w:t>
            </w:r>
            <w:r w:rsidRPr="00202C79">
              <w:rPr>
                <w:lang w:val="uz-Cyrl-UZ"/>
              </w:rPr>
              <w:lastRenderedPageBreak/>
              <w:t>Sciences 429 (2021) стр. 72 118075</w:t>
            </w:r>
          </w:p>
          <w:p w14:paraId="7B987FDD" w14:textId="77777777" w:rsidR="00202C79" w:rsidRPr="006132DC" w:rsidRDefault="00202C79" w:rsidP="00BF2AF5">
            <w:pPr>
              <w:pStyle w:val="Default"/>
              <w:rPr>
                <w:lang w:val="en-US"/>
              </w:rPr>
            </w:pPr>
            <w:r w:rsidRPr="006132DC">
              <w:t>doi:</w:t>
            </w:r>
            <w:r w:rsidRPr="006132DC">
              <w:rPr>
                <w:color w:val="0000FF"/>
              </w:rPr>
              <w:t>10.1016/j.jns.2021.119784</w:t>
            </w:r>
          </w:p>
        </w:tc>
      </w:tr>
      <w:tr w:rsidR="00202C79" w:rsidRPr="00DF00AB" w14:paraId="3F68EC9F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BE55" w14:textId="77777777" w:rsidR="00202C79" w:rsidRPr="005A0428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99F1" w14:textId="77777777" w:rsidR="00202C79" w:rsidRPr="00202C79" w:rsidRDefault="00202C79" w:rsidP="00BF2AF5">
            <w:pPr>
              <w:autoSpaceDE w:val="0"/>
              <w:autoSpaceDN w:val="0"/>
              <w:adjustRightInd w:val="0"/>
            </w:pPr>
            <w:r w:rsidRPr="00202C79">
              <w:t>Клинический анализ осложнений тромбоза кавернозного синуса</w:t>
            </w:r>
          </w:p>
          <w:p w14:paraId="714AB54C" w14:textId="77777777" w:rsidR="00202C79" w:rsidRPr="006132DC" w:rsidRDefault="00202C79" w:rsidP="00BF2AF5">
            <w:pPr>
              <w:rPr>
                <w:rFonts w:eastAsia="Calibri"/>
                <w:lang w:val="uz-Cyrl-UZ"/>
              </w:rPr>
            </w:pPr>
            <w:r w:rsidRPr="006132DC">
              <w:t>у пациентов с COVID-19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2376" w14:textId="77777777" w:rsidR="00202C79" w:rsidRPr="00202C79" w:rsidRDefault="00202C79" w:rsidP="00BF2AF5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02C79">
              <w:rPr>
                <w:color w:val="000000"/>
              </w:rPr>
              <w:t>Шухрат</w:t>
            </w:r>
            <w:proofErr w:type="spellEnd"/>
            <w:r w:rsidRPr="00202C79">
              <w:rPr>
                <w:color w:val="000000"/>
              </w:rPr>
              <w:t xml:space="preserve"> </w:t>
            </w:r>
            <w:proofErr w:type="spellStart"/>
            <w:r w:rsidRPr="00202C79">
              <w:rPr>
                <w:color w:val="000000"/>
              </w:rPr>
              <w:t>Боймурадов</w:t>
            </w:r>
            <w:proofErr w:type="spellEnd"/>
            <w:r w:rsidRPr="00202C79">
              <w:rPr>
                <w:color w:val="000000"/>
              </w:rPr>
              <w:t xml:space="preserve">, </w:t>
            </w:r>
            <w:proofErr w:type="spellStart"/>
            <w:r w:rsidRPr="00202C79">
              <w:rPr>
                <w:color w:val="000000"/>
              </w:rPr>
              <w:t>Ёкубжон</w:t>
            </w:r>
            <w:proofErr w:type="spellEnd"/>
            <w:r w:rsidRPr="00202C79">
              <w:rPr>
                <w:color w:val="000000"/>
              </w:rPr>
              <w:t xml:space="preserve"> Курбанов,</w:t>
            </w:r>
          </w:p>
          <w:p w14:paraId="37CF53A3" w14:textId="77777777" w:rsidR="00202C79" w:rsidRPr="006132DC" w:rsidRDefault="00202C79" w:rsidP="00BF2AF5">
            <w:pPr>
              <w:rPr>
                <w:lang w:val="uz-Cyrl-UZ"/>
              </w:rPr>
            </w:pPr>
            <w:r w:rsidRPr="00202C79">
              <w:rPr>
                <w:color w:val="000000"/>
              </w:rPr>
              <w:t xml:space="preserve"> </w:t>
            </w:r>
            <w:proofErr w:type="spellStart"/>
            <w:r w:rsidRPr="00202C79">
              <w:rPr>
                <w:color w:val="000000"/>
              </w:rPr>
              <w:t>Дилшода</w:t>
            </w:r>
            <w:proofErr w:type="spellEnd"/>
            <w:r w:rsidRPr="00202C79">
              <w:rPr>
                <w:color w:val="000000"/>
              </w:rPr>
              <w:t xml:space="preserve"> </w:t>
            </w:r>
            <w:proofErr w:type="spellStart"/>
            <w:r w:rsidRPr="00202C79">
              <w:rPr>
                <w:color w:val="000000"/>
              </w:rPr>
              <w:t>Акрамова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7207" w14:textId="77777777" w:rsidR="00202C79" w:rsidRPr="00202C79" w:rsidRDefault="00202C79" w:rsidP="00BF2AF5">
            <w:pPr>
              <w:rPr>
                <w:lang w:val="uz-Cyrl-UZ"/>
              </w:rPr>
            </w:pPr>
            <w:r w:rsidRPr="00202C79">
              <w:rPr>
                <w:lang w:val="uz-Cyrl-UZ"/>
              </w:rPr>
              <w:t>Всемирный конгресс неврологии 3-7 октября, Рим-Италия, сборник тезисов WCN21 118075 и Journal of the Neurological Sciences 429 (2021) стр. 73</w:t>
            </w:r>
          </w:p>
          <w:p w14:paraId="4FCB39E7" w14:textId="77777777" w:rsidR="00202C79" w:rsidRPr="006132DC" w:rsidRDefault="00202C79" w:rsidP="00BF2AF5">
            <w:r w:rsidRPr="006132DC">
              <w:t>119786</w:t>
            </w:r>
          </w:p>
          <w:p w14:paraId="42793812" w14:textId="77777777" w:rsidR="00202C79" w:rsidRPr="006132DC" w:rsidRDefault="00202C79" w:rsidP="00BF2AF5">
            <w:pPr>
              <w:rPr>
                <w:lang w:val="en-US"/>
              </w:rPr>
            </w:pPr>
            <w:r w:rsidRPr="006132DC">
              <w:rPr>
                <w:rFonts w:ascii="AdvTT5235d5a9" w:hAnsi="AdvTT5235d5a9" w:cs="AdvTT5235d5a9"/>
                <w:color w:val="000000"/>
              </w:rPr>
              <w:t>doi:</w:t>
            </w:r>
            <w:r w:rsidRPr="006132DC">
              <w:rPr>
                <w:rFonts w:ascii="AdvTT5235d5a9" w:hAnsi="AdvTT5235d5a9" w:cs="AdvTT5235d5a9"/>
                <w:color w:val="0000FF"/>
              </w:rPr>
              <w:t>10.1016/j.jns.2021.119786</w:t>
            </w:r>
          </w:p>
        </w:tc>
      </w:tr>
      <w:tr w:rsidR="00202C79" w:rsidRPr="00DF00AB" w14:paraId="4395C96B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60AF" w14:textId="77777777" w:rsidR="00202C79" w:rsidRPr="002B5956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FA02" w14:textId="77777777" w:rsidR="00202C79" w:rsidRPr="00202C79" w:rsidRDefault="00202C79" w:rsidP="00BF2AF5">
            <w:pPr>
              <w:autoSpaceDE w:val="0"/>
              <w:autoSpaceDN w:val="0"/>
              <w:adjustRightInd w:val="0"/>
            </w:pPr>
            <w:r w:rsidRPr="00202C79">
              <w:t xml:space="preserve">Биохимический анализ крови пациентов с </w:t>
            </w:r>
            <w:r w:rsidRPr="006132DC">
              <w:rPr>
                <w:lang w:val="en-US"/>
              </w:rPr>
              <w:t>COVID</w:t>
            </w:r>
            <w:r w:rsidRPr="00202C79">
              <w:t>-19,</w:t>
            </w:r>
          </w:p>
          <w:p w14:paraId="3862EFCD" w14:textId="77777777" w:rsidR="00202C79" w:rsidRPr="006132DC" w:rsidRDefault="00202C79" w:rsidP="00BF2AF5">
            <w:pPr>
              <w:rPr>
                <w:rFonts w:eastAsia="Calibri"/>
                <w:lang w:val="en-US"/>
              </w:rPr>
            </w:pPr>
            <w:proofErr w:type="spellStart"/>
            <w:r w:rsidRPr="006132DC">
              <w:rPr>
                <w:lang w:val="en-US"/>
              </w:rPr>
              <w:t>осложненным</w:t>
            </w:r>
            <w:proofErr w:type="spellEnd"/>
            <w:r w:rsidRPr="006132DC">
              <w:rPr>
                <w:lang w:val="en-US"/>
              </w:rPr>
              <w:t xml:space="preserve"> </w:t>
            </w:r>
            <w:proofErr w:type="spellStart"/>
            <w:r w:rsidRPr="006132DC">
              <w:rPr>
                <w:lang w:val="en-US"/>
              </w:rPr>
              <w:t>тромбозом</w:t>
            </w:r>
            <w:proofErr w:type="spellEnd"/>
            <w:r w:rsidRPr="006132DC">
              <w:rPr>
                <w:lang w:val="en-US"/>
              </w:rPr>
              <w:t xml:space="preserve"> </w:t>
            </w:r>
            <w:proofErr w:type="spellStart"/>
            <w:r w:rsidRPr="006132DC">
              <w:rPr>
                <w:lang w:val="en-US"/>
              </w:rPr>
              <w:t>кавернозного</w:t>
            </w:r>
            <w:proofErr w:type="spellEnd"/>
            <w:r w:rsidRPr="006132DC">
              <w:rPr>
                <w:lang w:val="en-US"/>
              </w:rPr>
              <w:t xml:space="preserve"> </w:t>
            </w:r>
            <w:proofErr w:type="spellStart"/>
            <w:r w:rsidRPr="006132DC">
              <w:rPr>
                <w:lang w:val="en-US"/>
              </w:rPr>
              <w:t>синуса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537B" w14:textId="77777777" w:rsidR="00202C79" w:rsidRPr="00202C79" w:rsidRDefault="00202C79" w:rsidP="00BF2AF5">
            <w:pPr>
              <w:autoSpaceDE w:val="0"/>
              <w:autoSpaceDN w:val="0"/>
              <w:adjustRightInd w:val="0"/>
            </w:pPr>
            <w:proofErr w:type="spellStart"/>
            <w:r w:rsidRPr="00202C79">
              <w:t>Ёкубжон</w:t>
            </w:r>
            <w:proofErr w:type="spellEnd"/>
            <w:r w:rsidRPr="00202C79">
              <w:t xml:space="preserve"> Курбанов,</w:t>
            </w:r>
          </w:p>
          <w:p w14:paraId="100D5E84" w14:textId="77777777" w:rsidR="00202C79" w:rsidRPr="00202C79" w:rsidRDefault="00202C79" w:rsidP="00BF2AF5">
            <w:pPr>
              <w:autoSpaceDE w:val="0"/>
              <w:autoSpaceDN w:val="0"/>
              <w:adjustRightInd w:val="0"/>
            </w:pPr>
            <w:proofErr w:type="spellStart"/>
            <w:r w:rsidRPr="00202C79">
              <w:t>Шухрат</w:t>
            </w:r>
            <w:proofErr w:type="spellEnd"/>
            <w:r w:rsidRPr="00202C79">
              <w:t xml:space="preserve"> </w:t>
            </w:r>
            <w:proofErr w:type="spellStart"/>
            <w:r w:rsidRPr="00202C79">
              <w:t>Боймурадов</w:t>
            </w:r>
            <w:proofErr w:type="spellEnd"/>
            <w:r w:rsidRPr="00202C79">
              <w:t>,</w:t>
            </w:r>
          </w:p>
          <w:p w14:paraId="6BEFB6B5" w14:textId="77777777" w:rsidR="00202C79" w:rsidRPr="006132DC" w:rsidRDefault="00202C79" w:rsidP="00BF2AF5">
            <w:pPr>
              <w:rPr>
                <w:lang w:val="uz-Cyrl-UZ"/>
              </w:rPr>
            </w:pPr>
            <w:proofErr w:type="spellStart"/>
            <w:r w:rsidRPr="00202C79">
              <w:t>Дилшода</w:t>
            </w:r>
            <w:proofErr w:type="spellEnd"/>
            <w:r w:rsidRPr="00202C79">
              <w:t xml:space="preserve"> </w:t>
            </w:r>
            <w:proofErr w:type="spellStart"/>
            <w:r w:rsidRPr="00202C79">
              <w:t>Акрамова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25E7" w14:textId="77777777" w:rsidR="00202C79" w:rsidRPr="00202C79" w:rsidRDefault="00202C79" w:rsidP="00BF2AF5">
            <w:r w:rsidRPr="00202C79">
              <w:t xml:space="preserve">Всемирный конгресс неврологии 3-7 октября, Рим-Италия, сборник тезисов </w:t>
            </w:r>
            <w:r w:rsidRPr="006132DC">
              <w:rPr>
                <w:lang w:val="en-US"/>
              </w:rPr>
              <w:t>WCN</w:t>
            </w:r>
            <w:r w:rsidRPr="00202C79">
              <w:t>21 и</w:t>
            </w:r>
          </w:p>
          <w:p w14:paraId="6C57FB56" w14:textId="77777777" w:rsidR="00202C79" w:rsidRPr="006132DC" w:rsidRDefault="00202C79" w:rsidP="00BF2AF5">
            <w:pPr>
              <w:rPr>
                <w:lang w:val="en-US"/>
              </w:rPr>
            </w:pPr>
            <w:r w:rsidRPr="006132DC">
              <w:rPr>
                <w:lang w:val="en-US"/>
              </w:rPr>
              <w:t xml:space="preserve">Journal of the Neurological Sciences 429 (2021) </w:t>
            </w:r>
            <w:proofErr w:type="spellStart"/>
            <w:r w:rsidRPr="006132DC">
              <w:rPr>
                <w:lang w:val="en-US"/>
              </w:rPr>
              <w:t>стр</w:t>
            </w:r>
            <w:proofErr w:type="spellEnd"/>
            <w:r w:rsidRPr="006132DC">
              <w:rPr>
                <w:lang w:val="en-US"/>
              </w:rPr>
              <w:t>. 77, 118075</w:t>
            </w:r>
          </w:p>
          <w:p w14:paraId="06520C14" w14:textId="77777777" w:rsidR="00202C79" w:rsidRPr="006132DC" w:rsidRDefault="00202C79" w:rsidP="00BF2AF5">
            <w:pPr>
              <w:rPr>
                <w:lang w:val="en-US"/>
              </w:rPr>
            </w:pPr>
            <w:r w:rsidRPr="006132DC">
              <w:t>119794</w:t>
            </w:r>
          </w:p>
          <w:p w14:paraId="14A61C3B" w14:textId="77777777" w:rsidR="00202C79" w:rsidRPr="006132DC" w:rsidRDefault="00202C79" w:rsidP="00BF2AF5">
            <w:pPr>
              <w:rPr>
                <w:bCs/>
                <w:lang w:val="en-US"/>
              </w:rPr>
            </w:pPr>
            <w:r w:rsidRPr="006132DC">
              <w:rPr>
                <w:color w:val="000000"/>
              </w:rPr>
              <w:t>doi:</w:t>
            </w:r>
            <w:r w:rsidRPr="006132DC">
              <w:rPr>
                <w:color w:val="0000FF"/>
              </w:rPr>
              <w:t>10.1016/j.jns.2021.119794</w:t>
            </w:r>
          </w:p>
        </w:tc>
      </w:tr>
      <w:tr w:rsidR="00202C79" w:rsidRPr="00DF00AB" w14:paraId="3E59E1BC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DA5F" w14:textId="77777777" w:rsidR="00202C79" w:rsidRPr="002B5956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59CF" w14:textId="77777777" w:rsidR="00202C79" w:rsidRPr="00202C79" w:rsidRDefault="00202C79" w:rsidP="00BF2AF5">
            <w:pPr>
              <w:autoSpaceDE w:val="0"/>
              <w:autoSpaceDN w:val="0"/>
              <w:adjustRightInd w:val="0"/>
            </w:pPr>
            <w:r w:rsidRPr="00202C79">
              <w:t>Диагностика тромбоза церебральных сосудов и венозных синусов</w:t>
            </w:r>
          </w:p>
          <w:p w14:paraId="7BAC383B" w14:textId="77777777" w:rsidR="00202C79" w:rsidRPr="006132DC" w:rsidRDefault="00202C79" w:rsidP="00BF2AF5">
            <w:pPr>
              <w:rPr>
                <w:rFonts w:eastAsia="Calibri"/>
                <w:lang w:val="uz-Cyrl-UZ"/>
              </w:rPr>
            </w:pPr>
            <w:r w:rsidRPr="006132DC">
              <w:t>у пациентов после COVID-19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2E11" w14:textId="77777777" w:rsidR="00202C79" w:rsidRPr="006132DC" w:rsidRDefault="00202C79" w:rsidP="00BF2AF5">
            <w:pPr>
              <w:rPr>
                <w:color w:val="000000"/>
                <w:lang w:val="en-US"/>
              </w:rPr>
            </w:pPr>
            <w:proofErr w:type="spellStart"/>
            <w:r w:rsidRPr="006132DC">
              <w:rPr>
                <w:color w:val="000000"/>
                <w:lang w:val="en-US"/>
              </w:rPr>
              <w:t>Акмаль</w:t>
            </w:r>
            <w:proofErr w:type="spellEnd"/>
            <w:r w:rsidRPr="006132DC">
              <w:rPr>
                <w:color w:val="000000"/>
                <w:lang w:val="en-US"/>
              </w:rPr>
              <w:t xml:space="preserve"> </w:t>
            </w:r>
            <w:proofErr w:type="spellStart"/>
            <w:r w:rsidRPr="006132DC">
              <w:rPr>
                <w:color w:val="000000"/>
                <w:lang w:val="en-US"/>
              </w:rPr>
              <w:t>Холмуратов</w:t>
            </w:r>
            <w:proofErr w:type="spellEnd"/>
            <w:r w:rsidRPr="006132DC">
              <w:rPr>
                <w:color w:val="000000"/>
                <w:lang w:val="en-US"/>
              </w:rPr>
              <w:t>,</w:t>
            </w:r>
          </w:p>
          <w:p w14:paraId="3751F4C1" w14:textId="77777777" w:rsidR="00202C79" w:rsidRPr="006132DC" w:rsidRDefault="00202C79" w:rsidP="00BF2AF5">
            <w:pPr>
              <w:rPr>
                <w:lang w:val="en-US"/>
              </w:rPr>
            </w:pPr>
            <w:proofErr w:type="spellStart"/>
            <w:r w:rsidRPr="006132DC">
              <w:rPr>
                <w:color w:val="000000"/>
                <w:lang w:val="en-US"/>
              </w:rPr>
              <w:t>Ёкубжон</w:t>
            </w:r>
            <w:proofErr w:type="spellEnd"/>
            <w:r w:rsidRPr="006132DC">
              <w:rPr>
                <w:color w:val="000000"/>
                <w:lang w:val="en-US"/>
              </w:rPr>
              <w:t xml:space="preserve"> </w:t>
            </w:r>
            <w:proofErr w:type="spellStart"/>
            <w:r w:rsidRPr="006132DC">
              <w:rPr>
                <w:color w:val="000000"/>
                <w:lang w:val="en-US"/>
              </w:rPr>
              <w:t>Курбанов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5AE4" w14:textId="77777777" w:rsidR="00202C79" w:rsidRPr="00202C79" w:rsidRDefault="00202C79" w:rsidP="00BF2AF5">
            <w:r w:rsidRPr="00202C79">
              <w:t xml:space="preserve">Всемирный конгресс неврологии 3-7 октября, Рим-Италия, сборник тезисов </w:t>
            </w:r>
            <w:r w:rsidRPr="006132DC">
              <w:rPr>
                <w:lang w:val="en-US"/>
              </w:rPr>
              <w:t>WCN</w:t>
            </w:r>
            <w:r w:rsidRPr="00202C79">
              <w:t>21 и</w:t>
            </w:r>
          </w:p>
          <w:p w14:paraId="26D6C14F" w14:textId="77777777" w:rsidR="00202C79" w:rsidRPr="006132DC" w:rsidRDefault="00202C79" w:rsidP="00BF2AF5">
            <w:pPr>
              <w:rPr>
                <w:lang w:val="en-US"/>
              </w:rPr>
            </w:pPr>
            <w:r w:rsidRPr="006132DC">
              <w:rPr>
                <w:lang w:val="en-US"/>
              </w:rPr>
              <w:t xml:space="preserve">Journal of the Neurological Sciences 429 (2021) </w:t>
            </w:r>
            <w:proofErr w:type="spellStart"/>
            <w:r w:rsidRPr="006132DC">
              <w:rPr>
                <w:lang w:val="en-US"/>
              </w:rPr>
              <w:t>стр</w:t>
            </w:r>
            <w:proofErr w:type="spellEnd"/>
            <w:r w:rsidRPr="006132DC">
              <w:rPr>
                <w:lang w:val="en-US"/>
              </w:rPr>
              <w:t>. 107, 118075</w:t>
            </w:r>
          </w:p>
          <w:p w14:paraId="17C2BD6E" w14:textId="77777777" w:rsidR="00202C79" w:rsidRPr="006132DC" w:rsidRDefault="00202C79" w:rsidP="00BF2AF5">
            <w:r w:rsidRPr="006132DC">
              <w:t>119870</w:t>
            </w:r>
          </w:p>
          <w:p w14:paraId="24E9F49D" w14:textId="77777777" w:rsidR="00202C79" w:rsidRPr="006132DC" w:rsidRDefault="00202C79" w:rsidP="00BF2AF5">
            <w:pPr>
              <w:rPr>
                <w:bCs/>
                <w:lang w:val="en-US"/>
              </w:rPr>
            </w:pPr>
            <w:r w:rsidRPr="006132DC">
              <w:rPr>
                <w:color w:val="000000"/>
              </w:rPr>
              <w:t>doi:</w:t>
            </w:r>
            <w:r w:rsidRPr="006132DC">
              <w:rPr>
                <w:color w:val="0000FF"/>
              </w:rPr>
              <w:t>10.1016/j.jns.2021.119870</w:t>
            </w:r>
          </w:p>
        </w:tc>
      </w:tr>
      <w:tr w:rsidR="00202C79" w:rsidRPr="00DF00AB" w14:paraId="046444BA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B3B4" w14:textId="77777777" w:rsidR="00202C79" w:rsidRPr="002B5956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C207" w14:textId="77777777" w:rsidR="00202C79" w:rsidRPr="00202C79" w:rsidRDefault="00202C79" w:rsidP="00BF2AF5">
            <w:pPr>
              <w:autoSpaceDE w:val="0"/>
              <w:autoSpaceDN w:val="0"/>
              <w:adjustRightInd w:val="0"/>
            </w:pPr>
            <w:r w:rsidRPr="00202C79">
              <w:t>Диагностика тромбоза церебральных сосудов и венозных синусов у</w:t>
            </w:r>
          </w:p>
          <w:p w14:paraId="5B8F64E0" w14:textId="77777777" w:rsidR="00202C79" w:rsidRPr="00202C79" w:rsidRDefault="00202C79" w:rsidP="00BF2AF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202C79">
              <w:rPr>
                <w:rFonts w:ascii="Times New Roman" w:hAnsi="Times New Roman"/>
                <w:sz w:val="24"/>
                <w:szCs w:val="24"/>
              </w:rPr>
              <w:t xml:space="preserve">пациентов с челюстно-лицевыми осложнениями после </w:t>
            </w:r>
            <w:r w:rsidRPr="006132DC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202C79"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D984" w14:textId="77777777" w:rsidR="00202C79" w:rsidRPr="00202C79" w:rsidRDefault="00202C79" w:rsidP="00BF2AF5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02C79">
              <w:rPr>
                <w:color w:val="000000"/>
              </w:rPr>
              <w:t>Шухрат</w:t>
            </w:r>
            <w:proofErr w:type="spellEnd"/>
            <w:r w:rsidRPr="00202C79">
              <w:rPr>
                <w:color w:val="000000"/>
              </w:rPr>
              <w:t xml:space="preserve"> </w:t>
            </w:r>
            <w:proofErr w:type="spellStart"/>
            <w:r w:rsidRPr="00202C79">
              <w:rPr>
                <w:color w:val="000000"/>
              </w:rPr>
              <w:t>Боймурадов</w:t>
            </w:r>
            <w:proofErr w:type="spellEnd"/>
            <w:r w:rsidRPr="00202C79">
              <w:rPr>
                <w:color w:val="000000"/>
              </w:rPr>
              <w:t>, Алибек Казимов,</w:t>
            </w:r>
          </w:p>
          <w:p w14:paraId="3F2E6542" w14:textId="77777777" w:rsidR="00202C79" w:rsidRPr="006132DC" w:rsidRDefault="00202C79" w:rsidP="00BF2AF5">
            <w:pPr>
              <w:rPr>
                <w:lang w:val="uz-Cyrl-UZ"/>
              </w:rPr>
            </w:pPr>
            <w:proofErr w:type="spellStart"/>
            <w:r w:rsidRPr="00202C79">
              <w:rPr>
                <w:color w:val="000000"/>
              </w:rPr>
              <w:t>Ёкубжон</w:t>
            </w:r>
            <w:proofErr w:type="spellEnd"/>
            <w:r w:rsidRPr="00202C79">
              <w:rPr>
                <w:color w:val="000000"/>
              </w:rPr>
              <w:t xml:space="preserve"> Курбанов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79AD" w14:textId="77777777" w:rsidR="00202C79" w:rsidRPr="00202C79" w:rsidRDefault="00202C79" w:rsidP="00BF2AF5">
            <w:r w:rsidRPr="00202C79">
              <w:t xml:space="preserve">Всемирный конгресс неврологии 3-7 октября, Рим-Италия, сборник тезисов </w:t>
            </w:r>
            <w:r w:rsidRPr="006132DC">
              <w:rPr>
                <w:lang w:val="en-US"/>
              </w:rPr>
              <w:t>WCN</w:t>
            </w:r>
            <w:r w:rsidRPr="00202C79">
              <w:t>21 и</w:t>
            </w:r>
          </w:p>
          <w:p w14:paraId="0B1BE6D9" w14:textId="77777777" w:rsidR="00202C79" w:rsidRPr="006132DC" w:rsidRDefault="00202C79" w:rsidP="00BF2AF5">
            <w:pPr>
              <w:rPr>
                <w:lang w:val="en-US"/>
              </w:rPr>
            </w:pPr>
            <w:r w:rsidRPr="006132DC">
              <w:rPr>
                <w:lang w:val="en-US"/>
              </w:rPr>
              <w:t xml:space="preserve">Journal of the Neurological Sciences 429 (2021) </w:t>
            </w:r>
            <w:proofErr w:type="spellStart"/>
            <w:r w:rsidRPr="006132DC">
              <w:rPr>
                <w:lang w:val="en-US"/>
              </w:rPr>
              <w:t>стр</w:t>
            </w:r>
            <w:proofErr w:type="spellEnd"/>
            <w:r w:rsidRPr="006132DC">
              <w:rPr>
                <w:lang w:val="en-US"/>
              </w:rPr>
              <w:t>. 130-131, 118075</w:t>
            </w:r>
          </w:p>
          <w:p w14:paraId="4873D631" w14:textId="77777777" w:rsidR="00202C79" w:rsidRPr="006132DC" w:rsidRDefault="00202C79" w:rsidP="00BF2AF5">
            <w:pPr>
              <w:jc w:val="both"/>
            </w:pPr>
            <w:r w:rsidRPr="006132DC">
              <w:t>119923</w:t>
            </w:r>
          </w:p>
          <w:p w14:paraId="1EECFAF5" w14:textId="77777777" w:rsidR="00202C79" w:rsidRPr="006132DC" w:rsidRDefault="00202C79" w:rsidP="00BF2AF5">
            <w:pPr>
              <w:jc w:val="both"/>
              <w:rPr>
                <w:bCs/>
                <w:lang w:val="en-US"/>
              </w:rPr>
            </w:pPr>
            <w:r w:rsidRPr="006132DC">
              <w:rPr>
                <w:color w:val="000000"/>
              </w:rPr>
              <w:t>doi:</w:t>
            </w:r>
            <w:r w:rsidRPr="006132DC">
              <w:rPr>
                <w:color w:val="0000FF"/>
              </w:rPr>
              <w:t>10.1016/j.jns.2021.119923</w:t>
            </w:r>
          </w:p>
        </w:tc>
      </w:tr>
      <w:tr w:rsidR="00202C79" w:rsidRPr="00F53CA2" w14:paraId="3235586C" w14:textId="77777777" w:rsidTr="00BF2AF5">
        <w:trPr>
          <w:trHeight w:val="263"/>
        </w:trPr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3E22" w14:textId="77777777" w:rsidR="00202C79" w:rsidRPr="007D6764" w:rsidRDefault="00202C79" w:rsidP="00BF2AF5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7D6764">
              <w:rPr>
                <w:b/>
                <w:i/>
                <w:sz w:val="28"/>
                <w:szCs w:val="28"/>
                <w:lang w:val="en-US"/>
              </w:rPr>
              <w:t>Методические</w:t>
            </w:r>
            <w:proofErr w:type="spellEnd"/>
            <w:r w:rsidRPr="007D6764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6764">
              <w:rPr>
                <w:b/>
                <w:i/>
                <w:sz w:val="28"/>
                <w:szCs w:val="28"/>
                <w:lang w:val="en-US"/>
              </w:rPr>
              <w:t>рекомендации</w:t>
            </w:r>
            <w:proofErr w:type="spellEnd"/>
            <w:r w:rsidRPr="007D6764">
              <w:rPr>
                <w:b/>
                <w:i/>
                <w:sz w:val="28"/>
                <w:szCs w:val="28"/>
                <w:lang w:val="en-US"/>
              </w:rPr>
              <w:t xml:space="preserve"> - 5</w:t>
            </w:r>
          </w:p>
        </w:tc>
      </w:tr>
      <w:tr w:rsidR="00202C79" w:rsidRPr="00F53CA2" w14:paraId="560F661C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F84F" w14:textId="77777777" w:rsidR="00202C79" w:rsidRPr="005A0428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B6B5" w14:textId="77777777" w:rsidR="00202C79" w:rsidRPr="00C222D3" w:rsidRDefault="00202C79" w:rsidP="00BF2AF5">
            <w:pPr>
              <w:ind w:left="-37" w:right="-8"/>
              <w:jc w:val="both"/>
              <w:rPr>
                <w:lang w:val="uz-Cyrl-UZ"/>
              </w:rPr>
            </w:pPr>
            <w:r w:rsidRPr="00C222D3">
              <w:t xml:space="preserve">Роль генетических факторов в раннем выявлении развития </w:t>
            </w:r>
            <w:proofErr w:type="spellStart"/>
            <w:r w:rsidRPr="00C222D3">
              <w:t>риносинусита</w:t>
            </w:r>
            <w:proofErr w:type="spellEnd"/>
            <w:r w:rsidRPr="00C222D3">
              <w:t xml:space="preserve"> у больных хроническим </w:t>
            </w:r>
            <w:proofErr w:type="spellStart"/>
            <w:r w:rsidRPr="00C222D3">
              <w:t>миелолейкозом</w:t>
            </w:r>
            <w:proofErr w:type="spellEnd"/>
            <w:r w:rsidRPr="00C222D3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0695" w14:textId="77777777" w:rsidR="00202C79" w:rsidRPr="00C222D3" w:rsidRDefault="00202C79" w:rsidP="00BF2AF5">
            <w:pPr>
              <w:jc w:val="both"/>
              <w:rPr>
                <w:lang w:val="uz-Cyrl-UZ"/>
              </w:rPr>
            </w:pPr>
            <w:r w:rsidRPr="00C222D3">
              <w:rPr>
                <w:lang w:val="uz-Cyrl-UZ"/>
              </w:rPr>
              <w:t>Ярмухамедова Н.Ф., Бакиева Ш.Х., Бобоев К.Т., Саломова Ф.И.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713F" w14:textId="77777777" w:rsidR="00202C79" w:rsidRPr="00FF011A" w:rsidRDefault="00202C79" w:rsidP="00BF2AF5">
            <w:pPr>
              <w:ind w:left="-57" w:right="-23" w:firstLine="200"/>
              <w:jc w:val="both"/>
              <w:rPr>
                <w:snapToGrid w:val="0"/>
                <w:lang w:val="en-US"/>
              </w:rPr>
            </w:pPr>
            <w:r>
              <w:rPr>
                <w:snapToGrid w:val="0"/>
                <w:lang w:val="uz-Cyrl-UZ"/>
              </w:rPr>
              <w:t>Ташкент, 2021</w:t>
            </w:r>
          </w:p>
        </w:tc>
      </w:tr>
      <w:tr w:rsidR="00202C79" w:rsidRPr="00F53CA2" w14:paraId="751AF23C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336A" w14:textId="77777777" w:rsidR="00202C79" w:rsidRPr="005A0428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2AED" w14:textId="77777777" w:rsidR="00202C79" w:rsidRPr="00BB0802" w:rsidRDefault="00202C79" w:rsidP="00BF2AF5">
            <w:pPr>
              <w:tabs>
                <w:tab w:val="left" w:pos="1230"/>
              </w:tabs>
              <w:jc w:val="both"/>
              <w:rPr>
                <w:lang w:val="uz-Cyrl-UZ"/>
              </w:rPr>
            </w:pPr>
            <w:r w:rsidRPr="00BB0802">
              <w:rPr>
                <w:bCs/>
              </w:rPr>
              <w:t>Особенности состояния реологических свойств крови при сочетанных травмах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92B" w14:textId="77777777" w:rsidR="00202C79" w:rsidRPr="00BB0802" w:rsidRDefault="00202C79" w:rsidP="00BF2AF5">
            <w:pPr>
              <w:jc w:val="both"/>
              <w:rPr>
                <w:lang w:val="uz-Cyrl-UZ"/>
              </w:rPr>
            </w:pPr>
            <w:r w:rsidRPr="00B4460D">
              <w:rPr>
                <w:bCs/>
                <w:lang w:val="uz-Cyrl-UZ"/>
              </w:rPr>
              <w:t>Ш.А.Боймурадов, Б.К.Нармуротов, Ш.Ш.Юсупов, Б.И.Каримбердиев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4A65" w14:textId="77777777" w:rsidR="00202C79" w:rsidRPr="00FF011A" w:rsidRDefault="00202C79" w:rsidP="00BF2AF5">
            <w:pPr>
              <w:ind w:left="-57" w:right="-23" w:firstLine="200"/>
              <w:jc w:val="both"/>
              <w:rPr>
                <w:snapToGrid w:val="0"/>
                <w:lang w:val="en-US"/>
              </w:rPr>
            </w:pPr>
            <w:r>
              <w:rPr>
                <w:snapToGrid w:val="0"/>
                <w:lang w:val="uz-Cyrl-UZ"/>
              </w:rPr>
              <w:t>Ташкент, 2021</w:t>
            </w:r>
          </w:p>
        </w:tc>
      </w:tr>
      <w:tr w:rsidR="00202C79" w:rsidRPr="00F53CA2" w14:paraId="28DFED2B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E288" w14:textId="77777777" w:rsidR="00202C79" w:rsidRPr="007A41AC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4344" w14:textId="77777777" w:rsidR="00202C79" w:rsidRPr="00BB0802" w:rsidRDefault="00202C79" w:rsidP="00BF2AF5">
            <w:pPr>
              <w:tabs>
                <w:tab w:val="left" w:pos="1230"/>
              </w:tabs>
              <w:jc w:val="both"/>
              <w:rPr>
                <w:bCs/>
              </w:rPr>
            </w:pPr>
            <w:r w:rsidRPr="00BB0802">
              <w:t>Способ комплексного лечения больных сочетанными травмами костей лицевого скелета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299" w14:textId="77777777" w:rsidR="00202C79" w:rsidRPr="00BB0802" w:rsidRDefault="00202C79" w:rsidP="00BF2AF5">
            <w:pPr>
              <w:jc w:val="both"/>
              <w:rPr>
                <w:lang w:val="uz-Cyrl-UZ"/>
              </w:rPr>
            </w:pPr>
            <w:proofErr w:type="spellStart"/>
            <w:r w:rsidRPr="00BB0802">
              <w:rPr>
                <w:bCs/>
              </w:rPr>
              <w:t>Ш.А.Боймурадов</w:t>
            </w:r>
            <w:proofErr w:type="spellEnd"/>
            <w:r w:rsidRPr="00BB0802">
              <w:rPr>
                <w:bCs/>
              </w:rPr>
              <w:t xml:space="preserve">, </w:t>
            </w:r>
            <w:proofErr w:type="spellStart"/>
            <w:r w:rsidRPr="00BB0802">
              <w:rPr>
                <w:bCs/>
              </w:rPr>
              <w:t>Б.К.Нармуротов</w:t>
            </w:r>
            <w:proofErr w:type="spellEnd"/>
            <w:r w:rsidRPr="00BB0802">
              <w:rPr>
                <w:bCs/>
              </w:rPr>
              <w:t xml:space="preserve">, </w:t>
            </w:r>
            <w:proofErr w:type="spellStart"/>
            <w:r w:rsidRPr="00BB0802">
              <w:rPr>
                <w:bCs/>
              </w:rPr>
              <w:t>Ш.Ш.Юсупов</w:t>
            </w:r>
            <w:proofErr w:type="spellEnd"/>
            <w:r w:rsidRPr="00BB0802">
              <w:rPr>
                <w:bCs/>
              </w:rPr>
              <w:t xml:space="preserve">, </w:t>
            </w:r>
            <w:proofErr w:type="spellStart"/>
            <w:r w:rsidRPr="00BB0802">
              <w:rPr>
                <w:bCs/>
              </w:rPr>
              <w:t>Б.И.Каримбердиев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B895" w14:textId="77777777" w:rsidR="00202C79" w:rsidRDefault="00202C79" w:rsidP="00BF2AF5">
            <w:pPr>
              <w:ind w:left="-57" w:right="-23" w:firstLine="200"/>
              <w:jc w:val="both"/>
              <w:rPr>
                <w:snapToGrid w:val="0"/>
                <w:lang w:val="uz-Cyrl-UZ"/>
              </w:rPr>
            </w:pPr>
            <w:r>
              <w:rPr>
                <w:snapToGrid w:val="0"/>
                <w:lang w:val="uz-Cyrl-UZ"/>
              </w:rPr>
              <w:t>Ташкент, 2021</w:t>
            </w:r>
          </w:p>
        </w:tc>
      </w:tr>
      <w:tr w:rsidR="00202C79" w:rsidRPr="00F53CA2" w14:paraId="237B1992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5793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6AC9" w14:textId="77777777" w:rsidR="00202C79" w:rsidRPr="00F547B2" w:rsidRDefault="00202C79" w:rsidP="00BF2AF5">
            <w:pPr>
              <w:tabs>
                <w:tab w:val="left" w:pos="1230"/>
              </w:tabs>
              <w:jc w:val="both"/>
            </w:pPr>
            <w:r w:rsidRPr="00F547B2">
              <w:rPr>
                <w:bCs/>
              </w:rPr>
              <w:t xml:space="preserve">Особенности </w:t>
            </w:r>
            <w:proofErr w:type="spellStart"/>
            <w:r w:rsidRPr="00F547B2">
              <w:rPr>
                <w:bCs/>
              </w:rPr>
              <w:t>кохлеовестибулярных</w:t>
            </w:r>
            <w:proofErr w:type="spellEnd"/>
            <w:r w:rsidRPr="00F547B2">
              <w:rPr>
                <w:bCs/>
              </w:rPr>
              <w:t xml:space="preserve"> нарушений у больных артериальной гипертензией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6653" w14:textId="77777777" w:rsidR="00202C79" w:rsidRPr="00BB0802" w:rsidRDefault="00202C79" w:rsidP="00BF2AF5">
            <w:pPr>
              <w:jc w:val="both"/>
              <w:rPr>
                <w:bCs/>
              </w:rPr>
            </w:pPr>
            <w:r>
              <w:rPr>
                <w:bCs/>
              </w:rPr>
              <w:t xml:space="preserve">Ахунджанов Н.О., </w:t>
            </w:r>
            <w:proofErr w:type="spellStart"/>
            <w:r>
              <w:rPr>
                <w:bCs/>
              </w:rPr>
              <w:t>Джураев</w:t>
            </w:r>
            <w:proofErr w:type="spellEnd"/>
            <w:r>
              <w:rPr>
                <w:bCs/>
              </w:rPr>
              <w:t xml:space="preserve"> Ж.А.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7F08" w14:textId="77777777" w:rsidR="00202C79" w:rsidRPr="00FF011A" w:rsidRDefault="00202C79" w:rsidP="00BF2AF5">
            <w:pPr>
              <w:ind w:left="-57" w:right="-23" w:firstLine="200"/>
              <w:jc w:val="both"/>
              <w:rPr>
                <w:snapToGrid w:val="0"/>
                <w:lang w:val="en-US"/>
              </w:rPr>
            </w:pPr>
            <w:r>
              <w:rPr>
                <w:snapToGrid w:val="0"/>
                <w:lang w:val="uz-Cyrl-UZ"/>
              </w:rPr>
              <w:t>Ташкент, 2021</w:t>
            </w:r>
          </w:p>
        </w:tc>
      </w:tr>
      <w:tr w:rsidR="00202C79" w:rsidRPr="00F53CA2" w14:paraId="6A0C1085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AA57" w14:textId="77777777" w:rsidR="00202C79" w:rsidRDefault="00202C79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9D33" w14:textId="77777777" w:rsidR="00202C79" w:rsidRPr="00F547B2" w:rsidRDefault="00202C79" w:rsidP="00BF2AF5">
            <w:pPr>
              <w:tabs>
                <w:tab w:val="left" w:pos="1230"/>
              </w:tabs>
              <w:jc w:val="both"/>
            </w:pPr>
            <w:r w:rsidRPr="00F547B2">
              <w:rPr>
                <w:bCs/>
              </w:rPr>
              <w:t xml:space="preserve">Результаты лечения </w:t>
            </w:r>
            <w:proofErr w:type="spellStart"/>
            <w:r w:rsidRPr="00F547B2">
              <w:rPr>
                <w:bCs/>
              </w:rPr>
              <w:t>кохлеовестибулярных</w:t>
            </w:r>
            <w:proofErr w:type="spellEnd"/>
            <w:r w:rsidRPr="00F547B2">
              <w:rPr>
                <w:bCs/>
              </w:rPr>
              <w:t xml:space="preserve"> нарушений у больных гипертонической болезнью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A650" w14:textId="77777777" w:rsidR="00202C79" w:rsidRPr="00BB0802" w:rsidRDefault="00202C79" w:rsidP="00BF2AF5">
            <w:pPr>
              <w:jc w:val="both"/>
              <w:rPr>
                <w:bCs/>
              </w:rPr>
            </w:pPr>
            <w:r>
              <w:rPr>
                <w:bCs/>
              </w:rPr>
              <w:t xml:space="preserve">Ахунджанов Н.О., </w:t>
            </w:r>
            <w:proofErr w:type="spellStart"/>
            <w:r>
              <w:rPr>
                <w:bCs/>
              </w:rPr>
              <w:t>Джураев</w:t>
            </w:r>
            <w:proofErr w:type="spellEnd"/>
            <w:r>
              <w:rPr>
                <w:bCs/>
              </w:rPr>
              <w:t xml:space="preserve"> Ж.А.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1D69" w14:textId="77777777" w:rsidR="00202C79" w:rsidRDefault="00202C79" w:rsidP="00BF2AF5">
            <w:pPr>
              <w:ind w:left="-57" w:right="-23" w:firstLine="200"/>
              <w:jc w:val="both"/>
              <w:rPr>
                <w:snapToGrid w:val="0"/>
                <w:lang w:val="uz-Cyrl-UZ"/>
              </w:rPr>
            </w:pPr>
            <w:r>
              <w:rPr>
                <w:snapToGrid w:val="0"/>
                <w:lang w:val="uz-Cyrl-UZ"/>
              </w:rPr>
              <w:t>Ташкент, 2021</w:t>
            </w:r>
          </w:p>
        </w:tc>
      </w:tr>
    </w:tbl>
    <w:p w14:paraId="6BE2B42D" w14:textId="77777777" w:rsidR="00202C79" w:rsidRDefault="00202C79" w:rsidP="00202C79">
      <w:pPr>
        <w:pStyle w:val="a3"/>
        <w:rPr>
          <w:b w:val="0"/>
          <w:iCs/>
          <w:color w:val="000000"/>
          <w:lang w:val="uz-Cyrl-UZ"/>
        </w:rPr>
      </w:pPr>
    </w:p>
    <w:p w14:paraId="732717D5" w14:textId="77777777" w:rsidR="00202C79" w:rsidRPr="00CA5168" w:rsidRDefault="00202C79" w:rsidP="00202C79">
      <w:pPr>
        <w:pStyle w:val="a3"/>
        <w:rPr>
          <w:color w:val="000000"/>
          <w:lang w:val="en-AU"/>
        </w:rPr>
      </w:pPr>
    </w:p>
    <w:p w14:paraId="3DCA3F63" w14:textId="77777777" w:rsidR="00202C79" w:rsidRDefault="00202C79" w:rsidP="00202C79">
      <w:pPr>
        <w:spacing w:line="276" w:lineRule="auto"/>
        <w:jc w:val="right"/>
        <w:rPr>
          <w:b/>
          <w:sz w:val="28"/>
          <w:szCs w:val="28"/>
          <w:lang w:val="en-AU"/>
        </w:rPr>
      </w:pPr>
    </w:p>
    <w:p w14:paraId="12EEA04B" w14:textId="77777777" w:rsidR="00202C79" w:rsidRDefault="00202C79" w:rsidP="00202C79">
      <w:pPr>
        <w:spacing w:line="276" w:lineRule="auto"/>
        <w:jc w:val="right"/>
        <w:rPr>
          <w:b/>
          <w:sz w:val="28"/>
          <w:szCs w:val="28"/>
          <w:lang w:val="en-AU"/>
        </w:rPr>
      </w:pPr>
    </w:p>
    <w:p w14:paraId="6788233A" w14:textId="77777777" w:rsidR="00202C79" w:rsidRDefault="00202C79" w:rsidP="00202C79">
      <w:pPr>
        <w:spacing w:line="276" w:lineRule="auto"/>
        <w:jc w:val="right"/>
        <w:rPr>
          <w:b/>
          <w:sz w:val="28"/>
          <w:szCs w:val="28"/>
          <w:lang w:val="en-AU"/>
        </w:rPr>
      </w:pPr>
    </w:p>
    <w:p w14:paraId="6CBC5AEF" w14:textId="77777777" w:rsidR="00202C79" w:rsidRPr="003B33F8" w:rsidRDefault="00202C79" w:rsidP="00202C79">
      <w:pPr>
        <w:spacing w:line="276" w:lineRule="auto"/>
        <w:jc w:val="right"/>
        <w:rPr>
          <w:b/>
          <w:sz w:val="28"/>
          <w:szCs w:val="28"/>
          <w:lang w:val="en-AU"/>
        </w:rPr>
      </w:pPr>
      <w:proofErr w:type="spellStart"/>
      <w:r w:rsidRPr="003B33F8">
        <w:rPr>
          <w:b/>
          <w:sz w:val="28"/>
          <w:szCs w:val="28"/>
          <w:lang w:val="en-AU"/>
        </w:rPr>
        <w:t>Таблица</w:t>
      </w:r>
      <w:proofErr w:type="spellEnd"/>
      <w:r w:rsidRPr="003B33F8">
        <w:rPr>
          <w:b/>
          <w:sz w:val="28"/>
          <w:szCs w:val="28"/>
          <w:lang w:val="en-AU"/>
        </w:rPr>
        <w:t xml:space="preserve"> 4</w:t>
      </w:r>
    </w:p>
    <w:p w14:paraId="10F96E20" w14:textId="77777777" w:rsidR="00202C79" w:rsidRPr="003B33F8" w:rsidRDefault="00202C79" w:rsidP="00202C79">
      <w:pPr>
        <w:pStyle w:val="2"/>
        <w:jc w:val="center"/>
        <w:rPr>
          <w:b/>
          <w:bCs/>
          <w:color w:val="000000"/>
          <w:lang w:val="uz-Cyrl-UZ"/>
        </w:rPr>
      </w:pPr>
      <w:r w:rsidRPr="003B33F8">
        <w:rPr>
          <w:b/>
          <w:bCs/>
          <w:color w:val="000000"/>
          <w:lang w:val="uz-Cyrl-UZ"/>
        </w:rPr>
        <w:t>ПЕРЕЧЕНЬ ВНЕДРЕНИЯ В ПРАКТИКУ МЕТОДИЧЕСКИХ РЕКОМЕНДАЦИЙ, РАЦИОНАЛИЗАТОРСКИХ ПРЕДЛОЖЕНИЙ, ИЗОБРЕТЕНИЙ И РЕЗУЛЬТАТОВ НАУЧНО-ИССЛЕДОВАТЕЛЬСКИХ И КОНСТРУКТОРСКИХ РАБОТ НА 2021 ГОД</w:t>
      </w:r>
    </w:p>
    <w:p w14:paraId="4C02794C" w14:textId="77777777" w:rsidR="00202C79" w:rsidRPr="003B33F8" w:rsidRDefault="00202C79" w:rsidP="00202C79">
      <w:pPr>
        <w:rPr>
          <w:color w:val="000000"/>
          <w:sz w:val="28"/>
          <w:szCs w:val="28"/>
          <w:lang w:val="uz-Cyrl-UZ"/>
        </w:rPr>
      </w:pPr>
    </w:p>
    <w:tbl>
      <w:tblPr>
        <w:tblW w:w="99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2835"/>
        <w:gridCol w:w="2988"/>
      </w:tblGrid>
      <w:tr w:rsidR="00202C79" w:rsidRPr="003E164C" w14:paraId="11AC18D7" w14:textId="77777777" w:rsidTr="00BF2AF5">
        <w:tc>
          <w:tcPr>
            <w:tcW w:w="567" w:type="dxa"/>
            <w:vAlign w:val="center"/>
          </w:tcPr>
          <w:p w14:paraId="15F430E1" w14:textId="77777777" w:rsidR="00202C79" w:rsidRPr="003E164C" w:rsidRDefault="00202C79" w:rsidP="00BF2A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No</w:t>
            </w:r>
          </w:p>
        </w:tc>
        <w:tc>
          <w:tcPr>
            <w:tcW w:w="3544" w:type="dxa"/>
            <w:vAlign w:val="center"/>
          </w:tcPr>
          <w:p w14:paraId="5403DA2A" w14:textId="77777777" w:rsidR="00202C79" w:rsidRPr="00CA5168" w:rsidRDefault="00202C79" w:rsidP="00BF2AF5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Название</w:t>
            </w:r>
            <w:proofErr w:type="spellEnd"/>
          </w:p>
        </w:tc>
        <w:tc>
          <w:tcPr>
            <w:tcW w:w="2835" w:type="dxa"/>
            <w:vAlign w:val="center"/>
          </w:tcPr>
          <w:p w14:paraId="32D56077" w14:textId="77777777" w:rsidR="00202C79" w:rsidRPr="003E164C" w:rsidRDefault="00202C79" w:rsidP="00BF2A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E164C">
              <w:rPr>
                <w:b/>
                <w:bCs/>
                <w:color w:val="000000"/>
                <w:sz w:val="28"/>
                <w:szCs w:val="28"/>
              </w:rPr>
              <w:t>Авторы</w:t>
            </w:r>
          </w:p>
        </w:tc>
        <w:tc>
          <w:tcPr>
            <w:tcW w:w="2988" w:type="dxa"/>
            <w:vAlign w:val="center"/>
          </w:tcPr>
          <w:p w14:paraId="3EE27B97" w14:textId="77777777" w:rsidR="00202C79" w:rsidRPr="003E164C" w:rsidRDefault="00202C79" w:rsidP="00BF2A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E164C">
              <w:rPr>
                <w:b/>
                <w:bCs/>
                <w:color w:val="000000"/>
                <w:sz w:val="28"/>
                <w:szCs w:val="28"/>
              </w:rPr>
              <w:t>Тип публикации</w:t>
            </w:r>
          </w:p>
        </w:tc>
      </w:tr>
      <w:tr w:rsidR="00202C79" w:rsidRPr="003E164C" w14:paraId="0A0A21A4" w14:textId="77777777" w:rsidTr="00BF2AF5">
        <w:tc>
          <w:tcPr>
            <w:tcW w:w="567" w:type="dxa"/>
          </w:tcPr>
          <w:p w14:paraId="1241A070" w14:textId="77777777" w:rsidR="00202C79" w:rsidRPr="008C49C0" w:rsidRDefault="00202C79" w:rsidP="00BF2AF5">
            <w:pPr>
              <w:pStyle w:val="a3"/>
              <w:jc w:val="left"/>
              <w:rPr>
                <w:b w:val="0"/>
                <w:bCs w:val="0"/>
                <w:color w:val="000000"/>
                <w:lang w:val="en-US"/>
              </w:rPr>
            </w:pPr>
            <w:r>
              <w:rPr>
                <w:b w:val="0"/>
                <w:bCs w:val="0"/>
                <w:color w:val="000000"/>
                <w:lang w:val="en-US"/>
              </w:rPr>
              <w:t>1.</w:t>
            </w:r>
          </w:p>
        </w:tc>
        <w:tc>
          <w:tcPr>
            <w:tcW w:w="3544" w:type="dxa"/>
          </w:tcPr>
          <w:p w14:paraId="7AB4A23B" w14:textId="77777777" w:rsidR="00202C79" w:rsidRPr="008C49C0" w:rsidRDefault="00202C79" w:rsidP="00BF2AF5">
            <w:pPr>
              <w:tabs>
                <w:tab w:val="left" w:pos="915"/>
              </w:tabs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Алгоритм диагностики хронического риносинусита при СМЛ</w:t>
            </w:r>
          </w:p>
          <w:p w14:paraId="7EC09E73" w14:textId="77777777" w:rsidR="00202C79" w:rsidRPr="007610B1" w:rsidRDefault="00202C79" w:rsidP="00BF2AF5">
            <w:pPr>
              <w:tabs>
                <w:tab w:val="left" w:pos="915"/>
              </w:tabs>
              <w:rPr>
                <w:color w:val="000000"/>
                <w:sz w:val="28"/>
                <w:szCs w:val="28"/>
                <w:lang w:val="uz-Cyrl-UZ"/>
              </w:rPr>
            </w:pPr>
          </w:p>
        </w:tc>
        <w:tc>
          <w:tcPr>
            <w:tcW w:w="2835" w:type="dxa"/>
          </w:tcPr>
          <w:p w14:paraId="3E8BAD12" w14:textId="77777777" w:rsidR="00202C79" w:rsidRPr="00332235" w:rsidRDefault="00202C79" w:rsidP="00BF2AF5">
            <w:pPr>
              <w:rPr>
                <w:b/>
                <w:color w:val="000000"/>
                <w:lang w:val="uz-Cyrl-UZ"/>
              </w:rPr>
            </w:pPr>
            <w:proofErr w:type="spellStart"/>
            <w:r w:rsidRPr="00202C79">
              <w:t>Ярмухамедова</w:t>
            </w:r>
            <w:proofErr w:type="spellEnd"/>
            <w:r w:rsidRPr="00202C79">
              <w:t xml:space="preserve"> Н.Ф., Д.С. </w:t>
            </w:r>
            <w:proofErr w:type="spellStart"/>
            <w:r w:rsidRPr="00202C79">
              <w:t>Маткаримова</w:t>
            </w:r>
            <w:proofErr w:type="spellEnd"/>
            <w:r w:rsidRPr="00202C79">
              <w:t xml:space="preserve">, </w:t>
            </w:r>
            <w:proofErr w:type="spellStart"/>
            <w:r w:rsidRPr="00202C79">
              <w:t>Саломова</w:t>
            </w:r>
            <w:proofErr w:type="spellEnd"/>
            <w:r w:rsidRPr="00202C79">
              <w:t xml:space="preserve"> Ф.И.</w:t>
            </w:r>
          </w:p>
        </w:tc>
        <w:tc>
          <w:tcPr>
            <w:tcW w:w="2988" w:type="dxa"/>
          </w:tcPr>
          <w:p w14:paraId="0F7B58CB" w14:textId="77777777" w:rsidR="00202C79" w:rsidRPr="00163509" w:rsidRDefault="00202C79" w:rsidP="00BF2AF5">
            <w:pPr>
              <w:pStyle w:val="a3"/>
              <w:jc w:val="left"/>
              <w:rPr>
                <w:b w:val="0"/>
                <w:color w:val="000000"/>
                <w:lang w:val="en-US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val="en-US"/>
              </w:rPr>
              <w:t>Рационализаторское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US"/>
              </w:rPr>
              <w:t>предложение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No837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17.05.2021</w:t>
            </w:r>
          </w:p>
        </w:tc>
      </w:tr>
      <w:tr w:rsidR="00202C79" w:rsidRPr="00FB7B2B" w14:paraId="18D55C2D" w14:textId="77777777" w:rsidTr="00BF2AF5">
        <w:tc>
          <w:tcPr>
            <w:tcW w:w="567" w:type="dxa"/>
          </w:tcPr>
          <w:p w14:paraId="41B94567" w14:textId="77777777" w:rsidR="00202C79" w:rsidRPr="008C49C0" w:rsidRDefault="00202C79" w:rsidP="00BF2AF5">
            <w:pPr>
              <w:pStyle w:val="a3"/>
              <w:jc w:val="left"/>
              <w:rPr>
                <w:b w:val="0"/>
                <w:bCs w:val="0"/>
                <w:color w:val="000000"/>
                <w:lang w:val="en-US"/>
              </w:rPr>
            </w:pPr>
            <w:r>
              <w:rPr>
                <w:b w:val="0"/>
                <w:bCs w:val="0"/>
                <w:color w:val="000000"/>
                <w:lang w:val="en-US"/>
              </w:rPr>
              <w:t>2.</w:t>
            </w:r>
          </w:p>
        </w:tc>
        <w:tc>
          <w:tcPr>
            <w:tcW w:w="3544" w:type="dxa"/>
          </w:tcPr>
          <w:p w14:paraId="7BA85C6D" w14:textId="77777777" w:rsidR="00202C79" w:rsidRPr="00332235" w:rsidRDefault="00202C79" w:rsidP="00BF2AF5">
            <w:pPr>
              <w:tabs>
                <w:tab w:val="left" w:pos="915"/>
              </w:tabs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Алгоритм лечения хронического риносинусита у больных СМЛ</w:t>
            </w:r>
          </w:p>
        </w:tc>
        <w:tc>
          <w:tcPr>
            <w:tcW w:w="2835" w:type="dxa"/>
          </w:tcPr>
          <w:p w14:paraId="04EEC3E7" w14:textId="77777777" w:rsidR="00202C79" w:rsidRPr="00163509" w:rsidRDefault="00202C79" w:rsidP="00BF2AF5">
            <w:pPr>
              <w:pStyle w:val="a3"/>
              <w:jc w:val="left"/>
              <w:rPr>
                <w:b w:val="0"/>
                <w:color w:val="000000"/>
                <w:lang w:val="uz-Cyrl-UZ"/>
              </w:rPr>
            </w:pPr>
            <w:proofErr w:type="spellStart"/>
            <w:r w:rsidRPr="00202C79">
              <w:rPr>
                <w:b w:val="0"/>
              </w:rPr>
              <w:t>Ярмухамедова</w:t>
            </w:r>
            <w:proofErr w:type="spellEnd"/>
            <w:r w:rsidRPr="00202C79">
              <w:rPr>
                <w:b w:val="0"/>
              </w:rPr>
              <w:t xml:space="preserve"> Н.Ф., </w:t>
            </w:r>
            <w:r w:rsidRPr="00163509">
              <w:rPr>
                <w:b w:val="0"/>
                <w:color w:val="000000"/>
                <w:lang w:val="uz-Cyrl-UZ"/>
              </w:rPr>
              <w:t>Бакиева Ш.Х.</w:t>
            </w:r>
          </w:p>
          <w:p w14:paraId="56DE2399" w14:textId="77777777" w:rsidR="00202C79" w:rsidRPr="00C31BF3" w:rsidRDefault="00202C79" w:rsidP="00BF2AF5">
            <w:pPr>
              <w:pStyle w:val="a3"/>
              <w:jc w:val="left"/>
              <w:rPr>
                <w:b w:val="0"/>
                <w:color w:val="000000"/>
                <w:lang w:val="uz-Cyrl-UZ"/>
              </w:rPr>
            </w:pPr>
            <w:r w:rsidRPr="00163509">
              <w:rPr>
                <w:b w:val="0"/>
                <w:color w:val="000000"/>
                <w:lang w:val="uz-Cyrl-UZ"/>
              </w:rPr>
              <w:t>Саломова Ф.И.</w:t>
            </w:r>
          </w:p>
        </w:tc>
        <w:tc>
          <w:tcPr>
            <w:tcW w:w="2988" w:type="dxa"/>
          </w:tcPr>
          <w:p w14:paraId="230884A4" w14:textId="77777777" w:rsidR="00202C79" w:rsidRPr="00163509" w:rsidRDefault="00202C79" w:rsidP="00BF2AF5">
            <w:pPr>
              <w:pStyle w:val="a3"/>
              <w:jc w:val="left"/>
              <w:rPr>
                <w:b w:val="0"/>
                <w:color w:val="000000"/>
                <w:lang w:val="uz-Cyrl-UZ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val="en-US"/>
              </w:rPr>
              <w:t>Рационализаторское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US"/>
              </w:rPr>
              <w:t>предложение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No838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17.05.2021</w:t>
            </w:r>
          </w:p>
        </w:tc>
      </w:tr>
      <w:tr w:rsidR="00202C79" w:rsidRPr="00B4460D" w14:paraId="50C979CF" w14:textId="77777777" w:rsidTr="00BF2AF5">
        <w:tc>
          <w:tcPr>
            <w:tcW w:w="567" w:type="dxa"/>
          </w:tcPr>
          <w:p w14:paraId="4C3DE098" w14:textId="77777777" w:rsidR="00202C79" w:rsidRPr="00375F9C" w:rsidRDefault="00202C79" w:rsidP="00BF2AF5">
            <w:pPr>
              <w:pStyle w:val="a3"/>
              <w:jc w:val="left"/>
              <w:rPr>
                <w:b w:val="0"/>
                <w:bCs w:val="0"/>
                <w:color w:val="000000"/>
                <w:lang w:val="uz-Cyrl-UZ"/>
              </w:rPr>
            </w:pPr>
            <w:r>
              <w:rPr>
                <w:b w:val="0"/>
                <w:bCs w:val="0"/>
                <w:color w:val="000000"/>
                <w:lang w:val="uz-Cyrl-UZ"/>
              </w:rPr>
              <w:t>3.</w:t>
            </w:r>
          </w:p>
        </w:tc>
        <w:tc>
          <w:tcPr>
            <w:tcW w:w="3544" w:type="dxa"/>
          </w:tcPr>
          <w:p w14:paraId="7CDE1489" w14:textId="77777777" w:rsidR="00202C79" w:rsidRPr="00CE5C77" w:rsidRDefault="00202C79" w:rsidP="00BF2AF5">
            <w:pPr>
              <w:rPr>
                <w:rStyle w:val="fontstyle01"/>
                <w:rFonts w:ascii="Times New Roman" w:hAnsi="Times New Roman"/>
                <w:b w:val="0"/>
                <w:lang w:val="uz-Latn-UZ"/>
              </w:rPr>
            </w:pPr>
            <w:r>
              <w:rPr>
                <w:rStyle w:val="fontstyle01"/>
                <w:rFonts w:ascii="Times New Roman" w:hAnsi="Times New Roman"/>
                <w:b w:val="0"/>
                <w:lang w:val="uz-Cyrl-UZ"/>
              </w:rPr>
              <w:t>"О правовой защите программ для электронных вычислительных машин</w:t>
            </w:r>
          </w:p>
          <w:p w14:paraId="6EC6CC7E" w14:textId="77777777" w:rsidR="00202C79" w:rsidRPr="00CE5C77" w:rsidRDefault="00202C79" w:rsidP="00BF2AF5">
            <w:pPr>
              <w:rPr>
                <w:rStyle w:val="fontstyle01"/>
                <w:rFonts w:ascii="Times New Roman" w:hAnsi="Times New Roman"/>
                <w:b w:val="0"/>
                <w:lang w:val="uz-Cyrl-UZ"/>
              </w:rPr>
            </w:pPr>
            <w:r w:rsidRPr="00CE5C77">
              <w:rPr>
                <w:rStyle w:val="fontstyle01"/>
                <w:rFonts w:ascii="Times New Roman" w:hAnsi="Times New Roman"/>
                <w:b w:val="0"/>
                <w:lang w:val="uz-Latn-UZ"/>
              </w:rPr>
              <w:t>и баз данных"</w:t>
            </w:r>
          </w:p>
        </w:tc>
        <w:tc>
          <w:tcPr>
            <w:tcW w:w="2835" w:type="dxa"/>
          </w:tcPr>
          <w:p w14:paraId="5BA0005F" w14:textId="77777777" w:rsidR="00202C79" w:rsidRPr="00202C79" w:rsidRDefault="00202C79" w:rsidP="00BF2AF5">
            <w:pPr>
              <w:pStyle w:val="a3"/>
              <w:jc w:val="left"/>
              <w:rPr>
                <w:rStyle w:val="11"/>
                <w:b w:val="0"/>
                <w:color w:val="000000"/>
                <w:sz w:val="28"/>
              </w:rPr>
            </w:pPr>
            <w:r w:rsidRPr="00332235">
              <w:rPr>
                <w:rStyle w:val="11"/>
                <w:b w:val="0"/>
                <w:color w:val="000000"/>
                <w:sz w:val="28"/>
                <w:lang w:val="uz-Cyrl-UZ"/>
              </w:rPr>
              <w:t>Саломова Ф.И., Шеркузиева Г.Ф.,</w:t>
            </w:r>
          </w:p>
          <w:p w14:paraId="243B2D6E" w14:textId="77777777" w:rsidR="00202C79" w:rsidRPr="00CE5C77" w:rsidRDefault="00202C79" w:rsidP="00BF2AF5">
            <w:pPr>
              <w:pStyle w:val="a3"/>
              <w:jc w:val="left"/>
              <w:rPr>
                <w:lang w:val="uz-Cyrl-UZ"/>
              </w:rPr>
            </w:pPr>
            <w:r w:rsidRPr="00CE5C77">
              <w:rPr>
                <w:rStyle w:val="11"/>
                <w:b w:val="0"/>
                <w:color w:val="000000"/>
                <w:sz w:val="28"/>
                <w:lang w:val="uz-Cyrl-UZ"/>
              </w:rPr>
              <w:t>Самигова Н.Р., Ярмухамедова Н.Ф.</w:t>
            </w:r>
          </w:p>
        </w:tc>
        <w:tc>
          <w:tcPr>
            <w:tcW w:w="2988" w:type="dxa"/>
          </w:tcPr>
          <w:p w14:paraId="0D4AA48A" w14:textId="77777777" w:rsidR="00202C79" w:rsidRPr="00042EAF" w:rsidRDefault="00202C79" w:rsidP="00BF2AF5">
            <w:pPr>
              <w:pStyle w:val="a3"/>
              <w:jc w:val="left"/>
              <w:rPr>
                <w:rStyle w:val="11"/>
                <w:b w:val="0"/>
                <w:color w:val="000000"/>
                <w:sz w:val="28"/>
                <w:lang w:val="uz-Cyrl-UZ"/>
              </w:rPr>
            </w:pPr>
            <w:r w:rsidRPr="00042EAF">
              <w:rPr>
                <w:rStyle w:val="11"/>
                <w:b w:val="0"/>
                <w:color w:val="000000"/>
                <w:sz w:val="28"/>
                <w:lang w:val="uz-Cyrl-UZ"/>
              </w:rPr>
              <w:t>Программа для электронных вычислительных машин,</w:t>
            </w:r>
          </w:p>
          <w:p w14:paraId="0396F1DE" w14:textId="77777777" w:rsidR="00202C79" w:rsidRPr="00CE5C77" w:rsidRDefault="00202C79" w:rsidP="00BF2AF5">
            <w:pPr>
              <w:pStyle w:val="a3"/>
              <w:jc w:val="left"/>
              <w:rPr>
                <w:bCs w:val="0"/>
                <w:lang w:val="uz-Cyrl-UZ"/>
              </w:rPr>
            </w:pPr>
            <w:r w:rsidRPr="00332235">
              <w:rPr>
                <w:rStyle w:val="11"/>
                <w:b w:val="0"/>
                <w:color w:val="000000"/>
                <w:sz w:val="28"/>
                <w:lang w:val="uz-Cyrl-UZ"/>
              </w:rPr>
              <w:t>Свидетельство об официальной регистрации NoDGU 12206 от 27.07.2021 г.</w:t>
            </w:r>
          </w:p>
        </w:tc>
      </w:tr>
    </w:tbl>
    <w:p w14:paraId="5C52E1D3" w14:textId="77777777" w:rsidR="00202C79" w:rsidRPr="00B4460D" w:rsidRDefault="00202C79" w:rsidP="00202C79">
      <w:pPr>
        <w:jc w:val="center"/>
        <w:rPr>
          <w:b/>
          <w:lang w:val="uz-Cyrl-UZ"/>
        </w:rPr>
      </w:pPr>
    </w:p>
    <w:p w14:paraId="72AE3D82" w14:textId="77777777" w:rsidR="00202C79" w:rsidRPr="00B4460D" w:rsidRDefault="00202C79" w:rsidP="00202C79">
      <w:pPr>
        <w:jc w:val="center"/>
        <w:rPr>
          <w:b/>
          <w:lang w:val="uz-Cyrl-UZ"/>
        </w:rPr>
      </w:pPr>
    </w:p>
    <w:p w14:paraId="217A869C" w14:textId="77777777" w:rsidR="00202C79" w:rsidRPr="00B4460D" w:rsidRDefault="00202C79" w:rsidP="00202C79">
      <w:pPr>
        <w:jc w:val="center"/>
        <w:rPr>
          <w:b/>
          <w:lang w:val="uz-Cyrl-UZ"/>
        </w:rPr>
      </w:pPr>
    </w:p>
    <w:p w14:paraId="748AD52D" w14:textId="77777777" w:rsidR="00202C79" w:rsidRPr="00820755" w:rsidRDefault="00202C79" w:rsidP="00202C79">
      <w:pPr>
        <w:spacing w:line="276" w:lineRule="auto"/>
        <w:jc w:val="right"/>
        <w:rPr>
          <w:b/>
          <w:sz w:val="28"/>
          <w:szCs w:val="28"/>
          <w:lang w:val="uz-Cyrl-UZ"/>
        </w:rPr>
        <w:sectPr w:rsidR="00202C79" w:rsidRPr="00820755" w:rsidSect="003E164C">
          <w:type w:val="nextColumn"/>
          <w:pgSz w:w="11906" w:h="16838" w:code="259"/>
          <w:pgMar w:top="993" w:right="851" w:bottom="993" w:left="1701" w:header="709" w:footer="709" w:gutter="0"/>
          <w:pgNumType w:start="17"/>
          <w:cols w:space="708"/>
          <w:titlePg/>
          <w:docGrid w:linePitch="360"/>
        </w:sectPr>
      </w:pPr>
    </w:p>
    <w:p w14:paraId="0D211CA2" w14:textId="77777777" w:rsidR="00202C79" w:rsidRPr="00202C79" w:rsidRDefault="00202C79" w:rsidP="00202C79">
      <w:pPr>
        <w:spacing w:line="276" w:lineRule="auto"/>
        <w:jc w:val="center"/>
        <w:rPr>
          <w:b/>
          <w:sz w:val="28"/>
          <w:szCs w:val="28"/>
        </w:rPr>
      </w:pPr>
      <w:r w:rsidRPr="00202C79">
        <w:rPr>
          <w:b/>
          <w:sz w:val="28"/>
          <w:szCs w:val="28"/>
        </w:rPr>
        <w:lastRenderedPageBreak/>
        <w:t xml:space="preserve">6. </w:t>
      </w:r>
      <w:r w:rsidRPr="00202C79">
        <w:rPr>
          <w:b/>
          <w:bCs/>
          <w:color w:val="000000"/>
          <w:sz w:val="28"/>
          <w:szCs w:val="28"/>
        </w:rPr>
        <w:t xml:space="preserve">МОНИТОРИНГ УТВЕРЖДЕННЫХ ТЕМ ДИССЕРТАЦИЙ </w:t>
      </w:r>
      <w:r w:rsidRPr="00202C79">
        <w:rPr>
          <w:b/>
          <w:sz w:val="28"/>
          <w:szCs w:val="28"/>
        </w:rPr>
        <w:t>НА КАФЕДРЕ</w:t>
      </w:r>
    </w:p>
    <w:p w14:paraId="4A541AF0" w14:textId="77777777" w:rsidR="00202C79" w:rsidRPr="00202C79" w:rsidRDefault="00202C79" w:rsidP="00202C79">
      <w:pPr>
        <w:spacing w:line="276" w:lineRule="auto"/>
        <w:jc w:val="center"/>
        <w:rPr>
          <w:b/>
          <w:sz w:val="28"/>
          <w:szCs w:val="28"/>
        </w:rPr>
      </w:pPr>
      <w:r w:rsidRPr="00202C79">
        <w:rPr>
          <w:b/>
          <w:sz w:val="28"/>
          <w:szCs w:val="28"/>
        </w:rPr>
        <w:t>ОТОЛАРИНГОЛОГИИ И СТОМАТОЛОГИИ</w:t>
      </w:r>
    </w:p>
    <w:p w14:paraId="179A49D9" w14:textId="77777777" w:rsidR="00202C79" w:rsidRPr="00202C79" w:rsidRDefault="00202C79" w:rsidP="00202C79">
      <w:pPr>
        <w:spacing w:line="276" w:lineRule="auto"/>
        <w:jc w:val="right"/>
        <w:rPr>
          <w:b/>
          <w:sz w:val="28"/>
          <w:szCs w:val="28"/>
        </w:rPr>
      </w:pPr>
      <w:r w:rsidRPr="00202C79">
        <w:rPr>
          <w:b/>
          <w:sz w:val="28"/>
          <w:szCs w:val="28"/>
        </w:rPr>
        <w:t>Таблица 5</w:t>
      </w:r>
    </w:p>
    <w:p w14:paraId="150FC973" w14:textId="77777777" w:rsidR="00202C79" w:rsidRPr="00202C79" w:rsidRDefault="00202C79" w:rsidP="00202C79">
      <w:pPr>
        <w:spacing w:line="276" w:lineRule="auto"/>
        <w:ind w:left="360"/>
        <w:jc w:val="center"/>
        <w:rPr>
          <w:b/>
          <w:sz w:val="28"/>
          <w:szCs w:val="28"/>
        </w:rPr>
      </w:pPr>
    </w:p>
    <w:p w14:paraId="19AFFC6C" w14:textId="77777777" w:rsidR="00202C79" w:rsidRPr="00202C79" w:rsidRDefault="00202C79" w:rsidP="00202C79">
      <w:pPr>
        <w:spacing w:line="276" w:lineRule="auto"/>
        <w:ind w:left="360"/>
        <w:jc w:val="center"/>
        <w:rPr>
          <w:b/>
          <w:sz w:val="28"/>
          <w:szCs w:val="28"/>
        </w:rPr>
      </w:pPr>
      <w:r w:rsidRPr="00202C79">
        <w:rPr>
          <w:b/>
          <w:sz w:val="28"/>
          <w:szCs w:val="28"/>
        </w:rPr>
        <w:t xml:space="preserve">СПИСОК ЗАЩИЩЕННЫХ НАУЧНЫХ РАБОТ НА КАФЕДРЕ </w:t>
      </w:r>
      <w:r w:rsidRPr="00202C79">
        <w:rPr>
          <w:b/>
          <w:bCs/>
          <w:color w:val="000000"/>
          <w:sz w:val="28"/>
          <w:szCs w:val="28"/>
        </w:rPr>
        <w:t xml:space="preserve">ОТОЛАРИНГОЛОГИИ И СТОМАТОЛОГИИ </w:t>
      </w:r>
      <w:r w:rsidRPr="00202C79">
        <w:rPr>
          <w:b/>
          <w:sz w:val="28"/>
          <w:szCs w:val="28"/>
        </w:rPr>
        <w:t>В 2021 ГОДУ</w:t>
      </w:r>
    </w:p>
    <w:p w14:paraId="0F738531" w14:textId="77777777" w:rsidR="00202C79" w:rsidRDefault="00202C79" w:rsidP="00202C79">
      <w:pPr>
        <w:spacing w:line="276" w:lineRule="auto"/>
        <w:ind w:left="360"/>
        <w:jc w:val="center"/>
        <w:rPr>
          <w:b/>
          <w:sz w:val="28"/>
          <w:szCs w:val="28"/>
          <w:lang w:val="en-AU"/>
        </w:rPr>
      </w:pPr>
      <w:r w:rsidRPr="00C80F1A">
        <w:rPr>
          <w:b/>
          <w:sz w:val="28"/>
          <w:szCs w:val="28"/>
          <w:lang w:val="en-AU"/>
        </w:rPr>
        <w:t xml:space="preserve">HIMOYA QILINGAN ILMIY ISHLAR RO’YXATI </w:t>
      </w:r>
    </w:p>
    <w:p w14:paraId="5DC966FD" w14:textId="77777777" w:rsidR="00202C79" w:rsidRDefault="00202C79" w:rsidP="00202C79">
      <w:pPr>
        <w:spacing w:line="276" w:lineRule="auto"/>
        <w:ind w:left="360"/>
        <w:jc w:val="center"/>
        <w:rPr>
          <w:b/>
          <w:sz w:val="28"/>
          <w:szCs w:val="28"/>
          <w:lang w:val="en-AU"/>
        </w:rPr>
      </w:pPr>
    </w:p>
    <w:tbl>
      <w:tblPr>
        <w:tblW w:w="150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5"/>
        <w:gridCol w:w="992"/>
        <w:gridCol w:w="2835"/>
        <w:gridCol w:w="1984"/>
        <w:gridCol w:w="1278"/>
        <w:gridCol w:w="4822"/>
      </w:tblGrid>
      <w:tr w:rsidR="00202C79" w:rsidRPr="000029DA" w14:paraId="1FBDE98A" w14:textId="77777777" w:rsidTr="00BF2AF5">
        <w:tc>
          <w:tcPr>
            <w:tcW w:w="1843" w:type="dxa"/>
          </w:tcPr>
          <w:p w14:paraId="1280EEF9" w14:textId="77777777" w:rsidR="00202C79" w:rsidRPr="006A679E" w:rsidRDefault="00202C79" w:rsidP="00BF2A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Ф.И.О.</w:t>
            </w:r>
          </w:p>
        </w:tc>
        <w:tc>
          <w:tcPr>
            <w:tcW w:w="1275" w:type="dxa"/>
          </w:tcPr>
          <w:p w14:paraId="775C91FB" w14:textId="77777777" w:rsidR="00202C79" w:rsidRPr="006A679E" w:rsidRDefault="00202C79" w:rsidP="00BF2AF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Должность</w:t>
            </w:r>
            <w:proofErr w:type="spellEnd"/>
          </w:p>
        </w:tc>
        <w:tc>
          <w:tcPr>
            <w:tcW w:w="992" w:type="dxa"/>
          </w:tcPr>
          <w:p w14:paraId="35594DFC" w14:textId="77777777" w:rsidR="00202C79" w:rsidRPr="006A679E" w:rsidRDefault="00202C79" w:rsidP="00BF2AF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Год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рождения</w:t>
            </w:r>
            <w:proofErr w:type="spellEnd"/>
          </w:p>
        </w:tc>
        <w:tc>
          <w:tcPr>
            <w:tcW w:w="2835" w:type="dxa"/>
          </w:tcPr>
          <w:p w14:paraId="3E118381" w14:textId="77777777" w:rsidR="00202C79" w:rsidRPr="00202C79" w:rsidRDefault="00202C79" w:rsidP="00BF2AF5">
            <w:pPr>
              <w:jc w:val="center"/>
            </w:pPr>
            <w:r w:rsidRPr="00202C79">
              <w:t xml:space="preserve">Название темы, шифр специальности, </w:t>
            </w:r>
            <w:r w:rsidRPr="00202C79">
              <w:rPr>
                <w:sz w:val="26"/>
                <w:szCs w:val="26"/>
              </w:rPr>
              <w:t>Ф.И.О. научного руководителя</w:t>
            </w:r>
          </w:p>
        </w:tc>
        <w:tc>
          <w:tcPr>
            <w:tcW w:w="1984" w:type="dxa"/>
          </w:tcPr>
          <w:p w14:paraId="40EEC63A" w14:textId="77777777" w:rsidR="00202C79" w:rsidRPr="00202C79" w:rsidRDefault="00202C79" w:rsidP="00BF2AF5">
            <w:pPr>
              <w:jc w:val="center"/>
            </w:pPr>
            <w:r w:rsidRPr="00202C79">
              <w:t>Место и дата защиты, номер совета</w:t>
            </w:r>
          </w:p>
        </w:tc>
        <w:tc>
          <w:tcPr>
            <w:tcW w:w="1278" w:type="dxa"/>
          </w:tcPr>
          <w:p w14:paraId="23377B29" w14:textId="77777777" w:rsidR="00202C79" w:rsidRPr="00631BF4" w:rsidRDefault="00202C79" w:rsidP="00BF2AF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Годы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проведения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научной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работы</w:t>
            </w:r>
            <w:proofErr w:type="spellEnd"/>
          </w:p>
        </w:tc>
        <w:tc>
          <w:tcPr>
            <w:tcW w:w="4822" w:type="dxa"/>
          </w:tcPr>
          <w:p w14:paraId="227C9070" w14:textId="77777777" w:rsidR="00202C79" w:rsidRPr="00D266E2" w:rsidRDefault="00202C79" w:rsidP="00BF2AF5">
            <w:pPr>
              <w:jc w:val="center"/>
            </w:pPr>
            <w:proofErr w:type="spellStart"/>
            <w:r>
              <w:rPr>
                <w:lang w:val="en-US"/>
              </w:rPr>
              <w:t>Результаты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внедрения</w:t>
            </w:r>
            <w:proofErr w:type="spellEnd"/>
          </w:p>
        </w:tc>
      </w:tr>
      <w:tr w:rsidR="00202C79" w:rsidRPr="000029DA" w14:paraId="752C594E" w14:textId="77777777" w:rsidTr="00BF2AF5">
        <w:trPr>
          <w:trHeight w:val="3276"/>
        </w:trPr>
        <w:tc>
          <w:tcPr>
            <w:tcW w:w="1843" w:type="dxa"/>
          </w:tcPr>
          <w:p w14:paraId="53B5063C" w14:textId="77777777" w:rsidR="00202C79" w:rsidRPr="000029DA" w:rsidRDefault="00202C79" w:rsidP="00BF2AF5">
            <w:pPr>
              <w:ind w:left="34"/>
              <w:jc w:val="both"/>
              <w:rPr>
                <w:sz w:val="22"/>
                <w:szCs w:val="22"/>
              </w:rPr>
            </w:pPr>
            <w:r w:rsidRPr="008D6243">
              <w:t>Шарипов С.С.</w:t>
            </w:r>
          </w:p>
        </w:tc>
        <w:tc>
          <w:tcPr>
            <w:tcW w:w="1275" w:type="dxa"/>
          </w:tcPr>
          <w:p w14:paraId="62BD00FD" w14:textId="77777777" w:rsidR="00202C79" w:rsidRPr="006A679E" w:rsidRDefault="00202C79" w:rsidP="00BF2AF5">
            <w:pPr>
              <w:jc w:val="both"/>
              <w:rPr>
                <w:sz w:val="22"/>
                <w:szCs w:val="22"/>
                <w:lang w:val="en-US"/>
              </w:rPr>
            </w:pPr>
            <w:r w:rsidRPr="00F223DB">
              <w:t>Докторант</w:t>
            </w:r>
            <w:r>
              <w:rPr>
                <w:lang w:val="en-US"/>
              </w:rPr>
              <w:t xml:space="preserve"> DSc</w:t>
            </w:r>
          </w:p>
        </w:tc>
        <w:tc>
          <w:tcPr>
            <w:tcW w:w="992" w:type="dxa"/>
            <w:vAlign w:val="center"/>
          </w:tcPr>
          <w:p w14:paraId="07DBD7E9" w14:textId="77777777" w:rsidR="00202C79" w:rsidRPr="000029DA" w:rsidRDefault="00202C79" w:rsidP="00BF2A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2835" w:type="dxa"/>
            <w:vAlign w:val="center"/>
          </w:tcPr>
          <w:p w14:paraId="17F6ABA3" w14:textId="77777777" w:rsidR="00202C79" w:rsidRPr="00202C79" w:rsidRDefault="00202C79" w:rsidP="00BF2AF5">
            <w:pPr>
              <w:jc w:val="both"/>
              <w:rPr>
                <w:sz w:val="22"/>
                <w:szCs w:val="22"/>
              </w:rPr>
            </w:pPr>
            <w:r w:rsidRPr="00202C79">
              <w:rPr>
                <w:rFonts w:eastAsia="Calibri"/>
                <w:spacing w:val="15"/>
              </w:rPr>
              <w:t xml:space="preserve">Научный консультант по теме "Повышение эффективности диагностики и комплексного лечения </w:t>
            </w:r>
            <w:proofErr w:type="spellStart"/>
            <w:r w:rsidRPr="00202C79">
              <w:rPr>
                <w:rFonts w:eastAsia="Calibri"/>
                <w:spacing w:val="15"/>
              </w:rPr>
              <w:t>ронхопатии</w:t>
            </w:r>
            <w:proofErr w:type="spellEnd"/>
            <w:r w:rsidRPr="00202C79">
              <w:rPr>
                <w:rFonts w:eastAsia="Calibri"/>
                <w:spacing w:val="15"/>
              </w:rPr>
              <w:t xml:space="preserve"> у пациентов с </w:t>
            </w:r>
            <w:proofErr w:type="spellStart"/>
            <w:r w:rsidRPr="00202C79">
              <w:rPr>
                <w:rFonts w:eastAsia="Calibri"/>
                <w:spacing w:val="15"/>
              </w:rPr>
              <w:t>ЛОР-патологией</w:t>
            </w:r>
            <w:proofErr w:type="spellEnd"/>
            <w:r w:rsidRPr="00202C79">
              <w:rPr>
                <w:rFonts w:eastAsia="Calibri"/>
                <w:spacing w:val="15"/>
              </w:rPr>
              <w:t>," профессор Хасанов У.С.</w:t>
            </w:r>
          </w:p>
        </w:tc>
        <w:tc>
          <w:tcPr>
            <w:tcW w:w="1984" w:type="dxa"/>
            <w:vAlign w:val="center"/>
          </w:tcPr>
          <w:p w14:paraId="6D234336" w14:textId="77777777" w:rsidR="00202C79" w:rsidRPr="00202C79" w:rsidRDefault="00202C79" w:rsidP="00BF2AF5">
            <w:pPr>
              <w:jc w:val="center"/>
            </w:pPr>
            <w:r w:rsidRPr="00D7775A">
              <w:rPr>
                <w:lang w:val="en-US"/>
              </w:rPr>
              <w:t>DSc</w:t>
            </w:r>
            <w:r w:rsidRPr="00202C79">
              <w:t>.04/30.12.2019.</w:t>
            </w:r>
            <w:r w:rsidRPr="00D7775A">
              <w:rPr>
                <w:lang w:val="en-US"/>
              </w:rPr>
              <w:t>Tib</w:t>
            </w:r>
            <w:r w:rsidRPr="00202C79">
              <w:t>.59.01 Ташкентский государственный стоматологический институт</w:t>
            </w:r>
          </w:p>
          <w:p w14:paraId="7CD654E4" w14:textId="77777777" w:rsidR="00202C79" w:rsidRPr="000029DA" w:rsidRDefault="00202C79" w:rsidP="00BF2AF5">
            <w:pPr>
              <w:jc w:val="center"/>
              <w:rPr>
                <w:sz w:val="22"/>
                <w:szCs w:val="22"/>
              </w:rPr>
            </w:pPr>
            <w:r>
              <w:t>20.11.2021</w:t>
            </w:r>
          </w:p>
        </w:tc>
        <w:tc>
          <w:tcPr>
            <w:tcW w:w="1278" w:type="dxa"/>
            <w:vAlign w:val="center"/>
          </w:tcPr>
          <w:p w14:paraId="4583ACC8" w14:textId="77777777" w:rsidR="00202C79" w:rsidRPr="000029DA" w:rsidRDefault="00202C79" w:rsidP="00BF2AF5">
            <w:pPr>
              <w:tabs>
                <w:tab w:val="left" w:pos="2886"/>
              </w:tabs>
              <w:ind w:right="3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2019-2021</w:t>
            </w:r>
          </w:p>
        </w:tc>
        <w:tc>
          <w:tcPr>
            <w:tcW w:w="4822" w:type="dxa"/>
            <w:shd w:val="clear" w:color="auto" w:fill="auto"/>
          </w:tcPr>
          <w:p w14:paraId="67885B88" w14:textId="77777777" w:rsidR="00202C79" w:rsidRPr="00F72154" w:rsidRDefault="00202C79" w:rsidP="00BF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8" w:lineRule="auto"/>
              <w:jc w:val="both"/>
            </w:pPr>
            <w:r>
              <w:t xml:space="preserve">Внедрение результатов исследования в клиническую практику позволило выявлять заболевание на ранних стадиях и улучшить качество жизни пациентов с </w:t>
            </w:r>
            <w:proofErr w:type="spellStart"/>
            <w:r>
              <w:t>ронхопатией</w:t>
            </w:r>
            <w:proofErr w:type="spellEnd"/>
          </w:p>
        </w:tc>
      </w:tr>
      <w:tr w:rsidR="00202C79" w:rsidRPr="005F569B" w14:paraId="110D0D71" w14:textId="77777777" w:rsidTr="00BF2A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EA90" w14:textId="77777777" w:rsidR="00202C79" w:rsidRPr="000029DA" w:rsidRDefault="00202C79" w:rsidP="00BF2AF5">
            <w:pPr>
              <w:ind w:left="34"/>
              <w:jc w:val="both"/>
              <w:rPr>
                <w:sz w:val="22"/>
                <w:szCs w:val="22"/>
              </w:rPr>
            </w:pPr>
            <w:proofErr w:type="spellStart"/>
            <w:r w:rsidRPr="008D6243">
              <w:t>Ботиров</w:t>
            </w:r>
            <w:proofErr w:type="spellEnd"/>
            <w:r w:rsidRPr="008D6243">
              <w:t xml:space="preserve"> А.Ж.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7F70" w14:textId="77777777" w:rsidR="00202C79" w:rsidRPr="006A679E" w:rsidRDefault="00202C79" w:rsidP="00BF2AF5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lang w:val="en-US"/>
              </w:rPr>
              <w:t>Ассистент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BF74" w14:textId="77777777" w:rsidR="00202C79" w:rsidRPr="000029DA" w:rsidRDefault="00202C79" w:rsidP="00BF2A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C832" w14:textId="77777777" w:rsidR="00202C79" w:rsidRPr="00202C79" w:rsidRDefault="00202C79" w:rsidP="00BF2AF5">
            <w:pPr>
              <w:jc w:val="both"/>
              <w:rPr>
                <w:sz w:val="22"/>
                <w:szCs w:val="22"/>
              </w:rPr>
            </w:pPr>
            <w:r w:rsidRPr="00202C79">
              <w:t xml:space="preserve">"Клиническое и экспериментальное обоснование использования </w:t>
            </w:r>
            <w:proofErr w:type="spellStart"/>
            <w:r w:rsidRPr="00202C79">
              <w:t>ксенотрансплантата</w:t>
            </w:r>
            <w:proofErr w:type="spellEnd"/>
            <w:r w:rsidRPr="00202C79">
              <w:t xml:space="preserve"> при </w:t>
            </w:r>
            <w:proofErr w:type="spellStart"/>
            <w:r w:rsidRPr="00202C79">
              <w:t>тимпанопластике</w:t>
            </w:r>
            <w:proofErr w:type="spellEnd"/>
            <w:r w:rsidRPr="00202C79">
              <w:t xml:space="preserve">," научный руководитель </w:t>
            </w:r>
            <w:r w:rsidRPr="00202C79">
              <w:lastRenderedPageBreak/>
              <w:t xml:space="preserve">профессор </w:t>
            </w:r>
            <w:proofErr w:type="spellStart"/>
            <w:r w:rsidRPr="00202C79">
              <w:t>Маткулиев</w:t>
            </w:r>
            <w:proofErr w:type="spellEnd"/>
            <w:r w:rsidRPr="00202C79">
              <w:t xml:space="preserve"> Х.М.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CDCD" w14:textId="77777777" w:rsidR="00202C79" w:rsidRPr="00202C79" w:rsidRDefault="00202C79" w:rsidP="00BF2AF5">
            <w:pPr>
              <w:jc w:val="center"/>
            </w:pPr>
            <w:r w:rsidRPr="00D7775A">
              <w:rPr>
                <w:lang w:val="en-US"/>
              </w:rPr>
              <w:lastRenderedPageBreak/>
              <w:t>DSc</w:t>
            </w:r>
            <w:r w:rsidRPr="00202C79">
              <w:t>.04/30.12.2019.</w:t>
            </w:r>
            <w:r w:rsidRPr="00D7775A">
              <w:rPr>
                <w:lang w:val="en-US"/>
              </w:rPr>
              <w:t>Tib</w:t>
            </w:r>
            <w:r w:rsidRPr="00202C79">
              <w:t>.59.01 Ташкентский государственный стоматологический институт</w:t>
            </w:r>
          </w:p>
          <w:p w14:paraId="0A230EB0" w14:textId="77777777" w:rsidR="00202C79" w:rsidRPr="000029DA" w:rsidRDefault="00202C79" w:rsidP="00BF2A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27E9" w14:textId="77777777" w:rsidR="00202C79" w:rsidRPr="00F72154" w:rsidRDefault="00202C79" w:rsidP="00BF2AF5">
            <w:pPr>
              <w:tabs>
                <w:tab w:val="left" w:pos="2886"/>
              </w:tabs>
              <w:ind w:right="321"/>
              <w:jc w:val="center"/>
              <w:rPr>
                <w:sz w:val="22"/>
                <w:szCs w:val="22"/>
              </w:rPr>
            </w:pPr>
            <w:r w:rsidRPr="00F72154">
              <w:rPr>
                <w:sz w:val="22"/>
                <w:szCs w:val="22"/>
              </w:rPr>
              <w:t>2016-2021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31BC5" w14:textId="77777777" w:rsidR="00202C79" w:rsidRPr="00B4460D" w:rsidRDefault="00202C79" w:rsidP="00BF2AF5">
            <w:pPr>
              <w:tabs>
                <w:tab w:val="left" w:pos="2886"/>
              </w:tabs>
              <w:ind w:left="-108"/>
              <w:rPr>
                <w:shd w:val="clear" w:color="auto" w:fill="FFFFFF"/>
              </w:rPr>
            </w:pPr>
            <w:r w:rsidRPr="00202C79">
              <w:rPr>
                <w:shd w:val="clear" w:color="auto" w:fill="FFFFFF"/>
              </w:rPr>
              <w:t>Внедрение результатов исследования в практику позволило повысить эффективность лечения пациентов с хроническим отитом, улучшить слух, увеличить продолжительность жизни, улучшить качество лечения, повысить качество жизни пациентов на 25% и повысить эффективность.</w:t>
            </w:r>
          </w:p>
        </w:tc>
      </w:tr>
      <w:tr w:rsidR="00202C79" w:rsidRPr="005F569B" w14:paraId="33CD0D24" w14:textId="77777777" w:rsidTr="00BF2A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565B" w14:textId="77777777" w:rsidR="00202C79" w:rsidRDefault="00202C79" w:rsidP="00BF2AF5">
            <w:pPr>
              <w:contextualSpacing/>
              <w:jc w:val="both"/>
            </w:pPr>
            <w:proofErr w:type="spellStart"/>
            <w:r>
              <w:t>Шаумаров</w:t>
            </w:r>
            <w:proofErr w:type="spellEnd"/>
            <w:r>
              <w:t xml:space="preserve"> А.З.</w:t>
            </w:r>
          </w:p>
          <w:p w14:paraId="1302C4A4" w14:textId="77777777" w:rsidR="00202C79" w:rsidRDefault="00202C79" w:rsidP="00BF2AF5">
            <w:pPr>
              <w:contextualSpacing/>
              <w:jc w:val="both"/>
            </w:pPr>
          </w:p>
          <w:p w14:paraId="6C3E8A69" w14:textId="77777777" w:rsidR="00202C79" w:rsidRPr="008842CF" w:rsidRDefault="00202C79" w:rsidP="00BF2AF5">
            <w:pPr>
              <w:ind w:left="34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DF3F" w14:textId="77777777" w:rsidR="00202C79" w:rsidRDefault="00202C79" w:rsidP="00BF2AF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lang w:val="en-US"/>
              </w:rPr>
              <w:t>Ассистент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4C87" w14:textId="77777777" w:rsidR="00202C79" w:rsidRDefault="00202C79" w:rsidP="00BF2A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AC4F" w14:textId="77777777" w:rsidR="00202C79" w:rsidRPr="008842CF" w:rsidRDefault="00202C79" w:rsidP="00BF2AF5">
            <w:pPr>
              <w:contextualSpacing/>
              <w:jc w:val="both"/>
            </w:pPr>
            <w:r w:rsidRPr="00631BF4">
              <w:t xml:space="preserve">"Хирургические вмешательства с использованием гемостатических средств при заболеваниях придаточных пазух носа," научный руководитель: профессор </w:t>
            </w:r>
            <w:proofErr w:type="spellStart"/>
            <w:r w:rsidRPr="00631BF4">
              <w:t>Х.Э.Шайхова</w:t>
            </w:r>
            <w:proofErr w:type="spellEnd"/>
            <w:r w:rsidRPr="00631BF4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47AA" w14:textId="77777777" w:rsidR="00202C79" w:rsidRPr="00202C79" w:rsidRDefault="00202C79" w:rsidP="00BF2AF5">
            <w:pPr>
              <w:jc w:val="center"/>
            </w:pPr>
            <w:r w:rsidRPr="00D7775A">
              <w:rPr>
                <w:lang w:val="en-US"/>
              </w:rPr>
              <w:t>DSc</w:t>
            </w:r>
            <w:r w:rsidRPr="00202C79">
              <w:t>.04/30.12.2019.</w:t>
            </w:r>
            <w:r w:rsidRPr="00D7775A">
              <w:rPr>
                <w:lang w:val="en-US"/>
              </w:rPr>
              <w:t>Tib</w:t>
            </w:r>
            <w:r w:rsidRPr="00202C79">
              <w:t>.59.01 Ташкентский государственный стоматологический институт</w:t>
            </w:r>
          </w:p>
          <w:p w14:paraId="24460D11" w14:textId="77777777" w:rsidR="00202C79" w:rsidRPr="000029DA" w:rsidRDefault="00202C79" w:rsidP="00BF2A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0384" w14:textId="77777777" w:rsidR="00202C79" w:rsidRPr="000029DA" w:rsidRDefault="00202C79" w:rsidP="00BF2AF5">
            <w:pPr>
              <w:tabs>
                <w:tab w:val="left" w:pos="2886"/>
              </w:tabs>
              <w:ind w:right="3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2016-2021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BD97" w14:textId="77777777" w:rsidR="00202C79" w:rsidRPr="00F72154" w:rsidRDefault="00202C79" w:rsidP="00BF2AF5">
            <w:pPr>
              <w:tabs>
                <w:tab w:val="left" w:pos="2886"/>
              </w:tabs>
              <w:ind w:left="-108"/>
              <w:rPr>
                <w:shd w:val="clear" w:color="auto" w:fill="FFFF00"/>
                <w:lang w:val="uz-Cyrl-UZ"/>
              </w:rPr>
            </w:pPr>
            <w:r w:rsidRPr="006A679E">
              <w:t>Внедрение полученных результатов в практику позволяет повысить эффективность хирургического лечения при выполнении одновременных операций с использованием гемостатических средств у пациентов с сочетанной патологией полости носа, что приводит к улучшению свободного носового дыхания, качества оказания медицинской и профилактической помощи, что в конечном итоге влияет на улучшение качества жизни в среднем на 38%.</w:t>
            </w:r>
          </w:p>
        </w:tc>
      </w:tr>
      <w:tr w:rsidR="00202C79" w:rsidRPr="005F569B" w14:paraId="65720C65" w14:textId="77777777" w:rsidTr="00BF2A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FC43" w14:textId="77777777" w:rsidR="00202C79" w:rsidRPr="008842CF" w:rsidRDefault="00202C79" w:rsidP="00BF2AF5">
            <w:pPr>
              <w:contextualSpacing/>
              <w:jc w:val="both"/>
            </w:pPr>
            <w:proofErr w:type="spellStart"/>
            <w:r>
              <w:t>Мадримова</w:t>
            </w:r>
            <w:proofErr w:type="spellEnd"/>
            <w:r>
              <w:t xml:space="preserve"> А.Г.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7C8A" w14:textId="77777777" w:rsidR="00202C79" w:rsidRPr="006A679E" w:rsidRDefault="00202C79" w:rsidP="00BF2AF5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Самостоятельный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соискатель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PhD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B10C" w14:textId="77777777" w:rsidR="00202C79" w:rsidRDefault="00202C79" w:rsidP="00BF2A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D6F4" w14:textId="77777777" w:rsidR="00202C79" w:rsidRDefault="00202C79" w:rsidP="00BF2AF5">
            <w:pPr>
              <w:contextualSpacing/>
              <w:jc w:val="both"/>
            </w:pPr>
            <w:r w:rsidRPr="00631BF4">
              <w:rPr>
                <w:lang w:val="uz-Cyrl-UZ"/>
              </w:rPr>
              <w:t>"Особенности слуховой функции при перинатальном поражении центральной нервной системы у новорожденных" научный руководитель: д.м.н. Хайдарова Г.С.,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0DF5" w14:textId="77777777" w:rsidR="00202C79" w:rsidRPr="00202C79" w:rsidRDefault="00202C79" w:rsidP="00BF2AF5">
            <w:pPr>
              <w:jc w:val="center"/>
            </w:pPr>
            <w:r w:rsidRPr="00D7775A">
              <w:rPr>
                <w:lang w:val="en-US"/>
              </w:rPr>
              <w:t>DSc</w:t>
            </w:r>
            <w:r w:rsidRPr="00202C79">
              <w:t>.04/30.12.2019.</w:t>
            </w:r>
            <w:r w:rsidRPr="00D7775A">
              <w:rPr>
                <w:lang w:val="en-US"/>
              </w:rPr>
              <w:t>Tib</w:t>
            </w:r>
            <w:r w:rsidRPr="00202C79">
              <w:t>.59.01 Ташкентский государственный стоматологический институт</w:t>
            </w:r>
          </w:p>
          <w:p w14:paraId="13F043C7" w14:textId="77777777" w:rsidR="00202C79" w:rsidRPr="0043741E" w:rsidRDefault="00202C79" w:rsidP="00BF2AF5">
            <w:pPr>
              <w:jc w:val="center"/>
              <w:rPr>
                <w:sz w:val="22"/>
                <w:szCs w:val="22"/>
              </w:rPr>
            </w:pPr>
            <w:r w:rsidRPr="0043741E">
              <w:rPr>
                <w:sz w:val="22"/>
                <w:szCs w:val="22"/>
                <w:lang w:val="uz-Cyrl-UZ"/>
              </w:rPr>
              <w:t>06.07.2021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DF9F" w14:textId="77777777" w:rsidR="00202C79" w:rsidRDefault="00202C79" w:rsidP="00BF2AF5">
            <w:pPr>
              <w:tabs>
                <w:tab w:val="left" w:pos="2886"/>
              </w:tabs>
              <w:ind w:right="3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7E53" w14:textId="77777777" w:rsidR="00202C79" w:rsidRPr="00BB73EE" w:rsidRDefault="00202C79" w:rsidP="00BF2AF5">
            <w:pPr>
              <w:tabs>
                <w:tab w:val="left" w:pos="2886"/>
              </w:tabs>
              <w:ind w:left="-108"/>
              <w:rPr>
                <w:shd w:val="clear" w:color="auto" w:fill="FFFF00"/>
                <w:lang w:val="uz-Cyrl-UZ"/>
              </w:rPr>
            </w:pPr>
            <w:r w:rsidRPr="006A679E">
              <w:t>Полученные результаты позволили провести раннюю диагностику патологии слухового анализатора у новорожденных и оптимизировать тактику ведения такого контингента новорожденных.</w:t>
            </w:r>
          </w:p>
        </w:tc>
      </w:tr>
    </w:tbl>
    <w:p w14:paraId="63525B27" w14:textId="77777777" w:rsidR="00202C79" w:rsidRPr="00ED279B" w:rsidRDefault="00202C79" w:rsidP="00202C79">
      <w:pPr>
        <w:tabs>
          <w:tab w:val="left" w:pos="13892"/>
        </w:tabs>
        <w:rPr>
          <w:sz w:val="28"/>
          <w:szCs w:val="28"/>
        </w:rPr>
      </w:pPr>
    </w:p>
    <w:p w14:paraId="697FC68D" w14:textId="77777777" w:rsidR="00202C79" w:rsidRPr="00202C79" w:rsidRDefault="00202C79" w:rsidP="00202C79">
      <w:pPr>
        <w:tabs>
          <w:tab w:val="left" w:pos="10530"/>
        </w:tabs>
        <w:jc w:val="right"/>
        <w:rPr>
          <w:b/>
          <w:sz w:val="28"/>
          <w:szCs w:val="28"/>
        </w:rPr>
      </w:pPr>
      <w:r w:rsidRPr="00202C79">
        <w:rPr>
          <w:b/>
          <w:sz w:val="28"/>
          <w:szCs w:val="28"/>
        </w:rPr>
        <w:t>Таблица 6</w:t>
      </w:r>
    </w:p>
    <w:p w14:paraId="65F0F1D4" w14:textId="77777777" w:rsidR="00202C79" w:rsidRPr="00202C79" w:rsidRDefault="00202C79" w:rsidP="00202C79">
      <w:pPr>
        <w:spacing w:line="276" w:lineRule="auto"/>
        <w:ind w:left="360"/>
        <w:jc w:val="center"/>
        <w:rPr>
          <w:b/>
          <w:sz w:val="28"/>
          <w:szCs w:val="28"/>
        </w:rPr>
      </w:pPr>
    </w:p>
    <w:p w14:paraId="677A2D5A" w14:textId="77777777" w:rsidR="00202C79" w:rsidRPr="00202C79" w:rsidRDefault="00202C79" w:rsidP="00202C79">
      <w:pPr>
        <w:spacing w:line="276" w:lineRule="auto"/>
        <w:ind w:left="360"/>
        <w:jc w:val="center"/>
        <w:rPr>
          <w:b/>
          <w:sz w:val="28"/>
          <w:szCs w:val="28"/>
        </w:rPr>
      </w:pPr>
      <w:r w:rsidRPr="00202C79">
        <w:rPr>
          <w:b/>
          <w:sz w:val="28"/>
          <w:szCs w:val="28"/>
        </w:rPr>
        <w:t xml:space="preserve">ПЕРЕЧЕНЬ ТЕМ ДИССЕРТАЦИОННЫХ РАБОТ, УТВЕРЖДЕННЫХ НА КАФЕДРЕ </w:t>
      </w:r>
      <w:r w:rsidRPr="00202C79">
        <w:rPr>
          <w:b/>
          <w:bCs/>
          <w:color w:val="000000"/>
          <w:sz w:val="28"/>
          <w:szCs w:val="28"/>
        </w:rPr>
        <w:t xml:space="preserve">ОТОЛАРИНГОЛОГИИ И СТОМАТОЛОГИИ </w:t>
      </w:r>
      <w:r w:rsidRPr="00202C79">
        <w:rPr>
          <w:b/>
          <w:sz w:val="28"/>
          <w:szCs w:val="28"/>
        </w:rPr>
        <w:t>В 2021 ГОДУ</w:t>
      </w:r>
    </w:p>
    <w:p w14:paraId="552ABFA5" w14:textId="77777777" w:rsidR="00202C79" w:rsidRPr="00202C79" w:rsidRDefault="00202C79" w:rsidP="00202C79">
      <w:pPr>
        <w:spacing w:line="276" w:lineRule="auto"/>
        <w:ind w:left="360"/>
        <w:jc w:val="center"/>
        <w:rPr>
          <w:b/>
          <w:sz w:val="28"/>
          <w:szCs w:val="28"/>
        </w:rPr>
      </w:pPr>
    </w:p>
    <w:tbl>
      <w:tblPr>
        <w:tblW w:w="147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3119"/>
        <w:gridCol w:w="2268"/>
        <w:gridCol w:w="3119"/>
        <w:gridCol w:w="2693"/>
      </w:tblGrid>
      <w:tr w:rsidR="00202C79" w:rsidRPr="000029DA" w14:paraId="45982521" w14:textId="77777777" w:rsidTr="00BF2AF5">
        <w:tc>
          <w:tcPr>
            <w:tcW w:w="2127" w:type="dxa"/>
          </w:tcPr>
          <w:p w14:paraId="6406F0A2" w14:textId="77777777" w:rsidR="00202C79" w:rsidRPr="000029DA" w:rsidRDefault="00202C79" w:rsidP="00BF2AF5">
            <w:pPr>
              <w:ind w:left="459"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Ф.И.О.</w:t>
            </w:r>
          </w:p>
        </w:tc>
        <w:tc>
          <w:tcPr>
            <w:tcW w:w="1417" w:type="dxa"/>
          </w:tcPr>
          <w:p w14:paraId="794A72EE" w14:textId="77777777" w:rsidR="00202C79" w:rsidRPr="000029DA" w:rsidRDefault="00202C79" w:rsidP="00BF2AF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lang w:val="en-US"/>
              </w:rPr>
              <w:t>Должность</w:t>
            </w:r>
            <w:proofErr w:type="spellEnd"/>
          </w:p>
        </w:tc>
        <w:tc>
          <w:tcPr>
            <w:tcW w:w="3119" w:type="dxa"/>
          </w:tcPr>
          <w:p w14:paraId="38280CDF" w14:textId="77777777" w:rsidR="00202C79" w:rsidRPr="000029DA" w:rsidRDefault="00202C79" w:rsidP="00BF2AF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lang w:val="en-US"/>
              </w:rPr>
              <w:t>Название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темы</w:t>
            </w:r>
            <w:proofErr w:type="spellEnd"/>
          </w:p>
        </w:tc>
        <w:tc>
          <w:tcPr>
            <w:tcW w:w="2268" w:type="dxa"/>
          </w:tcPr>
          <w:p w14:paraId="73829CF4" w14:textId="77777777" w:rsidR="00202C79" w:rsidRPr="00202C79" w:rsidRDefault="00202C79" w:rsidP="00BF2AF5">
            <w:pPr>
              <w:jc w:val="center"/>
              <w:rPr>
                <w:sz w:val="22"/>
                <w:szCs w:val="22"/>
              </w:rPr>
            </w:pPr>
            <w:r w:rsidRPr="00202C79">
              <w:rPr>
                <w:sz w:val="26"/>
                <w:szCs w:val="26"/>
              </w:rPr>
              <w:t>Ф.И.О научного руководителя</w:t>
            </w:r>
          </w:p>
        </w:tc>
        <w:tc>
          <w:tcPr>
            <w:tcW w:w="3119" w:type="dxa"/>
            <w:vAlign w:val="center"/>
          </w:tcPr>
          <w:p w14:paraId="74CC2397" w14:textId="77777777" w:rsidR="00202C79" w:rsidRPr="000029DA" w:rsidRDefault="00202C79" w:rsidP="00BF2AF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lang w:val="en-US"/>
              </w:rPr>
              <w:t>Шифр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специальности</w:t>
            </w:r>
            <w:proofErr w:type="spellEnd"/>
          </w:p>
        </w:tc>
        <w:tc>
          <w:tcPr>
            <w:tcW w:w="2693" w:type="dxa"/>
            <w:vAlign w:val="center"/>
          </w:tcPr>
          <w:p w14:paraId="567E47DF" w14:textId="77777777" w:rsidR="00202C79" w:rsidRPr="00124384" w:rsidRDefault="00202C79" w:rsidP="00BF2AF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утверждения</w:t>
            </w:r>
            <w:proofErr w:type="spellEnd"/>
          </w:p>
        </w:tc>
      </w:tr>
      <w:tr w:rsidR="00202C79" w:rsidRPr="000029DA" w14:paraId="468423EB" w14:textId="77777777" w:rsidTr="00BF2AF5">
        <w:tc>
          <w:tcPr>
            <w:tcW w:w="2127" w:type="dxa"/>
          </w:tcPr>
          <w:p w14:paraId="78D54B23" w14:textId="77777777" w:rsidR="00202C79" w:rsidRPr="000029DA" w:rsidRDefault="00202C79" w:rsidP="00BF2AF5">
            <w:pPr>
              <w:ind w:left="34"/>
              <w:jc w:val="both"/>
              <w:rPr>
                <w:sz w:val="22"/>
                <w:szCs w:val="22"/>
              </w:rPr>
            </w:pPr>
            <w:proofErr w:type="spellStart"/>
            <w:r w:rsidRPr="00126169">
              <w:t>Бобомуратова</w:t>
            </w:r>
            <w:proofErr w:type="spellEnd"/>
            <w:r w:rsidRPr="00126169">
              <w:t xml:space="preserve"> Д.Т.</w:t>
            </w:r>
          </w:p>
        </w:tc>
        <w:tc>
          <w:tcPr>
            <w:tcW w:w="1417" w:type="dxa"/>
            <w:vAlign w:val="center"/>
          </w:tcPr>
          <w:p w14:paraId="29B069FD" w14:textId="77777777" w:rsidR="00202C79" w:rsidRPr="000029DA" w:rsidRDefault="00202C79" w:rsidP="00BF2AF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lang w:val="en-US"/>
              </w:rPr>
              <w:t>Ассистент</w:t>
            </w:r>
            <w:proofErr w:type="spellEnd"/>
          </w:p>
        </w:tc>
        <w:tc>
          <w:tcPr>
            <w:tcW w:w="3119" w:type="dxa"/>
            <w:vAlign w:val="center"/>
          </w:tcPr>
          <w:p w14:paraId="6FDED484" w14:textId="77777777" w:rsidR="00202C79" w:rsidRPr="00202C79" w:rsidRDefault="00202C79" w:rsidP="00BF2AF5">
            <w:pPr>
              <w:jc w:val="both"/>
              <w:rPr>
                <w:sz w:val="22"/>
                <w:szCs w:val="22"/>
              </w:rPr>
            </w:pPr>
            <w:r w:rsidRPr="00F552F7">
              <w:rPr>
                <w:bCs/>
                <w:lang w:val="uz-Cyrl-UZ"/>
              </w:rPr>
              <w:t>Совершенствование мероприятий по лечению и обследованию челюстно-</w:t>
            </w:r>
            <w:r w:rsidRPr="00F552F7">
              <w:rPr>
                <w:bCs/>
                <w:lang w:val="uz-Cyrl-UZ"/>
              </w:rPr>
              <w:lastRenderedPageBreak/>
              <w:t>лицевой области у пациентов с COVID-19</w:t>
            </w:r>
          </w:p>
        </w:tc>
        <w:tc>
          <w:tcPr>
            <w:tcW w:w="2268" w:type="dxa"/>
            <w:vAlign w:val="center"/>
          </w:tcPr>
          <w:p w14:paraId="528BC257" w14:textId="77777777" w:rsidR="00202C79" w:rsidRPr="00F552F7" w:rsidRDefault="00202C79" w:rsidP="00BF2AF5">
            <w:pPr>
              <w:pStyle w:val="a3"/>
              <w:contextualSpacing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lastRenderedPageBreak/>
              <w:t>Боймуродов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Ш.А.</w:t>
            </w:r>
          </w:p>
          <w:p w14:paraId="56AB5D25" w14:textId="77777777" w:rsidR="00202C79" w:rsidRPr="000029DA" w:rsidRDefault="00202C79" w:rsidP="00BF2A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721309B" w14:textId="77777777" w:rsidR="00202C79" w:rsidRDefault="00202C79" w:rsidP="00BF2AF5">
            <w:pPr>
              <w:pStyle w:val="a3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  <w:p w14:paraId="1F526DD2" w14:textId="77777777" w:rsidR="00202C79" w:rsidRPr="00F552F7" w:rsidRDefault="00202C79" w:rsidP="00BF2AF5">
            <w:pPr>
              <w:pStyle w:val="a3"/>
              <w:ind w:firstLine="34"/>
              <w:contextualSpacing/>
              <w:jc w:val="both"/>
              <w:rPr>
                <w:b w:val="0"/>
                <w:sz w:val="24"/>
                <w:szCs w:val="24"/>
              </w:rPr>
            </w:pPr>
            <w:r w:rsidRPr="00F552F7">
              <w:rPr>
                <w:b w:val="0"/>
                <w:sz w:val="24"/>
                <w:szCs w:val="24"/>
              </w:rPr>
              <w:t>14.00.21 - "Стоматология"</w:t>
            </w:r>
          </w:p>
          <w:p w14:paraId="384BDE04" w14:textId="77777777" w:rsidR="00202C79" w:rsidRPr="000029DA" w:rsidRDefault="00202C79" w:rsidP="00BF2A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191194B" w14:textId="77777777" w:rsidR="00202C79" w:rsidRPr="00F552F7" w:rsidRDefault="00202C79" w:rsidP="00BF2AF5">
            <w:pPr>
              <w:tabs>
                <w:tab w:val="left" w:pos="2886"/>
              </w:tabs>
              <w:ind w:right="321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Июнь</w:t>
            </w:r>
            <w:proofErr w:type="spellEnd"/>
          </w:p>
        </w:tc>
      </w:tr>
      <w:tr w:rsidR="00202C79" w:rsidRPr="000029DA" w14:paraId="24CBD3F1" w14:textId="77777777" w:rsidTr="00BF2AF5">
        <w:tc>
          <w:tcPr>
            <w:tcW w:w="2127" w:type="dxa"/>
          </w:tcPr>
          <w:p w14:paraId="5662C7C2" w14:textId="77777777" w:rsidR="00202C79" w:rsidRDefault="00202C79" w:rsidP="00BF2AF5">
            <w:pPr>
              <w:ind w:left="34"/>
              <w:jc w:val="both"/>
              <w:rPr>
                <w:sz w:val="22"/>
                <w:szCs w:val="22"/>
              </w:rPr>
            </w:pPr>
            <w:r w:rsidRPr="00126169">
              <w:t>Юсупов Ш.Ш.</w:t>
            </w:r>
          </w:p>
        </w:tc>
        <w:tc>
          <w:tcPr>
            <w:tcW w:w="1417" w:type="dxa"/>
          </w:tcPr>
          <w:p w14:paraId="26965211" w14:textId="77777777" w:rsidR="00202C79" w:rsidRDefault="00202C79" w:rsidP="00BF2AF5">
            <w:pPr>
              <w:jc w:val="both"/>
              <w:rPr>
                <w:sz w:val="22"/>
                <w:szCs w:val="22"/>
              </w:rPr>
            </w:pPr>
            <w:r w:rsidRPr="006101D8">
              <w:t>Старший преподаватель</w:t>
            </w:r>
          </w:p>
        </w:tc>
        <w:tc>
          <w:tcPr>
            <w:tcW w:w="3119" w:type="dxa"/>
            <w:vAlign w:val="center"/>
          </w:tcPr>
          <w:p w14:paraId="6FD721ED" w14:textId="77777777" w:rsidR="00202C79" w:rsidRPr="00A63E8D" w:rsidRDefault="00202C79" w:rsidP="00BF2AF5">
            <w:pPr>
              <w:pStyle w:val="af8"/>
              <w:rPr>
                <w:bCs/>
                <w:lang w:val="uz-Cyrl-UZ"/>
              </w:rPr>
            </w:pPr>
            <w:r w:rsidRPr="00202C79">
              <w:rPr>
                <w:rFonts w:ascii="Times New Roman" w:hAnsi="Times New Roman"/>
                <w:sz w:val="24"/>
                <w:szCs w:val="24"/>
              </w:rPr>
              <w:t xml:space="preserve">Комплексный подход к диагностике, лечению и реабилитации пациентов с травмами </w:t>
            </w:r>
            <w:proofErr w:type="spellStart"/>
            <w:r w:rsidRPr="00202C79">
              <w:rPr>
                <w:rFonts w:ascii="Times New Roman" w:hAnsi="Times New Roman"/>
                <w:sz w:val="24"/>
                <w:szCs w:val="24"/>
              </w:rPr>
              <w:t>носо</w:t>
            </w:r>
            <w:proofErr w:type="spellEnd"/>
            <w:r w:rsidRPr="00202C79">
              <w:rPr>
                <w:rFonts w:ascii="Times New Roman" w:hAnsi="Times New Roman"/>
                <w:sz w:val="24"/>
                <w:szCs w:val="24"/>
              </w:rPr>
              <w:t>-челюстно-орбитальной области</w:t>
            </w:r>
          </w:p>
          <w:p w14:paraId="2B3D7371" w14:textId="77777777" w:rsidR="00202C79" w:rsidRPr="00A63E8D" w:rsidRDefault="00202C79" w:rsidP="00BF2AF5">
            <w:pPr>
              <w:rPr>
                <w:bCs/>
                <w:lang w:val="uz-Cyrl-UZ"/>
              </w:rPr>
            </w:pPr>
          </w:p>
        </w:tc>
        <w:tc>
          <w:tcPr>
            <w:tcW w:w="2268" w:type="dxa"/>
            <w:vAlign w:val="center"/>
          </w:tcPr>
          <w:p w14:paraId="6F8270B8" w14:textId="77777777" w:rsidR="00202C79" w:rsidRPr="00F552F7" w:rsidRDefault="00202C79" w:rsidP="00BF2AF5">
            <w:pPr>
              <w:pStyle w:val="a3"/>
              <w:contextualSpacing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Боймуродов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Ш.А.</w:t>
            </w:r>
          </w:p>
          <w:p w14:paraId="7A2B254C" w14:textId="77777777" w:rsidR="00202C79" w:rsidRPr="000029DA" w:rsidRDefault="00202C79" w:rsidP="00BF2A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442C886" w14:textId="77777777" w:rsidR="00202C79" w:rsidRDefault="00202C79" w:rsidP="00BF2AF5">
            <w:pPr>
              <w:pStyle w:val="a3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  <w:p w14:paraId="71139684" w14:textId="77777777" w:rsidR="00202C79" w:rsidRPr="00F552F7" w:rsidRDefault="00202C79" w:rsidP="00BF2AF5">
            <w:pPr>
              <w:pStyle w:val="a3"/>
              <w:ind w:firstLine="34"/>
              <w:contextualSpacing/>
              <w:jc w:val="both"/>
              <w:rPr>
                <w:b w:val="0"/>
                <w:sz w:val="24"/>
                <w:szCs w:val="24"/>
              </w:rPr>
            </w:pPr>
            <w:r w:rsidRPr="00F552F7">
              <w:rPr>
                <w:b w:val="0"/>
                <w:sz w:val="24"/>
                <w:szCs w:val="24"/>
              </w:rPr>
              <w:t>14.00.21 - "Стоматология"</w:t>
            </w:r>
          </w:p>
          <w:p w14:paraId="17823DFE" w14:textId="77777777" w:rsidR="00202C79" w:rsidRPr="000029DA" w:rsidRDefault="00202C79" w:rsidP="00BF2A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A90EC72" w14:textId="77777777" w:rsidR="00202C79" w:rsidRDefault="00202C79" w:rsidP="00BF2AF5">
            <w:pPr>
              <w:tabs>
                <w:tab w:val="left" w:pos="2886"/>
              </w:tabs>
              <w:ind w:right="32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Июнь</w:t>
            </w:r>
            <w:proofErr w:type="spellEnd"/>
          </w:p>
        </w:tc>
      </w:tr>
      <w:tr w:rsidR="00202C79" w:rsidRPr="000029DA" w14:paraId="6E67924A" w14:textId="77777777" w:rsidTr="00BF2AF5">
        <w:tc>
          <w:tcPr>
            <w:tcW w:w="2127" w:type="dxa"/>
          </w:tcPr>
          <w:p w14:paraId="3A8E8836" w14:textId="77777777" w:rsidR="00202C79" w:rsidRDefault="00202C79" w:rsidP="00BF2AF5">
            <w:pPr>
              <w:ind w:left="34"/>
              <w:jc w:val="both"/>
              <w:rPr>
                <w:sz w:val="22"/>
                <w:szCs w:val="22"/>
              </w:rPr>
            </w:pPr>
            <w:proofErr w:type="spellStart"/>
            <w:r>
              <w:t>Ахунджонов</w:t>
            </w:r>
            <w:proofErr w:type="spellEnd"/>
            <w:r>
              <w:t xml:space="preserve"> Н.О.</w:t>
            </w:r>
          </w:p>
        </w:tc>
        <w:tc>
          <w:tcPr>
            <w:tcW w:w="1417" w:type="dxa"/>
          </w:tcPr>
          <w:p w14:paraId="090C5A49" w14:textId="77777777" w:rsidR="00202C79" w:rsidRDefault="00202C79" w:rsidP="00BF2AF5">
            <w:pPr>
              <w:jc w:val="both"/>
              <w:rPr>
                <w:sz w:val="22"/>
                <w:szCs w:val="22"/>
              </w:rPr>
            </w:pPr>
            <w:r w:rsidRPr="006101D8">
              <w:t>Старший преподаватель</w:t>
            </w:r>
          </w:p>
        </w:tc>
        <w:tc>
          <w:tcPr>
            <w:tcW w:w="3119" w:type="dxa"/>
            <w:vAlign w:val="center"/>
          </w:tcPr>
          <w:p w14:paraId="39F04DC1" w14:textId="77777777" w:rsidR="00202C79" w:rsidRPr="001800D4" w:rsidRDefault="00202C79" w:rsidP="00BF2AF5">
            <w:pPr>
              <w:pStyle w:val="af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744AC">
              <w:rPr>
                <w:rFonts w:ascii="Times New Roman" w:hAnsi="Times New Roman"/>
                <w:sz w:val="24"/>
                <w:szCs w:val="24"/>
                <w:lang w:val="uz-Cyrl-UZ"/>
              </w:rPr>
              <w:t>Особенности кохлеовестибулярных нарушений у пациентов с предынсультными цереброваскулярными заболеваниями на фоне гипертензии</w:t>
            </w:r>
          </w:p>
        </w:tc>
        <w:tc>
          <w:tcPr>
            <w:tcW w:w="2268" w:type="dxa"/>
            <w:vAlign w:val="center"/>
          </w:tcPr>
          <w:p w14:paraId="52E3B789" w14:textId="77777777" w:rsidR="00202C79" w:rsidRPr="00F552F7" w:rsidRDefault="00202C79" w:rsidP="00BF2AF5">
            <w:pPr>
              <w:pStyle w:val="a3"/>
              <w:contextualSpacing/>
              <w:jc w:val="both"/>
              <w:rPr>
                <w:b w:val="0"/>
                <w:sz w:val="24"/>
                <w:szCs w:val="24"/>
                <w:lang w:val="en-US"/>
              </w:rPr>
            </w:pPr>
            <w:r w:rsidRPr="00F552F7">
              <w:rPr>
                <w:b w:val="0"/>
                <w:sz w:val="24"/>
                <w:szCs w:val="24"/>
              </w:rPr>
              <w:t>Хасанов У.С.</w:t>
            </w:r>
          </w:p>
        </w:tc>
        <w:tc>
          <w:tcPr>
            <w:tcW w:w="3119" w:type="dxa"/>
            <w:vAlign w:val="center"/>
          </w:tcPr>
          <w:p w14:paraId="0504D51F" w14:textId="77777777" w:rsidR="00202C79" w:rsidRPr="00F552F7" w:rsidRDefault="00202C79" w:rsidP="00BF2AF5">
            <w:pPr>
              <w:pStyle w:val="a3"/>
              <w:contextualSpacing/>
              <w:jc w:val="both"/>
              <w:rPr>
                <w:b w:val="0"/>
                <w:sz w:val="24"/>
                <w:szCs w:val="24"/>
              </w:rPr>
            </w:pPr>
            <w:r w:rsidRPr="00F552F7">
              <w:rPr>
                <w:b w:val="0"/>
                <w:sz w:val="24"/>
                <w:szCs w:val="24"/>
              </w:rPr>
              <w:t>14.00.04 - "Оториноларингология"</w:t>
            </w:r>
          </w:p>
        </w:tc>
        <w:tc>
          <w:tcPr>
            <w:tcW w:w="2693" w:type="dxa"/>
            <w:vAlign w:val="center"/>
          </w:tcPr>
          <w:p w14:paraId="2570AB47" w14:textId="77777777" w:rsidR="00202C79" w:rsidRDefault="00202C79" w:rsidP="00BF2AF5">
            <w:pPr>
              <w:tabs>
                <w:tab w:val="left" w:pos="2886"/>
              </w:tabs>
              <w:ind w:right="32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Июнь</w:t>
            </w:r>
            <w:proofErr w:type="spellEnd"/>
          </w:p>
        </w:tc>
      </w:tr>
      <w:tr w:rsidR="00202C79" w:rsidRPr="000029DA" w14:paraId="0DAFC62D" w14:textId="77777777" w:rsidTr="00BF2AF5">
        <w:tc>
          <w:tcPr>
            <w:tcW w:w="2127" w:type="dxa"/>
          </w:tcPr>
          <w:p w14:paraId="16641660" w14:textId="77777777" w:rsidR="00202C79" w:rsidRDefault="00202C79" w:rsidP="00BF2AF5">
            <w:pPr>
              <w:ind w:left="34"/>
              <w:jc w:val="both"/>
              <w:rPr>
                <w:sz w:val="22"/>
                <w:szCs w:val="22"/>
              </w:rPr>
            </w:pPr>
            <w:proofErr w:type="spellStart"/>
            <w:r w:rsidRPr="00126169">
              <w:t>Очилова</w:t>
            </w:r>
            <w:proofErr w:type="spellEnd"/>
            <w:r w:rsidRPr="00126169">
              <w:t xml:space="preserve"> Н.Г.</w:t>
            </w:r>
          </w:p>
        </w:tc>
        <w:tc>
          <w:tcPr>
            <w:tcW w:w="1417" w:type="dxa"/>
            <w:vAlign w:val="center"/>
          </w:tcPr>
          <w:p w14:paraId="18BB0D29" w14:textId="77777777" w:rsidR="00202C79" w:rsidRDefault="00202C79" w:rsidP="00BF2AF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lang w:val="en-US"/>
              </w:rPr>
              <w:t>Ассистент</w:t>
            </w:r>
            <w:proofErr w:type="spellEnd"/>
          </w:p>
        </w:tc>
        <w:tc>
          <w:tcPr>
            <w:tcW w:w="3119" w:type="dxa"/>
            <w:vAlign w:val="center"/>
          </w:tcPr>
          <w:p w14:paraId="5AF49EC8" w14:textId="77777777" w:rsidR="00202C79" w:rsidRPr="001800D4" w:rsidRDefault="00202C79" w:rsidP="00BF2AF5">
            <w:pPr>
              <w:pStyle w:val="af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744AC">
              <w:rPr>
                <w:rFonts w:ascii="Times New Roman" w:hAnsi="Times New Roman"/>
                <w:sz w:val="24"/>
                <w:szCs w:val="24"/>
                <w:lang w:val="uz-Cyrl-UZ"/>
              </w:rPr>
              <w:t>Совершенствование лечебно-профилактических мероприятий при планировании имплантации у пациентов с остеопорозом в период менопаузы</w:t>
            </w:r>
          </w:p>
        </w:tc>
        <w:tc>
          <w:tcPr>
            <w:tcW w:w="2268" w:type="dxa"/>
            <w:vAlign w:val="center"/>
          </w:tcPr>
          <w:p w14:paraId="757C4408" w14:textId="77777777" w:rsidR="00202C79" w:rsidRPr="00F552F7" w:rsidRDefault="00202C79" w:rsidP="00BF2AF5">
            <w:pPr>
              <w:pStyle w:val="a3"/>
              <w:contextualSpacing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Пулатова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Б.Ж.</w:t>
            </w:r>
          </w:p>
        </w:tc>
        <w:tc>
          <w:tcPr>
            <w:tcW w:w="3119" w:type="dxa"/>
            <w:vAlign w:val="center"/>
          </w:tcPr>
          <w:p w14:paraId="3B4ADDE5" w14:textId="77777777" w:rsidR="00202C79" w:rsidRDefault="00202C79" w:rsidP="00BF2AF5">
            <w:pPr>
              <w:pStyle w:val="a3"/>
              <w:ind w:firstLine="567"/>
              <w:contextualSpacing/>
              <w:jc w:val="both"/>
              <w:rPr>
                <w:sz w:val="24"/>
                <w:szCs w:val="24"/>
              </w:rPr>
            </w:pPr>
          </w:p>
          <w:p w14:paraId="422F5EC0" w14:textId="77777777" w:rsidR="00202C79" w:rsidRPr="00F552F7" w:rsidRDefault="00202C79" w:rsidP="00BF2AF5">
            <w:pPr>
              <w:pStyle w:val="a3"/>
              <w:ind w:firstLine="34"/>
              <w:contextualSpacing/>
              <w:jc w:val="both"/>
              <w:rPr>
                <w:b w:val="0"/>
                <w:sz w:val="24"/>
                <w:szCs w:val="24"/>
              </w:rPr>
            </w:pPr>
            <w:r w:rsidRPr="00F552F7">
              <w:rPr>
                <w:b w:val="0"/>
                <w:sz w:val="24"/>
                <w:szCs w:val="24"/>
              </w:rPr>
              <w:t>14.00.21 - "Стоматология"</w:t>
            </w:r>
          </w:p>
          <w:p w14:paraId="2E52CD4F" w14:textId="77777777" w:rsidR="00202C79" w:rsidRPr="00F552F7" w:rsidRDefault="00202C79" w:rsidP="00BF2A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99B1635" w14:textId="77777777" w:rsidR="00202C79" w:rsidRDefault="00202C79" w:rsidP="00BF2AF5">
            <w:pPr>
              <w:tabs>
                <w:tab w:val="left" w:pos="2886"/>
              </w:tabs>
              <w:ind w:right="32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Июнь</w:t>
            </w:r>
            <w:proofErr w:type="spellEnd"/>
          </w:p>
        </w:tc>
      </w:tr>
    </w:tbl>
    <w:p w14:paraId="2B525470" w14:textId="77777777" w:rsidR="00202C79" w:rsidRPr="003B33F8" w:rsidRDefault="00202C79" w:rsidP="00202C79">
      <w:pPr>
        <w:spacing w:line="276" w:lineRule="auto"/>
        <w:ind w:left="360"/>
        <w:jc w:val="center"/>
        <w:rPr>
          <w:b/>
          <w:sz w:val="28"/>
          <w:szCs w:val="28"/>
          <w:lang w:val="en-AU"/>
        </w:rPr>
      </w:pPr>
    </w:p>
    <w:p w14:paraId="107E06FC" w14:textId="77777777" w:rsidR="00202C79" w:rsidRPr="003B33F8" w:rsidRDefault="00202C79" w:rsidP="00202C79">
      <w:pPr>
        <w:spacing w:line="276" w:lineRule="auto"/>
        <w:ind w:left="360"/>
        <w:jc w:val="center"/>
        <w:rPr>
          <w:b/>
          <w:sz w:val="28"/>
          <w:szCs w:val="28"/>
          <w:lang w:val="en-AU"/>
        </w:rPr>
      </w:pPr>
    </w:p>
    <w:p w14:paraId="4DDEB129" w14:textId="77777777" w:rsidR="00202C79" w:rsidRPr="00046182" w:rsidRDefault="00202C79" w:rsidP="00202C79">
      <w:pPr>
        <w:rPr>
          <w:sz w:val="26"/>
          <w:szCs w:val="26"/>
          <w:lang w:val="uz-Cyrl-UZ"/>
        </w:rPr>
      </w:pPr>
    </w:p>
    <w:p w14:paraId="733F53E6" w14:textId="77777777" w:rsidR="00202C79" w:rsidRPr="00046182" w:rsidRDefault="00202C79" w:rsidP="00202C79">
      <w:pPr>
        <w:rPr>
          <w:sz w:val="26"/>
          <w:szCs w:val="26"/>
          <w:lang w:val="uz-Cyrl-UZ"/>
        </w:rPr>
      </w:pPr>
    </w:p>
    <w:p w14:paraId="5F828EDF" w14:textId="77777777" w:rsidR="00202C79" w:rsidRPr="00046182" w:rsidRDefault="00202C79" w:rsidP="00202C79">
      <w:pPr>
        <w:rPr>
          <w:sz w:val="26"/>
          <w:szCs w:val="26"/>
          <w:lang w:val="uz-Cyrl-UZ"/>
        </w:rPr>
      </w:pPr>
    </w:p>
    <w:p w14:paraId="2EAFE5A4" w14:textId="77777777" w:rsidR="00202C79" w:rsidRDefault="00202C79" w:rsidP="00202C79">
      <w:pPr>
        <w:rPr>
          <w:sz w:val="26"/>
          <w:szCs w:val="26"/>
          <w:lang w:val="uz-Cyrl-UZ"/>
        </w:rPr>
      </w:pPr>
    </w:p>
    <w:p w14:paraId="2D099C3F" w14:textId="77777777" w:rsidR="00202C79" w:rsidRDefault="00202C79" w:rsidP="00202C79">
      <w:pPr>
        <w:tabs>
          <w:tab w:val="left" w:pos="4230"/>
        </w:tabs>
        <w:rPr>
          <w:color w:val="000000"/>
          <w:sz w:val="28"/>
          <w:szCs w:val="28"/>
        </w:rPr>
        <w:sectPr w:rsidR="00202C79" w:rsidSect="00F552F7">
          <w:type w:val="nextColumn"/>
          <w:pgSz w:w="16838" w:h="11906" w:orient="landscape" w:code="259"/>
          <w:pgMar w:top="993" w:right="1245" w:bottom="851" w:left="2127" w:header="709" w:footer="709" w:gutter="0"/>
          <w:pgNumType w:start="17"/>
          <w:cols w:space="708"/>
          <w:titlePg/>
          <w:docGrid w:linePitch="360"/>
        </w:sectPr>
      </w:pPr>
      <w:r>
        <w:rPr>
          <w:sz w:val="26"/>
          <w:szCs w:val="26"/>
          <w:lang w:val="uz-Cyrl-UZ"/>
        </w:rPr>
        <w:tab/>
      </w:r>
    </w:p>
    <w:p w14:paraId="64BBE44B" w14:textId="77777777" w:rsidR="00202C79" w:rsidRPr="00A46327" w:rsidRDefault="00202C79" w:rsidP="00202C79">
      <w:pPr>
        <w:spacing w:line="276" w:lineRule="auto"/>
        <w:jc w:val="right"/>
        <w:rPr>
          <w:b/>
          <w:sz w:val="28"/>
          <w:szCs w:val="28"/>
          <w:lang w:val="en-AU"/>
        </w:rPr>
      </w:pPr>
      <w:proofErr w:type="spellStart"/>
      <w:r>
        <w:rPr>
          <w:b/>
          <w:sz w:val="28"/>
          <w:szCs w:val="28"/>
          <w:lang w:val="en-AU"/>
        </w:rPr>
        <w:lastRenderedPageBreak/>
        <w:t>Таблица</w:t>
      </w:r>
      <w:proofErr w:type="spellEnd"/>
      <w:r>
        <w:rPr>
          <w:b/>
          <w:sz w:val="28"/>
          <w:szCs w:val="28"/>
          <w:lang w:val="en-AU"/>
        </w:rPr>
        <w:t xml:space="preserve"> 7</w:t>
      </w:r>
    </w:p>
    <w:p w14:paraId="1731EF0F" w14:textId="77777777" w:rsidR="00202C79" w:rsidRPr="00A46327" w:rsidRDefault="00202C79" w:rsidP="00202C79">
      <w:pPr>
        <w:spacing w:line="276" w:lineRule="auto"/>
        <w:jc w:val="center"/>
        <w:rPr>
          <w:b/>
          <w:sz w:val="28"/>
          <w:szCs w:val="28"/>
          <w:lang w:val="en-AU"/>
        </w:rPr>
      </w:pPr>
    </w:p>
    <w:p w14:paraId="71ACD5CF" w14:textId="77777777" w:rsidR="00202C79" w:rsidRDefault="00202C79" w:rsidP="00202C79">
      <w:pPr>
        <w:ind w:left="-142"/>
        <w:jc w:val="center"/>
        <w:rPr>
          <w:b/>
          <w:sz w:val="28"/>
          <w:szCs w:val="28"/>
          <w:lang w:val="en-AU"/>
        </w:rPr>
      </w:pPr>
      <w:r>
        <w:rPr>
          <w:b/>
          <w:bCs/>
          <w:color w:val="000000"/>
          <w:sz w:val="28"/>
          <w:szCs w:val="28"/>
          <w:lang w:val="en-AU"/>
        </w:rPr>
        <w:t>КАФЕДРА ОТОРИНОЛАРИНГОЛОГИИ И СТОМАТОЛОГИИ</w:t>
      </w:r>
    </w:p>
    <w:p w14:paraId="0E934B5B" w14:textId="77777777" w:rsidR="00202C79" w:rsidRPr="00EC0DAB" w:rsidRDefault="00202C79" w:rsidP="00202C79">
      <w:pPr>
        <w:spacing w:line="276" w:lineRule="auto"/>
        <w:ind w:left="-142"/>
        <w:jc w:val="center"/>
        <w:rPr>
          <w:b/>
          <w:sz w:val="28"/>
          <w:szCs w:val="28"/>
          <w:lang w:val="en-AU"/>
        </w:rPr>
      </w:pPr>
      <w:r w:rsidRPr="003B33F8">
        <w:rPr>
          <w:b/>
          <w:sz w:val="28"/>
          <w:szCs w:val="28"/>
          <w:lang w:val="en-AU"/>
        </w:rPr>
        <w:t>СПИСОК ПЛАНИРУЕМЫХ К УТВЕРЖДЕНИЮ</w:t>
      </w:r>
    </w:p>
    <w:p w14:paraId="43BE9DED" w14:textId="77777777" w:rsidR="00202C79" w:rsidRPr="003B33F8" w:rsidRDefault="00202C79" w:rsidP="00202C79">
      <w:pPr>
        <w:ind w:left="-142"/>
        <w:jc w:val="center"/>
        <w:rPr>
          <w:b/>
          <w:sz w:val="28"/>
          <w:szCs w:val="28"/>
          <w:lang w:val="en-AU"/>
        </w:rPr>
      </w:pPr>
      <w:r w:rsidRPr="003B33F8">
        <w:rPr>
          <w:b/>
          <w:sz w:val="28"/>
          <w:szCs w:val="28"/>
          <w:lang w:val="en-AU"/>
        </w:rPr>
        <w:t>ТЕМ ДИССЕРТАЦИЙ</w:t>
      </w:r>
    </w:p>
    <w:p w14:paraId="02BD6BF6" w14:textId="77777777" w:rsidR="00202C79" w:rsidRPr="003B33F8" w:rsidRDefault="00202C79" w:rsidP="00202C79">
      <w:pPr>
        <w:ind w:left="-142"/>
        <w:rPr>
          <w:sz w:val="28"/>
          <w:szCs w:val="28"/>
          <w:lang w:val="en-AU"/>
        </w:rPr>
      </w:pPr>
    </w:p>
    <w:p w14:paraId="37E36E32" w14:textId="77777777" w:rsidR="00202C79" w:rsidRPr="003B33F8" w:rsidRDefault="00202C79" w:rsidP="00202C79">
      <w:pPr>
        <w:ind w:left="-142"/>
        <w:rPr>
          <w:sz w:val="28"/>
          <w:szCs w:val="28"/>
          <w:lang w:val="en-AU"/>
        </w:rPr>
      </w:pPr>
    </w:p>
    <w:tbl>
      <w:tblPr>
        <w:tblW w:w="14458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3517"/>
        <w:gridCol w:w="3144"/>
        <w:gridCol w:w="2151"/>
        <w:gridCol w:w="2385"/>
      </w:tblGrid>
      <w:tr w:rsidR="00202C79" w:rsidRPr="00BC4D91" w14:paraId="02656219" w14:textId="77777777" w:rsidTr="00BF2AF5">
        <w:tc>
          <w:tcPr>
            <w:tcW w:w="1701" w:type="dxa"/>
            <w:vAlign w:val="center"/>
          </w:tcPr>
          <w:p w14:paraId="2B0745FD" w14:textId="77777777" w:rsidR="00202C79" w:rsidRPr="00805710" w:rsidRDefault="00202C79" w:rsidP="00202C79">
            <w:pPr>
              <w:ind w:left="-142"/>
              <w:jc w:val="center"/>
              <w:rPr>
                <w:sz w:val="26"/>
                <w:szCs w:val="26"/>
              </w:rPr>
            </w:pPr>
            <w:r w:rsidRPr="00805710">
              <w:rPr>
                <w:sz w:val="26"/>
                <w:szCs w:val="26"/>
              </w:rPr>
              <w:t>No</w:t>
            </w:r>
          </w:p>
        </w:tc>
        <w:tc>
          <w:tcPr>
            <w:tcW w:w="1560" w:type="dxa"/>
            <w:vAlign w:val="center"/>
          </w:tcPr>
          <w:p w14:paraId="5114D2E0" w14:textId="77777777" w:rsidR="00202C79" w:rsidRPr="00EC0DAB" w:rsidRDefault="00202C79" w:rsidP="00202C79">
            <w:pPr>
              <w:ind w:left="-142"/>
              <w:jc w:val="center"/>
              <w:rPr>
                <w:sz w:val="26"/>
                <w:szCs w:val="26"/>
                <w:lang w:val="en-US"/>
              </w:rPr>
            </w:pPr>
            <w:r w:rsidRPr="00F72568">
              <w:rPr>
                <w:sz w:val="26"/>
                <w:szCs w:val="26"/>
              </w:rPr>
              <w:t>Должность</w:t>
            </w:r>
          </w:p>
        </w:tc>
        <w:tc>
          <w:tcPr>
            <w:tcW w:w="3517" w:type="dxa"/>
            <w:vAlign w:val="center"/>
          </w:tcPr>
          <w:p w14:paraId="26EABEA8" w14:textId="77777777" w:rsidR="00202C79" w:rsidRPr="00F72568" w:rsidRDefault="00202C79" w:rsidP="00202C79">
            <w:pPr>
              <w:ind w:left="-142"/>
              <w:jc w:val="center"/>
              <w:rPr>
                <w:sz w:val="26"/>
                <w:szCs w:val="26"/>
              </w:rPr>
            </w:pPr>
            <w:r w:rsidRPr="00F72568">
              <w:rPr>
                <w:sz w:val="26"/>
                <w:szCs w:val="26"/>
              </w:rPr>
              <w:t>Название темы</w:t>
            </w:r>
          </w:p>
        </w:tc>
        <w:tc>
          <w:tcPr>
            <w:tcW w:w="3144" w:type="dxa"/>
            <w:vAlign w:val="center"/>
          </w:tcPr>
          <w:p w14:paraId="16A1005C" w14:textId="77777777" w:rsidR="00202C79" w:rsidRPr="00EC0DAB" w:rsidRDefault="00202C79" w:rsidP="00202C79">
            <w:pPr>
              <w:ind w:left="-142"/>
              <w:jc w:val="center"/>
              <w:rPr>
                <w:sz w:val="26"/>
                <w:szCs w:val="26"/>
                <w:lang w:val="en-US"/>
              </w:rPr>
            </w:pPr>
            <w:r w:rsidRPr="00444BE9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151" w:type="dxa"/>
            <w:vAlign w:val="center"/>
          </w:tcPr>
          <w:p w14:paraId="39978E48" w14:textId="77777777" w:rsidR="00202C79" w:rsidRPr="00EC0DAB" w:rsidRDefault="00202C79" w:rsidP="00202C79">
            <w:pPr>
              <w:ind w:left="-142" w:right="-145"/>
              <w:jc w:val="center"/>
              <w:rPr>
                <w:sz w:val="26"/>
                <w:szCs w:val="26"/>
                <w:lang w:val="en-US"/>
              </w:rPr>
            </w:pPr>
            <w:r w:rsidRPr="00A46327">
              <w:rPr>
                <w:color w:val="000000"/>
                <w:sz w:val="26"/>
                <w:szCs w:val="26"/>
              </w:rPr>
              <w:t xml:space="preserve">Код </w:t>
            </w:r>
            <w:proofErr w:type="spellStart"/>
            <w:r w:rsidRPr="00A46327">
              <w:rPr>
                <w:sz w:val="26"/>
                <w:szCs w:val="26"/>
                <w:lang w:val="en-US"/>
              </w:rPr>
              <w:t>специальности</w:t>
            </w:r>
            <w:proofErr w:type="spellEnd"/>
          </w:p>
        </w:tc>
        <w:tc>
          <w:tcPr>
            <w:tcW w:w="2385" w:type="dxa"/>
            <w:vAlign w:val="center"/>
          </w:tcPr>
          <w:p w14:paraId="063A373A" w14:textId="77777777" w:rsidR="00202C79" w:rsidRPr="00F72568" w:rsidRDefault="00202C79" w:rsidP="00202C79">
            <w:pPr>
              <w:ind w:left="-142" w:right="-138"/>
              <w:jc w:val="center"/>
              <w:rPr>
                <w:sz w:val="26"/>
                <w:szCs w:val="26"/>
              </w:rPr>
            </w:pPr>
            <w:r w:rsidRPr="00F72568">
              <w:rPr>
                <w:sz w:val="26"/>
                <w:szCs w:val="26"/>
              </w:rPr>
              <w:t>Дата утверждения</w:t>
            </w:r>
          </w:p>
        </w:tc>
      </w:tr>
      <w:tr w:rsidR="00202C79" w:rsidRPr="00B4460D" w14:paraId="39C4FE15" w14:textId="77777777" w:rsidTr="00BF2AF5">
        <w:tc>
          <w:tcPr>
            <w:tcW w:w="14458" w:type="dxa"/>
            <w:gridSpan w:val="6"/>
            <w:vAlign w:val="center"/>
          </w:tcPr>
          <w:p w14:paraId="06710B23" w14:textId="77777777" w:rsidR="00202C79" w:rsidRPr="00F72568" w:rsidRDefault="00202C79" w:rsidP="00202C79">
            <w:pPr>
              <w:ind w:left="-142"/>
              <w:jc w:val="center"/>
              <w:rPr>
                <w:sz w:val="26"/>
                <w:szCs w:val="26"/>
                <w:lang w:val="uz-Cyrl-UZ"/>
              </w:rPr>
            </w:pPr>
            <w:r w:rsidRPr="00F72568">
              <w:rPr>
                <w:sz w:val="26"/>
                <w:szCs w:val="26"/>
                <w:lang w:val="uz-Cyrl-UZ"/>
              </w:rPr>
              <w:t>Нет, все сотрудники кафедры утвердили темы для диссертаций</w:t>
            </w:r>
          </w:p>
        </w:tc>
      </w:tr>
    </w:tbl>
    <w:p w14:paraId="55543739" w14:textId="77777777" w:rsidR="00202C79" w:rsidRPr="00202C79" w:rsidRDefault="00202C79" w:rsidP="00202C79">
      <w:pPr>
        <w:ind w:left="-142"/>
        <w:rPr>
          <w:color w:val="000000"/>
          <w:sz w:val="28"/>
          <w:szCs w:val="28"/>
        </w:rPr>
      </w:pPr>
    </w:p>
    <w:p w14:paraId="1AD75AD4" w14:textId="77777777" w:rsidR="00202C79" w:rsidRDefault="00202C79" w:rsidP="00202C79">
      <w:pPr>
        <w:pStyle w:val="2"/>
        <w:ind w:left="-142"/>
        <w:jc w:val="right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Таблица</w:t>
      </w:r>
      <w:proofErr w:type="spellEnd"/>
      <w:r>
        <w:rPr>
          <w:b/>
          <w:bCs/>
          <w:color w:val="000000"/>
          <w:lang w:val="en-US"/>
        </w:rPr>
        <w:t xml:space="preserve"> 8</w:t>
      </w:r>
    </w:p>
    <w:p w14:paraId="52C437AE" w14:textId="77777777" w:rsidR="00202C79" w:rsidRPr="003843AC" w:rsidRDefault="00202C79" w:rsidP="00202C79">
      <w:pPr>
        <w:ind w:left="-142"/>
      </w:pPr>
    </w:p>
    <w:p w14:paraId="4C98DEAF" w14:textId="77777777" w:rsidR="00202C79" w:rsidRDefault="00202C79" w:rsidP="00202C79">
      <w:pPr>
        <w:ind w:left="-14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ВНЕДРЕНИЕ РЕЗУЛЬТАТОВ НИР</w:t>
      </w:r>
    </w:p>
    <w:p w14:paraId="1FA3BC90" w14:textId="77777777" w:rsidR="00202C79" w:rsidRPr="003E164C" w:rsidRDefault="00202C79" w:rsidP="00202C79">
      <w:pPr>
        <w:ind w:left="-142"/>
        <w:jc w:val="center"/>
        <w:rPr>
          <w:b/>
          <w:bCs/>
          <w:color w:val="000000"/>
          <w:sz w:val="28"/>
          <w:szCs w:val="28"/>
        </w:rPr>
      </w:pPr>
    </w:p>
    <w:tbl>
      <w:tblPr>
        <w:tblW w:w="146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1"/>
        <w:gridCol w:w="2127"/>
        <w:gridCol w:w="2125"/>
        <w:gridCol w:w="1276"/>
        <w:gridCol w:w="1985"/>
        <w:gridCol w:w="1984"/>
      </w:tblGrid>
      <w:tr w:rsidR="00202C79" w:rsidRPr="00B4460D" w14:paraId="5A445979" w14:textId="77777777" w:rsidTr="00BF2AF5">
        <w:tc>
          <w:tcPr>
            <w:tcW w:w="2552" w:type="dxa"/>
            <w:vAlign w:val="center"/>
          </w:tcPr>
          <w:p w14:paraId="6785A3BF" w14:textId="77777777" w:rsidR="00202C79" w:rsidRPr="00C222D3" w:rsidRDefault="00202C79" w:rsidP="00202C79">
            <w:pPr>
              <w:ind w:left="-142"/>
            </w:pPr>
            <w:r w:rsidRPr="003E164C">
              <w:rPr>
                <w:color w:val="000000"/>
              </w:rPr>
              <w:t>Название разработки</w:t>
            </w:r>
          </w:p>
        </w:tc>
        <w:tc>
          <w:tcPr>
            <w:tcW w:w="2551" w:type="dxa"/>
            <w:vAlign w:val="center"/>
          </w:tcPr>
          <w:p w14:paraId="0CE7C283" w14:textId="77777777" w:rsidR="00202C79" w:rsidRPr="00202C79" w:rsidRDefault="00202C79" w:rsidP="00202C79">
            <w:pPr>
              <w:ind w:left="-142"/>
            </w:pPr>
            <w:r w:rsidRPr="00202C79">
              <w:rPr>
                <w:color w:val="000000"/>
              </w:rPr>
              <w:t>Форма внедрения (</w:t>
            </w:r>
            <w:proofErr w:type="spellStart"/>
            <w:r w:rsidRPr="00202C79">
              <w:rPr>
                <w:color w:val="000000"/>
              </w:rPr>
              <w:t>моногр</w:t>
            </w:r>
            <w:proofErr w:type="spellEnd"/>
            <w:r w:rsidRPr="00202C79">
              <w:rPr>
                <w:color w:val="000000"/>
              </w:rPr>
              <w:t>., метод. рекомендация, информационное письмо)</w:t>
            </w:r>
          </w:p>
        </w:tc>
        <w:tc>
          <w:tcPr>
            <w:tcW w:w="2127" w:type="dxa"/>
            <w:vAlign w:val="center"/>
          </w:tcPr>
          <w:p w14:paraId="321DD330" w14:textId="77777777" w:rsidR="00202C79" w:rsidRPr="00C222D3" w:rsidRDefault="00202C79" w:rsidP="00202C79">
            <w:pPr>
              <w:ind w:left="-142"/>
            </w:pPr>
            <w:r w:rsidRPr="003E164C">
              <w:rPr>
                <w:color w:val="000000"/>
              </w:rPr>
              <w:t>Авторы</w:t>
            </w:r>
          </w:p>
        </w:tc>
        <w:tc>
          <w:tcPr>
            <w:tcW w:w="2125" w:type="dxa"/>
            <w:vAlign w:val="center"/>
          </w:tcPr>
          <w:p w14:paraId="3D3BA9BC" w14:textId="77777777" w:rsidR="00202C79" w:rsidRPr="00C222D3" w:rsidRDefault="00202C79" w:rsidP="00202C79">
            <w:pPr>
              <w:ind w:left="-142" w:right="-108"/>
            </w:pPr>
            <w:r w:rsidRPr="00E620AE">
              <w:rPr>
                <w:bCs/>
                <w:color w:val="000000"/>
              </w:rPr>
              <w:t>Место внедрения</w:t>
            </w:r>
          </w:p>
        </w:tc>
        <w:tc>
          <w:tcPr>
            <w:tcW w:w="1276" w:type="dxa"/>
            <w:vAlign w:val="center"/>
          </w:tcPr>
          <w:p w14:paraId="34EB6E35" w14:textId="77777777" w:rsidR="00202C79" w:rsidRPr="00202C79" w:rsidRDefault="00202C79" w:rsidP="00202C79">
            <w:pPr>
              <w:ind w:left="-142" w:right="-108"/>
            </w:pPr>
            <w:r w:rsidRPr="00202C79">
              <w:rPr>
                <w:color w:val="000000"/>
              </w:rPr>
              <w:t>Финансовые затраты на разработку продукта</w:t>
            </w:r>
          </w:p>
        </w:tc>
        <w:tc>
          <w:tcPr>
            <w:tcW w:w="1985" w:type="dxa"/>
            <w:vAlign w:val="center"/>
          </w:tcPr>
          <w:p w14:paraId="46EFCA16" w14:textId="77777777" w:rsidR="00202C79" w:rsidRPr="00202C79" w:rsidRDefault="00202C79" w:rsidP="00202C79">
            <w:pPr>
              <w:ind w:left="-142" w:right="-108"/>
            </w:pPr>
            <w:r w:rsidRPr="00202C79">
              <w:rPr>
                <w:color w:val="000000"/>
              </w:rPr>
              <w:t>Результаты внедрения и вытекающий из них экономический эффект</w:t>
            </w:r>
          </w:p>
        </w:tc>
        <w:tc>
          <w:tcPr>
            <w:tcW w:w="1984" w:type="dxa"/>
            <w:vAlign w:val="center"/>
          </w:tcPr>
          <w:p w14:paraId="782877DE" w14:textId="77777777" w:rsidR="00202C79" w:rsidRPr="00202C79" w:rsidRDefault="00202C79" w:rsidP="00202C79">
            <w:pPr>
              <w:pStyle w:val="2"/>
              <w:ind w:left="-142"/>
              <w:rPr>
                <w:color w:val="000000"/>
              </w:rPr>
            </w:pPr>
            <w:r w:rsidRPr="00202C79">
              <w:rPr>
                <w:color w:val="000000"/>
              </w:rPr>
              <w:t>Уровень внедрения</w:t>
            </w:r>
          </w:p>
          <w:p w14:paraId="438B8399" w14:textId="77777777" w:rsidR="00202C79" w:rsidRPr="00202C79" w:rsidRDefault="00202C79" w:rsidP="00202C79">
            <w:pPr>
              <w:ind w:left="-142" w:right="-108"/>
            </w:pPr>
            <w:r w:rsidRPr="00202C79">
              <w:rPr>
                <w:color w:val="000000"/>
              </w:rPr>
              <w:t>(международный, республиканский, городской)</w:t>
            </w:r>
          </w:p>
        </w:tc>
      </w:tr>
      <w:tr w:rsidR="00202C79" w:rsidRPr="00C222D3" w14:paraId="024E07D8" w14:textId="77777777" w:rsidTr="00BF2AF5">
        <w:trPr>
          <w:trHeight w:val="1408"/>
        </w:trPr>
        <w:tc>
          <w:tcPr>
            <w:tcW w:w="2552" w:type="dxa"/>
          </w:tcPr>
          <w:p w14:paraId="0B296F72" w14:textId="77777777" w:rsidR="00202C79" w:rsidRPr="00C222D3" w:rsidRDefault="00202C79" w:rsidP="00202C79">
            <w:pPr>
              <w:ind w:left="-142" w:right="-8"/>
              <w:jc w:val="both"/>
              <w:rPr>
                <w:lang w:val="uz-Cyrl-UZ"/>
              </w:rPr>
            </w:pPr>
            <w:r w:rsidRPr="00202C79">
              <w:t xml:space="preserve">Роль генетических факторов в раннем выявлении </w:t>
            </w:r>
            <w:proofErr w:type="spellStart"/>
            <w:r w:rsidRPr="00202C79">
              <w:t>риносинусита</w:t>
            </w:r>
            <w:proofErr w:type="spellEnd"/>
            <w:r w:rsidRPr="00202C79">
              <w:t xml:space="preserve"> у пациентов с хроническим миелоидным лейкозом</w:t>
            </w:r>
          </w:p>
        </w:tc>
        <w:tc>
          <w:tcPr>
            <w:tcW w:w="2551" w:type="dxa"/>
          </w:tcPr>
          <w:p w14:paraId="4FA51EE3" w14:textId="77777777" w:rsidR="00202C79" w:rsidRPr="00D744AC" w:rsidRDefault="00202C79" w:rsidP="00202C79">
            <w:pPr>
              <w:ind w:left="-14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Методические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</w:tcPr>
          <w:p w14:paraId="0C9EC655" w14:textId="77777777" w:rsidR="00202C79" w:rsidRPr="00C222D3" w:rsidRDefault="00202C79" w:rsidP="00202C79">
            <w:pPr>
              <w:ind w:left="-142"/>
              <w:jc w:val="both"/>
              <w:rPr>
                <w:lang w:val="uz-Cyrl-UZ"/>
              </w:rPr>
            </w:pPr>
            <w:r w:rsidRPr="00D744AC">
              <w:rPr>
                <w:lang w:val="uz-Cyrl-UZ"/>
              </w:rPr>
              <w:t>Ярмухамедова Н.Ф., Бакиева Ш.Х., Бобоев К.Т., Саломова Ф.И.</w:t>
            </w:r>
          </w:p>
        </w:tc>
        <w:tc>
          <w:tcPr>
            <w:tcW w:w="2125" w:type="dxa"/>
          </w:tcPr>
          <w:p w14:paraId="422B5284" w14:textId="77777777" w:rsidR="00202C79" w:rsidRPr="00C222D3" w:rsidRDefault="00202C79" w:rsidP="00202C79">
            <w:pPr>
              <w:ind w:left="-142"/>
              <w:jc w:val="both"/>
              <w:rPr>
                <w:lang w:val="uz-Cyrl-UZ"/>
              </w:rPr>
            </w:pPr>
            <w:r w:rsidRPr="00202C79">
              <w:t>Андижанский государственный медицинский институт и Андижанский областной многопрофильный медицинский центр</w:t>
            </w:r>
          </w:p>
        </w:tc>
        <w:tc>
          <w:tcPr>
            <w:tcW w:w="1276" w:type="dxa"/>
          </w:tcPr>
          <w:p w14:paraId="13096F2B" w14:textId="77777777" w:rsidR="00202C79" w:rsidRPr="00C222D3" w:rsidRDefault="00202C79" w:rsidP="00202C79">
            <w:pPr>
              <w:ind w:left="-142"/>
              <w:jc w:val="both"/>
              <w:rPr>
                <w:lang w:val="uz-Cyrl-UZ"/>
              </w:rPr>
            </w:pPr>
          </w:p>
        </w:tc>
        <w:tc>
          <w:tcPr>
            <w:tcW w:w="1985" w:type="dxa"/>
          </w:tcPr>
          <w:p w14:paraId="6BFA7699" w14:textId="77777777" w:rsidR="00202C79" w:rsidRPr="00C222D3" w:rsidRDefault="00202C79" w:rsidP="00202C79">
            <w:pPr>
              <w:ind w:left="-142"/>
              <w:jc w:val="both"/>
              <w:rPr>
                <w:lang w:val="uz-Cyrl-UZ"/>
              </w:rPr>
            </w:pPr>
            <w:r w:rsidRPr="00B4460D">
              <w:rPr>
                <w:lang w:val="uz-Cyrl-UZ"/>
              </w:rPr>
              <w:t xml:space="preserve">Внедрение полученных результатов в практику позволит расширить функциональность дифференциальной диагностики риносинусита у больных с </w:t>
            </w:r>
            <w:r w:rsidRPr="00B4460D">
              <w:rPr>
                <w:lang w:val="uz-Cyrl-UZ"/>
              </w:rPr>
              <w:lastRenderedPageBreak/>
              <w:t>хроническим миелоидным лейкозом и повысить способность эффективно определять тяжесть риносинусита, что даст возможность выбрать оптимальную тактику лечения путем применения объективных критериев оценки для совершенствования специализированной помощи.</w:t>
            </w:r>
          </w:p>
        </w:tc>
        <w:tc>
          <w:tcPr>
            <w:tcW w:w="1984" w:type="dxa"/>
            <w:vAlign w:val="center"/>
          </w:tcPr>
          <w:p w14:paraId="02A4AB58" w14:textId="77777777" w:rsidR="00202C79" w:rsidRPr="00D744AC" w:rsidRDefault="00202C79" w:rsidP="00202C79">
            <w:pPr>
              <w:ind w:left="-14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Республика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город</w:t>
            </w:r>
            <w:proofErr w:type="spellEnd"/>
          </w:p>
        </w:tc>
      </w:tr>
      <w:tr w:rsidR="00202C79" w:rsidRPr="00C222D3" w14:paraId="5437E4BF" w14:textId="77777777" w:rsidTr="00BF2AF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97C8" w14:textId="77777777" w:rsidR="00202C79" w:rsidRPr="00BB0802" w:rsidRDefault="00202C79" w:rsidP="00202C79">
            <w:pPr>
              <w:tabs>
                <w:tab w:val="left" w:pos="1230"/>
              </w:tabs>
              <w:ind w:left="-142"/>
              <w:jc w:val="both"/>
              <w:rPr>
                <w:lang w:val="uz-Cyrl-UZ"/>
              </w:rPr>
            </w:pPr>
            <w:r w:rsidRPr="00202C79">
              <w:t>Особенности состояния реологических свойств крови при сочетанных травмах 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8182" w14:textId="77777777" w:rsidR="00202C79" w:rsidRPr="00C222D3" w:rsidRDefault="00202C79" w:rsidP="00202C79">
            <w:pPr>
              <w:ind w:left="-142"/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Методические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30BC" w14:textId="77777777" w:rsidR="00202C79" w:rsidRPr="00BB0802" w:rsidRDefault="00202C79" w:rsidP="00202C79">
            <w:pPr>
              <w:ind w:left="-142"/>
              <w:jc w:val="both"/>
              <w:rPr>
                <w:lang w:val="uz-Cyrl-UZ"/>
              </w:rPr>
            </w:pPr>
            <w:r w:rsidRPr="00B4460D">
              <w:rPr>
                <w:bCs/>
                <w:lang w:val="uz-Cyrl-UZ"/>
              </w:rPr>
              <w:t>Ш.А.Боймуродов, Б.К.Нармуротов, Ш.Ш.Юсупов, Б.И.Каримбердиев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541F" w14:textId="77777777" w:rsidR="00202C79" w:rsidRPr="00B4460D" w:rsidRDefault="00202C79" w:rsidP="00202C79">
            <w:pPr>
              <w:ind w:left="-142"/>
              <w:jc w:val="both"/>
              <w:rPr>
                <w:lang w:val="uz-Cyrl-UZ"/>
              </w:rPr>
            </w:pPr>
            <w:r w:rsidRPr="00B4460D">
              <w:rPr>
                <w:lang w:val="uz-Cyrl-UZ"/>
              </w:rPr>
              <w:t>Городская больница No 7, Многопрофильная клиника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E91A" w14:textId="77777777" w:rsidR="00202C79" w:rsidRPr="00C222D3" w:rsidRDefault="00202C79" w:rsidP="00202C79">
            <w:pPr>
              <w:ind w:left="-142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AFF" w14:textId="77777777" w:rsidR="00202C79" w:rsidRPr="00D744AC" w:rsidRDefault="00202C79" w:rsidP="00202C79">
            <w:pPr>
              <w:pStyle w:val="afc"/>
              <w:spacing w:after="0" w:line="240" w:lineRule="auto"/>
              <w:ind w:left="-142"/>
              <w:jc w:val="both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B4460D">
              <w:rPr>
                <w:rFonts w:ascii="Times New Roman" w:hAnsi="Times New Roman"/>
                <w:sz w:val="24"/>
                <w:szCs w:val="24"/>
                <w:lang w:val="uz-Cyrl-UZ"/>
              </w:rPr>
              <w:t>В методических рекомендациях приведены особенности изменения реологических свойств крови при сочетанных травмах лица.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A63A" w14:textId="77777777" w:rsidR="00202C79" w:rsidRPr="00C222D3" w:rsidRDefault="00202C79" w:rsidP="00202C79">
            <w:pPr>
              <w:ind w:left="-142"/>
              <w:jc w:val="center"/>
            </w:pPr>
            <w:proofErr w:type="spellStart"/>
            <w:r>
              <w:rPr>
                <w:lang w:val="en-US"/>
              </w:rPr>
              <w:t>Республика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город</w:t>
            </w:r>
            <w:proofErr w:type="spellEnd"/>
          </w:p>
        </w:tc>
      </w:tr>
      <w:tr w:rsidR="00202C79" w:rsidRPr="00C222D3" w14:paraId="75EBDDEB" w14:textId="77777777" w:rsidTr="00BF2AF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5FE1" w14:textId="77777777" w:rsidR="00202C79" w:rsidRPr="00202C79" w:rsidRDefault="00202C79" w:rsidP="00202C79">
            <w:pPr>
              <w:tabs>
                <w:tab w:val="left" w:pos="1230"/>
              </w:tabs>
              <w:ind w:left="-142"/>
              <w:jc w:val="both"/>
              <w:rPr>
                <w:bCs/>
              </w:rPr>
            </w:pPr>
            <w:r w:rsidRPr="00202C79">
              <w:t>Метод комплексного лечения больных с сочетанной травмой костей лицевого скелета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3B8B" w14:textId="77777777" w:rsidR="00202C79" w:rsidRPr="00C222D3" w:rsidRDefault="00202C79" w:rsidP="00202C79">
            <w:pPr>
              <w:ind w:left="-142"/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Методические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0043" w14:textId="77777777" w:rsidR="00202C79" w:rsidRPr="00BB0802" w:rsidRDefault="00202C79" w:rsidP="00202C79">
            <w:pPr>
              <w:ind w:left="-142"/>
              <w:jc w:val="both"/>
              <w:rPr>
                <w:lang w:val="uz-Cyrl-UZ"/>
              </w:rPr>
            </w:pPr>
            <w:r w:rsidRPr="00B4460D">
              <w:rPr>
                <w:bCs/>
                <w:lang w:val="uz-Cyrl-UZ"/>
              </w:rPr>
              <w:t>Ш.А.Боймуродов, Б.К.Нармуротов, Ш.Ш.Юсупов, Б.И.Каримбердиев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F017" w14:textId="77777777" w:rsidR="00202C79" w:rsidRPr="00C222D3" w:rsidRDefault="00202C79" w:rsidP="00202C79">
            <w:pPr>
              <w:ind w:left="-142"/>
              <w:jc w:val="both"/>
              <w:rPr>
                <w:lang w:val="uz-Cyrl-UZ"/>
              </w:rPr>
            </w:pPr>
            <w:r w:rsidRPr="00B4460D">
              <w:rPr>
                <w:lang w:val="uz-Cyrl-UZ"/>
              </w:rPr>
              <w:t>Городская больница No 7, Многопрофильная клиника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5D3" w14:textId="77777777" w:rsidR="00202C79" w:rsidRPr="00C222D3" w:rsidRDefault="00202C79" w:rsidP="00202C79">
            <w:pPr>
              <w:ind w:left="-142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6F9C" w14:textId="77777777" w:rsidR="00202C79" w:rsidRPr="00B4460D" w:rsidRDefault="00202C79" w:rsidP="00202C79">
            <w:pPr>
              <w:pStyle w:val="afc"/>
              <w:spacing w:after="0" w:line="240" w:lineRule="auto"/>
              <w:ind w:left="-142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B4460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 методических рекомендациях приведены результаты </w:t>
            </w:r>
            <w:r w:rsidRPr="00B4460D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комплексного лечения больных с сочетанными повреждениями костей лицевой области.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70BE" w14:textId="77777777" w:rsidR="00202C79" w:rsidRPr="00C222D3" w:rsidRDefault="00202C79" w:rsidP="00202C79">
            <w:pPr>
              <w:ind w:left="-142"/>
              <w:jc w:val="center"/>
            </w:pPr>
            <w:proofErr w:type="spellStart"/>
            <w:r>
              <w:rPr>
                <w:lang w:val="en-US"/>
              </w:rPr>
              <w:lastRenderedPageBreak/>
              <w:t>Республика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город</w:t>
            </w:r>
            <w:proofErr w:type="spellEnd"/>
          </w:p>
        </w:tc>
      </w:tr>
    </w:tbl>
    <w:p w14:paraId="74AD89B6" w14:textId="77777777" w:rsidR="00202C79" w:rsidRDefault="00202C79" w:rsidP="00202C79">
      <w:pPr>
        <w:pStyle w:val="4"/>
        <w:tabs>
          <w:tab w:val="left" w:pos="6930"/>
        </w:tabs>
        <w:ind w:left="-142"/>
        <w:jc w:val="left"/>
        <w:rPr>
          <w:color w:val="000000"/>
        </w:rPr>
      </w:pPr>
      <w:r w:rsidRPr="003E164C">
        <w:rPr>
          <w:color w:val="000000"/>
        </w:rPr>
        <w:tab/>
      </w:r>
    </w:p>
    <w:p w14:paraId="4089095F" w14:textId="77777777" w:rsidR="00202C79" w:rsidRPr="00B4460D" w:rsidRDefault="00202C79" w:rsidP="00202C79">
      <w:pPr>
        <w:pStyle w:val="4"/>
        <w:tabs>
          <w:tab w:val="left" w:pos="6930"/>
        </w:tabs>
        <w:ind w:left="-142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Таблица</w:t>
      </w:r>
      <w:proofErr w:type="spellEnd"/>
      <w:r>
        <w:rPr>
          <w:color w:val="000000"/>
          <w:lang w:val="en-US"/>
        </w:rPr>
        <w:t xml:space="preserve"> 9</w:t>
      </w:r>
    </w:p>
    <w:p w14:paraId="64395DE5" w14:textId="77777777" w:rsidR="00202C79" w:rsidRPr="00202C79" w:rsidRDefault="00202C79" w:rsidP="00202C79">
      <w:pPr>
        <w:ind w:left="-142"/>
        <w:jc w:val="center"/>
        <w:rPr>
          <w:b/>
          <w:sz w:val="28"/>
          <w:szCs w:val="28"/>
        </w:rPr>
      </w:pPr>
      <w:r w:rsidRPr="00202C79">
        <w:rPr>
          <w:b/>
          <w:sz w:val="28"/>
          <w:szCs w:val="28"/>
        </w:rPr>
        <w:t>ОРГАНИЗАЦИЯ МЕЖДУНАРОДНОЙ НАУЧНО-ПРАКТИЧЕСКОЙ КОНФЕРЕНЦИИ НА ОТЧЕТНЫЙ ГОД</w:t>
      </w:r>
    </w:p>
    <w:p w14:paraId="07D418F9" w14:textId="77777777" w:rsidR="00202C79" w:rsidRPr="00202C79" w:rsidRDefault="00202C79" w:rsidP="00202C79">
      <w:pPr>
        <w:ind w:left="-142"/>
        <w:jc w:val="center"/>
        <w:rPr>
          <w:b/>
          <w:sz w:val="28"/>
          <w:szCs w:val="28"/>
        </w:rPr>
      </w:pPr>
    </w:p>
    <w:tbl>
      <w:tblPr>
        <w:tblW w:w="13042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6596"/>
        <w:gridCol w:w="1985"/>
        <w:gridCol w:w="3969"/>
      </w:tblGrid>
      <w:tr w:rsidR="00202C79" w:rsidRPr="00820755" w14:paraId="72B66D37" w14:textId="77777777" w:rsidTr="00BF2AF5">
        <w:tc>
          <w:tcPr>
            <w:tcW w:w="492" w:type="dxa"/>
          </w:tcPr>
          <w:p w14:paraId="6ECEC8D1" w14:textId="77777777" w:rsidR="00202C79" w:rsidRPr="001966E5" w:rsidRDefault="00202C79" w:rsidP="00202C79">
            <w:pPr>
              <w:ind w:left="-142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No</w:t>
            </w:r>
          </w:p>
        </w:tc>
        <w:tc>
          <w:tcPr>
            <w:tcW w:w="6596" w:type="dxa"/>
          </w:tcPr>
          <w:p w14:paraId="0DFAFB41" w14:textId="77777777" w:rsidR="00202C79" w:rsidRPr="00820755" w:rsidRDefault="00202C79" w:rsidP="00202C79">
            <w:pPr>
              <w:ind w:left="-142"/>
              <w:rPr>
                <w:sz w:val="28"/>
                <w:szCs w:val="28"/>
              </w:rPr>
            </w:pPr>
            <w:r w:rsidRPr="00820755">
              <w:rPr>
                <w:sz w:val="28"/>
                <w:szCs w:val="28"/>
              </w:rPr>
              <w:t>Название конференции</w:t>
            </w:r>
          </w:p>
        </w:tc>
        <w:tc>
          <w:tcPr>
            <w:tcW w:w="1985" w:type="dxa"/>
          </w:tcPr>
          <w:p w14:paraId="7085B3DE" w14:textId="77777777" w:rsidR="00202C79" w:rsidRPr="00820755" w:rsidRDefault="00202C79" w:rsidP="00202C79">
            <w:pPr>
              <w:ind w:left="-142"/>
              <w:rPr>
                <w:sz w:val="28"/>
                <w:szCs w:val="28"/>
              </w:rPr>
            </w:pPr>
            <w:r w:rsidRPr="00820755">
              <w:rPr>
                <w:sz w:val="28"/>
                <w:szCs w:val="28"/>
              </w:rPr>
              <w:t>Дата</w:t>
            </w:r>
          </w:p>
        </w:tc>
        <w:tc>
          <w:tcPr>
            <w:tcW w:w="3969" w:type="dxa"/>
          </w:tcPr>
          <w:p w14:paraId="545241E2" w14:textId="77777777" w:rsidR="00202C79" w:rsidRPr="00820755" w:rsidRDefault="00202C79" w:rsidP="00202C79">
            <w:pPr>
              <w:ind w:left="-142"/>
              <w:rPr>
                <w:sz w:val="28"/>
                <w:szCs w:val="28"/>
              </w:rPr>
            </w:pPr>
            <w:r w:rsidRPr="00820755">
              <w:rPr>
                <w:sz w:val="28"/>
                <w:szCs w:val="28"/>
              </w:rPr>
              <w:t>Страны-партнеры</w:t>
            </w:r>
          </w:p>
        </w:tc>
      </w:tr>
      <w:tr w:rsidR="00202C79" w:rsidRPr="00B4460D" w14:paraId="0B5CE237" w14:textId="77777777" w:rsidTr="00BF2AF5">
        <w:tc>
          <w:tcPr>
            <w:tcW w:w="492" w:type="dxa"/>
          </w:tcPr>
          <w:p w14:paraId="5B88C952" w14:textId="77777777" w:rsidR="00202C79" w:rsidRPr="00820755" w:rsidRDefault="00202C79" w:rsidP="00202C79">
            <w:pPr>
              <w:ind w:left="-142"/>
              <w:rPr>
                <w:sz w:val="28"/>
                <w:szCs w:val="28"/>
              </w:rPr>
            </w:pPr>
            <w:r w:rsidRPr="00820755">
              <w:rPr>
                <w:sz w:val="28"/>
                <w:szCs w:val="28"/>
              </w:rPr>
              <w:t>1</w:t>
            </w:r>
          </w:p>
        </w:tc>
        <w:tc>
          <w:tcPr>
            <w:tcW w:w="6596" w:type="dxa"/>
          </w:tcPr>
          <w:p w14:paraId="29A02FD3" w14:textId="77777777" w:rsidR="00202C79" w:rsidRPr="00202C79" w:rsidRDefault="00202C79" w:rsidP="00202C79">
            <w:pPr>
              <w:shd w:val="clear" w:color="auto" w:fill="FFFFFF"/>
              <w:spacing w:after="75"/>
              <w:ind w:left="-142"/>
              <w:outlineLvl w:val="0"/>
              <w:rPr>
                <w:kern w:val="36"/>
                <w:sz w:val="28"/>
                <w:szCs w:val="28"/>
              </w:rPr>
            </w:pPr>
            <w:r w:rsidRPr="00B4460D">
              <w:rPr>
                <w:kern w:val="36"/>
                <w:sz w:val="28"/>
                <w:szCs w:val="28"/>
                <w:lang w:val="en-US"/>
              </w:rPr>
              <w:t>V</w:t>
            </w:r>
            <w:r w:rsidRPr="00202C79">
              <w:rPr>
                <w:kern w:val="36"/>
                <w:sz w:val="28"/>
                <w:szCs w:val="28"/>
              </w:rPr>
              <w:t xml:space="preserve"> Конгресс оториноларингологов Узбекистана на тему "Современная оториноларингология: проблемы и инновации"</w:t>
            </w:r>
          </w:p>
        </w:tc>
        <w:tc>
          <w:tcPr>
            <w:tcW w:w="1985" w:type="dxa"/>
          </w:tcPr>
          <w:p w14:paraId="01576DC0" w14:textId="77777777" w:rsidR="00202C79" w:rsidRPr="00820755" w:rsidRDefault="00202C79" w:rsidP="00202C79">
            <w:pPr>
              <w:ind w:left="-142"/>
              <w:rPr>
                <w:sz w:val="28"/>
                <w:szCs w:val="28"/>
                <w:lang w:val="en-US"/>
              </w:rPr>
            </w:pPr>
            <w:r w:rsidRPr="00820755">
              <w:rPr>
                <w:sz w:val="28"/>
                <w:szCs w:val="28"/>
              </w:rPr>
              <w:t>09-10.09.2021</w:t>
            </w:r>
          </w:p>
        </w:tc>
        <w:tc>
          <w:tcPr>
            <w:tcW w:w="3969" w:type="dxa"/>
          </w:tcPr>
          <w:p w14:paraId="121A05CA" w14:textId="77777777" w:rsidR="00202C79" w:rsidRPr="00202C79" w:rsidRDefault="00202C79" w:rsidP="00202C79">
            <w:pPr>
              <w:ind w:left="-142"/>
              <w:rPr>
                <w:sz w:val="28"/>
                <w:szCs w:val="28"/>
              </w:rPr>
            </w:pPr>
            <w:r w:rsidRPr="00202C79">
              <w:rPr>
                <w:sz w:val="28"/>
                <w:szCs w:val="28"/>
              </w:rPr>
              <w:t>Великобритания, Словакия, Германия, Италия, Украина, Россия, Азербайджан, Кыргызстан</w:t>
            </w:r>
          </w:p>
        </w:tc>
      </w:tr>
      <w:tr w:rsidR="00202C79" w:rsidRPr="00820755" w14:paraId="794C7968" w14:textId="77777777" w:rsidTr="00BF2AF5">
        <w:tc>
          <w:tcPr>
            <w:tcW w:w="492" w:type="dxa"/>
          </w:tcPr>
          <w:p w14:paraId="055F1011" w14:textId="77777777" w:rsidR="00202C79" w:rsidRPr="00820755" w:rsidRDefault="00202C79" w:rsidP="00202C79">
            <w:pPr>
              <w:ind w:left="-142"/>
              <w:rPr>
                <w:sz w:val="28"/>
                <w:szCs w:val="28"/>
              </w:rPr>
            </w:pPr>
            <w:r w:rsidRPr="00820755">
              <w:rPr>
                <w:sz w:val="28"/>
                <w:szCs w:val="28"/>
              </w:rPr>
              <w:t>2</w:t>
            </w:r>
          </w:p>
        </w:tc>
        <w:tc>
          <w:tcPr>
            <w:tcW w:w="6596" w:type="dxa"/>
          </w:tcPr>
          <w:p w14:paraId="2AF82139" w14:textId="77777777" w:rsidR="00202C79" w:rsidRPr="00202C79" w:rsidRDefault="00202C79" w:rsidP="00202C79">
            <w:pPr>
              <w:pStyle w:val="1"/>
              <w:shd w:val="clear" w:color="auto" w:fill="FFFFFF"/>
              <w:spacing w:after="75"/>
              <w:ind w:left="-142"/>
              <w:jc w:val="left"/>
            </w:pPr>
            <w:r w:rsidRPr="00B4460D">
              <w:rPr>
                <w:b w:val="0"/>
                <w:bCs w:val="0"/>
                <w:lang w:val="en-US"/>
              </w:rPr>
              <w:t>I</w:t>
            </w:r>
            <w:r w:rsidRPr="00202C79">
              <w:rPr>
                <w:b w:val="0"/>
                <w:bCs w:val="0"/>
              </w:rPr>
              <w:t xml:space="preserve"> </w:t>
            </w:r>
            <w:proofErr w:type="spellStart"/>
            <w:r w:rsidRPr="00202C79">
              <w:rPr>
                <w:b w:val="0"/>
                <w:bCs w:val="0"/>
              </w:rPr>
              <w:t>Узбекско</w:t>
            </w:r>
            <w:proofErr w:type="spellEnd"/>
            <w:r w:rsidRPr="00202C79">
              <w:rPr>
                <w:b w:val="0"/>
                <w:bCs w:val="0"/>
              </w:rPr>
              <w:t>-Итальянская научная конференция "Современные проблемы и перспективы оториноларингологии"</w:t>
            </w:r>
          </w:p>
        </w:tc>
        <w:tc>
          <w:tcPr>
            <w:tcW w:w="1985" w:type="dxa"/>
          </w:tcPr>
          <w:p w14:paraId="0C1F5D04" w14:textId="77777777" w:rsidR="00202C79" w:rsidRPr="00820755" w:rsidRDefault="00202C79" w:rsidP="00202C79">
            <w:pPr>
              <w:ind w:left="-142"/>
              <w:rPr>
                <w:sz w:val="28"/>
                <w:szCs w:val="28"/>
                <w:lang w:val="en-US"/>
              </w:rPr>
            </w:pPr>
            <w:r w:rsidRPr="00820755">
              <w:rPr>
                <w:sz w:val="28"/>
                <w:szCs w:val="28"/>
              </w:rPr>
              <w:t>12-13.10.2021</w:t>
            </w:r>
          </w:p>
        </w:tc>
        <w:tc>
          <w:tcPr>
            <w:tcW w:w="3969" w:type="dxa"/>
          </w:tcPr>
          <w:p w14:paraId="2A40215B" w14:textId="77777777" w:rsidR="00202C79" w:rsidRPr="00820755" w:rsidRDefault="00202C79" w:rsidP="00202C79">
            <w:pPr>
              <w:ind w:left="-142"/>
              <w:rPr>
                <w:sz w:val="28"/>
                <w:szCs w:val="28"/>
              </w:rPr>
            </w:pPr>
            <w:r w:rsidRPr="00820755">
              <w:rPr>
                <w:sz w:val="28"/>
                <w:szCs w:val="28"/>
              </w:rPr>
              <w:t>Италия</w:t>
            </w:r>
          </w:p>
        </w:tc>
      </w:tr>
    </w:tbl>
    <w:p w14:paraId="05DA8F12" w14:textId="77777777" w:rsidR="00202C79" w:rsidRDefault="00202C79" w:rsidP="00202C79">
      <w:pPr>
        <w:pStyle w:val="2"/>
        <w:ind w:left="-142"/>
        <w:jc w:val="right"/>
        <w:rPr>
          <w:b/>
          <w:bCs/>
          <w:color w:val="000000"/>
          <w:lang w:val="en-AU"/>
        </w:rPr>
      </w:pPr>
    </w:p>
    <w:p w14:paraId="2CAF6036" w14:textId="77777777" w:rsidR="00202C79" w:rsidRDefault="00202C79" w:rsidP="00202C79">
      <w:pPr>
        <w:ind w:left="-142"/>
        <w:rPr>
          <w:lang w:val="en-AU"/>
        </w:rPr>
      </w:pPr>
    </w:p>
    <w:p w14:paraId="5F0AB3B5" w14:textId="77777777" w:rsidR="00202C79" w:rsidRPr="001966E5" w:rsidRDefault="00202C79" w:rsidP="00202C79">
      <w:pPr>
        <w:ind w:left="-142"/>
        <w:rPr>
          <w:lang w:val="en-AU"/>
        </w:rPr>
      </w:pPr>
    </w:p>
    <w:p w14:paraId="389D1A85" w14:textId="77777777" w:rsidR="00202C79" w:rsidRPr="003B33F8" w:rsidRDefault="00202C79" w:rsidP="00202C79">
      <w:pPr>
        <w:ind w:left="-142"/>
        <w:rPr>
          <w:lang w:val="en-AU"/>
        </w:rPr>
      </w:pPr>
    </w:p>
    <w:p w14:paraId="7E0F2C24" w14:textId="77777777" w:rsidR="00202C79" w:rsidRPr="00202C79" w:rsidRDefault="00202C79" w:rsidP="00202C79">
      <w:pPr>
        <w:ind w:left="-142" w:firstLine="708"/>
        <w:rPr>
          <w:b/>
          <w:bCs/>
          <w:color w:val="000000"/>
          <w:sz w:val="28"/>
          <w:szCs w:val="28"/>
        </w:rPr>
      </w:pPr>
      <w:r w:rsidRPr="00202C79">
        <w:rPr>
          <w:b/>
          <w:bCs/>
          <w:color w:val="000000"/>
          <w:sz w:val="28"/>
          <w:szCs w:val="28"/>
        </w:rPr>
        <w:t>Заведующий кафедрой, профессор ХАСАНОВ У.С.</w:t>
      </w:r>
    </w:p>
    <w:p w14:paraId="6AC08A17" w14:textId="77777777" w:rsidR="003B113A" w:rsidRDefault="003B113A" w:rsidP="00202C79">
      <w:pPr>
        <w:ind w:left="-142"/>
      </w:pPr>
    </w:p>
    <w:sectPr w:rsidR="003B113A" w:rsidSect="00202C79">
      <w:pgSz w:w="15840" w:h="12240" w:orient="landscape"/>
      <w:pgMar w:top="1701" w:right="1418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C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Bebas Neue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vTT5235d5a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CA3A" w14:textId="77777777" w:rsidR="002C42DE" w:rsidRDefault="00202C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5948" w14:textId="77777777" w:rsidR="00124384" w:rsidRDefault="00202C79">
    <w:pPr>
      <w:pStyle w:val="aa"/>
      <w:jc w:val="center"/>
    </w:pPr>
    <w:r>
      <w:fldChar w:fldCharType="begin"/>
    </w:r>
    <w:r>
      <w:rPr>
        <w:noProof/>
      </w:rPr>
      <w:instrText>6</w:instrText>
    </w:r>
    <w:r>
      <w:fldChar w:fldCharType="end"/>
    </w:r>
  </w:p>
  <w:p w14:paraId="1A80DA94" w14:textId="77777777" w:rsidR="00124384" w:rsidRDefault="00202C79" w:rsidP="00470B7E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A012" w14:textId="77777777" w:rsidR="002C42DE" w:rsidRDefault="00202C7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CA70" w14:textId="77777777" w:rsidR="00124384" w:rsidRDefault="00202C79">
    <w:pPr>
      <w:pStyle w:val="a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9CBD" w14:textId="77777777" w:rsidR="002C42DE" w:rsidRDefault="00202C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3CF9" w14:textId="77777777" w:rsidR="002C42DE" w:rsidRDefault="00202C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607B" w14:textId="77777777" w:rsidR="002C42DE" w:rsidRDefault="00202C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4F"/>
    <w:rsid w:val="00202C79"/>
    <w:rsid w:val="003B113A"/>
    <w:rsid w:val="007D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DDDB2-D1E1-48B3-A31C-1FD2ABD8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02C79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02C79"/>
    <w:pPr>
      <w:keepNext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02C79"/>
    <w:pPr>
      <w:keepNext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02C79"/>
    <w:pPr>
      <w:keepNext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202C79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C7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02C79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02C7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202C7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202C79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202C79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202C7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5">
    <w:name w:val="Body Text Indent"/>
    <w:basedOn w:val="a"/>
    <w:link w:val="a6"/>
    <w:rsid w:val="00202C79"/>
    <w:rPr>
      <w:b/>
      <w:bCs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202C7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a7">
    <w:name w:val="те_авт"/>
    <w:basedOn w:val="a"/>
    <w:uiPriority w:val="99"/>
    <w:rsid w:val="00202C79"/>
    <w:pPr>
      <w:spacing w:line="220" w:lineRule="exact"/>
      <w:ind w:firstLine="340"/>
      <w:jc w:val="both"/>
    </w:pPr>
    <w:rPr>
      <w:sz w:val="22"/>
      <w:szCs w:val="22"/>
    </w:rPr>
  </w:style>
  <w:style w:type="paragraph" w:styleId="3">
    <w:name w:val="Body Text 3"/>
    <w:basedOn w:val="a"/>
    <w:link w:val="30"/>
    <w:uiPriority w:val="99"/>
    <w:rsid w:val="00202C79"/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202C79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rsid w:val="00202C79"/>
    <w:pPr>
      <w:ind w:left="44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202C79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31">
    <w:name w:val="Body Text Indent 3"/>
    <w:basedOn w:val="a"/>
    <w:link w:val="32"/>
    <w:rsid w:val="00202C79"/>
    <w:pPr>
      <w:ind w:left="360"/>
      <w:jc w:val="center"/>
    </w:pPr>
    <w:rPr>
      <w:b/>
      <w:bCs/>
      <w:sz w:val="32"/>
      <w:szCs w:val="32"/>
    </w:rPr>
  </w:style>
  <w:style w:type="character" w:customStyle="1" w:styleId="32">
    <w:name w:val="Основной текст с отступом 3 Знак"/>
    <w:basedOn w:val="a0"/>
    <w:link w:val="31"/>
    <w:rsid w:val="00202C79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styleId="a8">
    <w:name w:val="Plain Text"/>
    <w:basedOn w:val="a"/>
    <w:link w:val="a9"/>
    <w:rsid w:val="00202C79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202C7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rsid w:val="00202C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2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202C79"/>
    <w:rPr>
      <w:rFonts w:cs="Times New Roman"/>
    </w:rPr>
  </w:style>
  <w:style w:type="table" w:styleId="ad">
    <w:name w:val="Table Grid"/>
    <w:basedOn w:val="a1"/>
    <w:uiPriority w:val="59"/>
    <w:rsid w:val="00202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202C79"/>
    <w:pPr>
      <w:jc w:val="center"/>
    </w:pPr>
    <w:rPr>
      <w:b/>
      <w:bCs/>
      <w:sz w:val="28"/>
      <w:szCs w:val="28"/>
    </w:rPr>
  </w:style>
  <w:style w:type="character" w:customStyle="1" w:styleId="af">
    <w:name w:val="Заголовок Знак"/>
    <w:basedOn w:val="a0"/>
    <w:link w:val="ae"/>
    <w:rsid w:val="00202C7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33">
    <w:name w:val="Знак Знак3"/>
    <w:uiPriority w:val="99"/>
    <w:rsid w:val="00202C79"/>
    <w:rPr>
      <w:b/>
      <w:sz w:val="28"/>
      <w:lang w:val="ru-RU" w:eastAsia="ru-RU"/>
    </w:rPr>
  </w:style>
  <w:style w:type="paragraph" w:styleId="af0">
    <w:name w:val="header"/>
    <w:basedOn w:val="a"/>
    <w:link w:val="af1"/>
    <w:rsid w:val="00202C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202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Emphasis"/>
    <w:basedOn w:val="a0"/>
    <w:uiPriority w:val="20"/>
    <w:qFormat/>
    <w:rsid w:val="00202C79"/>
    <w:rPr>
      <w:rFonts w:cs="Times New Roman"/>
      <w:i/>
    </w:rPr>
  </w:style>
  <w:style w:type="paragraph" w:customStyle="1" w:styleId="af3">
    <w:name w:val="Осн.текст"/>
    <w:uiPriority w:val="99"/>
    <w:rsid w:val="00202C79"/>
    <w:pPr>
      <w:autoSpaceDE w:val="0"/>
      <w:autoSpaceDN w:val="0"/>
      <w:adjustRightInd w:val="0"/>
      <w:spacing w:after="0" w:line="240" w:lineRule="atLeast"/>
      <w:ind w:firstLine="317"/>
      <w:jc w:val="both"/>
    </w:pPr>
    <w:rPr>
      <w:rFonts w:ascii="SchoolBook" w:eastAsia="Times New Roman" w:hAnsi="SchoolBook" w:cs="SchoolBook"/>
      <w:color w:val="000000"/>
      <w:sz w:val="20"/>
      <w:szCs w:val="20"/>
      <w:lang w:val="ru-RU" w:eastAsia="ru-RU"/>
    </w:rPr>
  </w:style>
  <w:style w:type="paragraph" w:styleId="af4">
    <w:name w:val="footnote text"/>
    <w:basedOn w:val="a"/>
    <w:link w:val="af5"/>
    <w:semiHidden/>
    <w:rsid w:val="00202C79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SchoolBook" w:eastAsia="Batang" w:hAnsi="SchoolBook" w:cs="SchoolBook"/>
      <w:sz w:val="20"/>
      <w:szCs w:val="20"/>
      <w:lang w:val="en-US"/>
    </w:rPr>
  </w:style>
  <w:style w:type="character" w:customStyle="1" w:styleId="af5">
    <w:name w:val="Текст сноски Знак"/>
    <w:basedOn w:val="a0"/>
    <w:link w:val="af4"/>
    <w:semiHidden/>
    <w:rsid w:val="00202C79"/>
    <w:rPr>
      <w:rFonts w:ascii="SchoolBook" w:eastAsia="Batang" w:hAnsi="SchoolBook" w:cs="SchoolBook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202C79"/>
    <w:pPr>
      <w:spacing w:before="100" w:beforeAutospacing="1" w:after="100" w:afterAutospacing="1"/>
    </w:pPr>
  </w:style>
  <w:style w:type="character" w:styleId="af7">
    <w:name w:val="Strong"/>
    <w:basedOn w:val="a0"/>
    <w:qFormat/>
    <w:rsid w:val="00202C79"/>
    <w:rPr>
      <w:rFonts w:cs="Times New Roman"/>
      <w:b/>
    </w:rPr>
  </w:style>
  <w:style w:type="paragraph" w:styleId="af8">
    <w:name w:val="No Spacing"/>
    <w:uiPriority w:val="99"/>
    <w:qFormat/>
    <w:rsid w:val="00202C79"/>
    <w:pPr>
      <w:spacing w:after="0" w:line="240" w:lineRule="auto"/>
    </w:pPr>
    <w:rPr>
      <w:rFonts w:ascii="Calibri" w:eastAsia="Times New Roman" w:hAnsi="Calibri" w:cs="Times New Roman"/>
      <w:spacing w:val="12"/>
      <w:lang w:val="ru-RU"/>
    </w:rPr>
  </w:style>
  <w:style w:type="paragraph" w:customStyle="1" w:styleId="Default">
    <w:name w:val="Default"/>
    <w:rsid w:val="00202C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/>
    </w:rPr>
  </w:style>
  <w:style w:type="character" w:customStyle="1" w:styleId="apple-converted-space">
    <w:name w:val="apple-converted-space"/>
    <w:rsid w:val="00202C79"/>
  </w:style>
  <w:style w:type="character" w:customStyle="1" w:styleId="hl">
    <w:name w:val="hl"/>
    <w:rsid w:val="00202C79"/>
  </w:style>
  <w:style w:type="paragraph" w:styleId="af9">
    <w:name w:val="Balloon Text"/>
    <w:basedOn w:val="a"/>
    <w:link w:val="afa"/>
    <w:uiPriority w:val="99"/>
    <w:rsid w:val="00202C79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rsid w:val="00202C7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">
    <w:name w:val="rvps1"/>
    <w:basedOn w:val="a"/>
    <w:uiPriority w:val="99"/>
    <w:semiHidden/>
    <w:rsid w:val="00202C79"/>
    <w:pPr>
      <w:jc w:val="center"/>
    </w:pPr>
  </w:style>
  <w:style w:type="paragraph" w:customStyle="1" w:styleId="rvps2205">
    <w:name w:val="rvps2205"/>
    <w:basedOn w:val="a"/>
    <w:uiPriority w:val="99"/>
    <w:semiHidden/>
    <w:rsid w:val="00202C79"/>
    <w:pPr>
      <w:ind w:firstLine="570"/>
      <w:jc w:val="both"/>
    </w:pPr>
  </w:style>
  <w:style w:type="paragraph" w:customStyle="1" w:styleId="rvps2206">
    <w:name w:val="rvps2206"/>
    <w:basedOn w:val="a"/>
    <w:uiPriority w:val="99"/>
    <w:semiHidden/>
    <w:rsid w:val="00202C79"/>
    <w:pPr>
      <w:ind w:left="240" w:right="120"/>
    </w:pPr>
  </w:style>
  <w:style w:type="paragraph" w:customStyle="1" w:styleId="rvps2208">
    <w:name w:val="rvps2208"/>
    <w:basedOn w:val="a"/>
    <w:uiPriority w:val="99"/>
    <w:semiHidden/>
    <w:rsid w:val="00202C79"/>
    <w:pPr>
      <w:ind w:left="240" w:right="120"/>
    </w:pPr>
  </w:style>
  <w:style w:type="paragraph" w:customStyle="1" w:styleId="rvps2210">
    <w:name w:val="rvps2210"/>
    <w:basedOn w:val="a"/>
    <w:uiPriority w:val="99"/>
    <w:semiHidden/>
    <w:rsid w:val="00202C79"/>
    <w:pPr>
      <w:ind w:left="240" w:right="120"/>
    </w:pPr>
  </w:style>
  <w:style w:type="paragraph" w:customStyle="1" w:styleId="rvps2212">
    <w:name w:val="rvps2212"/>
    <w:basedOn w:val="a"/>
    <w:uiPriority w:val="99"/>
    <w:semiHidden/>
    <w:rsid w:val="00202C79"/>
    <w:pPr>
      <w:ind w:left="240" w:right="120"/>
    </w:pPr>
  </w:style>
  <w:style w:type="paragraph" w:customStyle="1" w:styleId="rvps2214">
    <w:name w:val="rvps2214"/>
    <w:basedOn w:val="a"/>
    <w:uiPriority w:val="99"/>
    <w:semiHidden/>
    <w:rsid w:val="00202C79"/>
    <w:pPr>
      <w:ind w:left="240" w:right="120"/>
    </w:pPr>
  </w:style>
  <w:style w:type="paragraph" w:customStyle="1" w:styleId="rvps2216">
    <w:name w:val="rvps2216"/>
    <w:basedOn w:val="a"/>
    <w:uiPriority w:val="99"/>
    <w:semiHidden/>
    <w:rsid w:val="00202C79"/>
    <w:pPr>
      <w:ind w:left="240" w:right="120"/>
    </w:pPr>
  </w:style>
  <w:style w:type="paragraph" w:customStyle="1" w:styleId="rvps2218">
    <w:name w:val="rvps2218"/>
    <w:basedOn w:val="a"/>
    <w:uiPriority w:val="99"/>
    <w:semiHidden/>
    <w:rsid w:val="00202C79"/>
    <w:pPr>
      <w:ind w:left="240" w:right="120"/>
    </w:pPr>
  </w:style>
  <w:style w:type="paragraph" w:customStyle="1" w:styleId="rvps2220">
    <w:name w:val="rvps2220"/>
    <w:basedOn w:val="a"/>
    <w:uiPriority w:val="99"/>
    <w:semiHidden/>
    <w:rsid w:val="00202C79"/>
    <w:pPr>
      <w:ind w:left="240" w:right="120"/>
    </w:pPr>
  </w:style>
  <w:style w:type="paragraph" w:customStyle="1" w:styleId="rvps2222">
    <w:name w:val="rvps2222"/>
    <w:basedOn w:val="a"/>
    <w:uiPriority w:val="99"/>
    <w:semiHidden/>
    <w:rsid w:val="00202C79"/>
    <w:pPr>
      <w:ind w:left="240" w:right="120"/>
    </w:pPr>
  </w:style>
  <w:style w:type="paragraph" w:customStyle="1" w:styleId="rvps2224">
    <w:name w:val="rvps2224"/>
    <w:basedOn w:val="a"/>
    <w:uiPriority w:val="99"/>
    <w:semiHidden/>
    <w:rsid w:val="00202C79"/>
    <w:pPr>
      <w:ind w:left="240" w:right="120"/>
    </w:pPr>
  </w:style>
  <w:style w:type="paragraph" w:customStyle="1" w:styleId="rvps2226">
    <w:name w:val="rvps2226"/>
    <w:basedOn w:val="a"/>
    <w:uiPriority w:val="99"/>
    <w:semiHidden/>
    <w:rsid w:val="00202C79"/>
    <w:pPr>
      <w:ind w:left="240" w:right="120"/>
    </w:pPr>
  </w:style>
  <w:style w:type="paragraph" w:customStyle="1" w:styleId="rvps2228">
    <w:name w:val="rvps2228"/>
    <w:basedOn w:val="a"/>
    <w:uiPriority w:val="99"/>
    <w:semiHidden/>
    <w:rsid w:val="00202C79"/>
    <w:pPr>
      <w:ind w:left="240" w:right="120"/>
    </w:pPr>
  </w:style>
  <w:style w:type="paragraph" w:customStyle="1" w:styleId="rvps2230">
    <w:name w:val="rvps2230"/>
    <w:basedOn w:val="a"/>
    <w:uiPriority w:val="99"/>
    <w:semiHidden/>
    <w:rsid w:val="00202C79"/>
    <w:pPr>
      <w:ind w:left="240" w:right="120"/>
    </w:pPr>
  </w:style>
  <w:style w:type="paragraph" w:customStyle="1" w:styleId="rvps2232">
    <w:name w:val="rvps2232"/>
    <w:basedOn w:val="a"/>
    <w:uiPriority w:val="99"/>
    <w:semiHidden/>
    <w:rsid w:val="00202C79"/>
    <w:pPr>
      <w:ind w:left="240" w:right="120"/>
    </w:pPr>
  </w:style>
  <w:style w:type="character" w:customStyle="1" w:styleId="rvts17">
    <w:name w:val="rvts17"/>
    <w:rsid w:val="00202C79"/>
    <w:rPr>
      <w:rFonts w:ascii="Times New Roman" w:hAnsi="Times New Roman"/>
      <w:b/>
      <w:sz w:val="20"/>
    </w:rPr>
  </w:style>
  <w:style w:type="character" w:customStyle="1" w:styleId="rvts18">
    <w:name w:val="rvts18"/>
    <w:rsid w:val="00202C79"/>
    <w:rPr>
      <w:rFonts w:ascii="Times New Roman" w:hAnsi="Times New Roman"/>
      <w:b/>
      <w:sz w:val="28"/>
    </w:rPr>
  </w:style>
  <w:style w:type="character" w:customStyle="1" w:styleId="rvts22">
    <w:name w:val="rvts22"/>
    <w:rsid w:val="00202C79"/>
    <w:rPr>
      <w:rFonts w:ascii="Times New Roman" w:hAnsi="Times New Roman"/>
    </w:rPr>
  </w:style>
  <w:style w:type="character" w:customStyle="1" w:styleId="rvts23">
    <w:name w:val="rvts23"/>
    <w:rsid w:val="00202C79"/>
    <w:rPr>
      <w:rFonts w:ascii="Times New Roman" w:hAnsi="Times New Roman"/>
      <w:sz w:val="20"/>
    </w:rPr>
  </w:style>
  <w:style w:type="paragraph" w:customStyle="1" w:styleId="rvps2243">
    <w:name w:val="rvps2243"/>
    <w:basedOn w:val="a"/>
    <w:uiPriority w:val="99"/>
    <w:semiHidden/>
    <w:rsid w:val="00202C79"/>
    <w:pPr>
      <w:ind w:left="105" w:right="105"/>
      <w:jc w:val="center"/>
    </w:pPr>
  </w:style>
  <w:style w:type="paragraph" w:customStyle="1" w:styleId="rvps2244">
    <w:name w:val="rvps2244"/>
    <w:basedOn w:val="a"/>
    <w:uiPriority w:val="99"/>
    <w:semiHidden/>
    <w:rsid w:val="00202C79"/>
    <w:pPr>
      <w:ind w:left="105" w:right="105"/>
      <w:jc w:val="center"/>
    </w:pPr>
  </w:style>
  <w:style w:type="paragraph" w:customStyle="1" w:styleId="rvps2245">
    <w:name w:val="rvps2245"/>
    <w:basedOn w:val="a"/>
    <w:uiPriority w:val="99"/>
    <w:semiHidden/>
    <w:rsid w:val="00202C79"/>
    <w:pPr>
      <w:ind w:left="105" w:right="105"/>
      <w:jc w:val="center"/>
    </w:pPr>
  </w:style>
  <w:style w:type="paragraph" w:customStyle="1" w:styleId="rvps2246">
    <w:name w:val="rvps2246"/>
    <w:basedOn w:val="a"/>
    <w:uiPriority w:val="99"/>
    <w:semiHidden/>
    <w:rsid w:val="00202C79"/>
    <w:pPr>
      <w:ind w:left="105" w:right="105"/>
    </w:pPr>
  </w:style>
  <w:style w:type="paragraph" w:customStyle="1" w:styleId="rvps2248">
    <w:name w:val="rvps2248"/>
    <w:basedOn w:val="a"/>
    <w:uiPriority w:val="99"/>
    <w:semiHidden/>
    <w:rsid w:val="00202C79"/>
    <w:pPr>
      <w:ind w:left="105" w:right="105"/>
    </w:pPr>
  </w:style>
  <w:style w:type="paragraph" w:customStyle="1" w:styleId="rvps2250">
    <w:name w:val="rvps2250"/>
    <w:basedOn w:val="a"/>
    <w:uiPriority w:val="99"/>
    <w:semiHidden/>
    <w:rsid w:val="00202C79"/>
    <w:pPr>
      <w:ind w:left="105" w:right="105"/>
    </w:pPr>
  </w:style>
  <w:style w:type="paragraph" w:customStyle="1" w:styleId="rvps2252">
    <w:name w:val="rvps2252"/>
    <w:basedOn w:val="a"/>
    <w:uiPriority w:val="99"/>
    <w:semiHidden/>
    <w:rsid w:val="00202C79"/>
    <w:pPr>
      <w:ind w:left="105" w:right="105"/>
    </w:pPr>
  </w:style>
  <w:style w:type="paragraph" w:customStyle="1" w:styleId="rvps2263">
    <w:name w:val="rvps2263"/>
    <w:basedOn w:val="a"/>
    <w:uiPriority w:val="99"/>
    <w:semiHidden/>
    <w:rsid w:val="00202C79"/>
    <w:pPr>
      <w:ind w:left="240" w:right="240"/>
      <w:jc w:val="center"/>
    </w:pPr>
  </w:style>
  <w:style w:type="paragraph" w:customStyle="1" w:styleId="rvps2264">
    <w:name w:val="rvps2264"/>
    <w:basedOn w:val="a"/>
    <w:uiPriority w:val="99"/>
    <w:semiHidden/>
    <w:rsid w:val="00202C79"/>
    <w:pPr>
      <w:ind w:left="240" w:right="240"/>
      <w:jc w:val="center"/>
    </w:pPr>
  </w:style>
  <w:style w:type="paragraph" w:customStyle="1" w:styleId="rvps2265">
    <w:name w:val="rvps2265"/>
    <w:basedOn w:val="a"/>
    <w:uiPriority w:val="99"/>
    <w:semiHidden/>
    <w:rsid w:val="00202C79"/>
    <w:pPr>
      <w:ind w:left="240" w:right="240"/>
    </w:pPr>
  </w:style>
  <w:style w:type="paragraph" w:customStyle="1" w:styleId="rvps2267">
    <w:name w:val="rvps2267"/>
    <w:basedOn w:val="a"/>
    <w:uiPriority w:val="99"/>
    <w:semiHidden/>
    <w:rsid w:val="00202C79"/>
    <w:pPr>
      <w:ind w:left="240" w:right="240"/>
    </w:pPr>
  </w:style>
  <w:style w:type="paragraph" w:customStyle="1" w:styleId="rvps2269">
    <w:name w:val="rvps2269"/>
    <w:basedOn w:val="a"/>
    <w:uiPriority w:val="99"/>
    <w:semiHidden/>
    <w:rsid w:val="00202C79"/>
    <w:pPr>
      <w:ind w:left="240" w:right="240"/>
    </w:pPr>
  </w:style>
  <w:style w:type="paragraph" w:customStyle="1" w:styleId="rvps2271">
    <w:name w:val="rvps2271"/>
    <w:basedOn w:val="a"/>
    <w:uiPriority w:val="99"/>
    <w:semiHidden/>
    <w:rsid w:val="00202C79"/>
    <w:pPr>
      <w:ind w:left="240" w:right="240"/>
    </w:pPr>
  </w:style>
  <w:style w:type="paragraph" w:customStyle="1" w:styleId="rvps2273">
    <w:name w:val="rvps2273"/>
    <w:basedOn w:val="a"/>
    <w:uiPriority w:val="99"/>
    <w:semiHidden/>
    <w:rsid w:val="00202C79"/>
    <w:pPr>
      <w:ind w:left="240" w:right="240"/>
    </w:pPr>
  </w:style>
  <w:style w:type="paragraph" w:customStyle="1" w:styleId="rvps2275">
    <w:name w:val="rvps2275"/>
    <w:basedOn w:val="a"/>
    <w:uiPriority w:val="99"/>
    <w:semiHidden/>
    <w:rsid w:val="00202C79"/>
    <w:pPr>
      <w:ind w:left="240" w:right="240"/>
    </w:pPr>
  </w:style>
  <w:style w:type="paragraph" w:customStyle="1" w:styleId="rvps2277">
    <w:name w:val="rvps2277"/>
    <w:basedOn w:val="a"/>
    <w:uiPriority w:val="99"/>
    <w:semiHidden/>
    <w:rsid w:val="00202C79"/>
    <w:pPr>
      <w:ind w:left="240" w:right="240"/>
    </w:pPr>
  </w:style>
  <w:style w:type="paragraph" w:customStyle="1" w:styleId="rvps2279">
    <w:name w:val="rvps2279"/>
    <w:basedOn w:val="a"/>
    <w:uiPriority w:val="99"/>
    <w:semiHidden/>
    <w:rsid w:val="00202C79"/>
    <w:pPr>
      <w:ind w:left="240" w:right="240"/>
    </w:pPr>
  </w:style>
  <w:style w:type="paragraph" w:customStyle="1" w:styleId="rvps2281">
    <w:name w:val="rvps2281"/>
    <w:basedOn w:val="a"/>
    <w:uiPriority w:val="99"/>
    <w:semiHidden/>
    <w:rsid w:val="00202C79"/>
    <w:pPr>
      <w:ind w:left="240" w:right="240"/>
    </w:pPr>
  </w:style>
  <w:style w:type="paragraph" w:customStyle="1" w:styleId="rvps2283">
    <w:name w:val="rvps2283"/>
    <w:basedOn w:val="a"/>
    <w:uiPriority w:val="99"/>
    <w:semiHidden/>
    <w:rsid w:val="00202C79"/>
    <w:pPr>
      <w:ind w:left="240" w:right="240"/>
    </w:pPr>
  </w:style>
  <w:style w:type="paragraph" w:customStyle="1" w:styleId="rvps2285">
    <w:name w:val="rvps2285"/>
    <w:basedOn w:val="a"/>
    <w:uiPriority w:val="99"/>
    <w:semiHidden/>
    <w:rsid w:val="00202C79"/>
    <w:pPr>
      <w:ind w:left="240" w:right="240"/>
    </w:pPr>
  </w:style>
  <w:style w:type="paragraph" w:customStyle="1" w:styleId="rvps2287">
    <w:name w:val="rvps2287"/>
    <w:basedOn w:val="a"/>
    <w:uiPriority w:val="99"/>
    <w:semiHidden/>
    <w:rsid w:val="00202C79"/>
    <w:pPr>
      <w:ind w:left="240" w:right="240"/>
    </w:pPr>
  </w:style>
  <w:style w:type="paragraph" w:customStyle="1" w:styleId="rvps2289">
    <w:name w:val="rvps2289"/>
    <w:basedOn w:val="a"/>
    <w:uiPriority w:val="99"/>
    <w:semiHidden/>
    <w:rsid w:val="00202C79"/>
    <w:pPr>
      <w:ind w:left="240" w:right="240"/>
    </w:pPr>
  </w:style>
  <w:style w:type="paragraph" w:customStyle="1" w:styleId="rvps2291">
    <w:name w:val="rvps2291"/>
    <w:basedOn w:val="a"/>
    <w:uiPriority w:val="99"/>
    <w:semiHidden/>
    <w:rsid w:val="00202C79"/>
    <w:pPr>
      <w:ind w:left="240" w:right="240"/>
    </w:pPr>
  </w:style>
  <w:style w:type="paragraph" w:customStyle="1" w:styleId="rvps2293">
    <w:name w:val="rvps2293"/>
    <w:basedOn w:val="a"/>
    <w:uiPriority w:val="99"/>
    <w:semiHidden/>
    <w:rsid w:val="00202C79"/>
    <w:pPr>
      <w:ind w:left="240" w:right="240"/>
    </w:pPr>
  </w:style>
  <w:style w:type="paragraph" w:customStyle="1" w:styleId="rvps2295">
    <w:name w:val="rvps2295"/>
    <w:basedOn w:val="a"/>
    <w:uiPriority w:val="99"/>
    <w:semiHidden/>
    <w:rsid w:val="00202C79"/>
    <w:pPr>
      <w:ind w:left="240" w:right="240"/>
    </w:pPr>
  </w:style>
  <w:style w:type="paragraph" w:customStyle="1" w:styleId="rvps2297">
    <w:name w:val="rvps2297"/>
    <w:basedOn w:val="a"/>
    <w:uiPriority w:val="99"/>
    <w:semiHidden/>
    <w:rsid w:val="00202C79"/>
    <w:pPr>
      <w:ind w:left="240" w:right="240"/>
    </w:pPr>
  </w:style>
  <w:style w:type="paragraph" w:customStyle="1" w:styleId="rvps2299">
    <w:name w:val="rvps2299"/>
    <w:basedOn w:val="a"/>
    <w:uiPriority w:val="99"/>
    <w:semiHidden/>
    <w:rsid w:val="00202C79"/>
    <w:pPr>
      <w:ind w:left="240" w:right="240"/>
    </w:pPr>
  </w:style>
  <w:style w:type="paragraph" w:customStyle="1" w:styleId="rvps2301">
    <w:name w:val="rvps2301"/>
    <w:basedOn w:val="a"/>
    <w:uiPriority w:val="99"/>
    <w:semiHidden/>
    <w:rsid w:val="00202C79"/>
    <w:pPr>
      <w:ind w:left="240" w:right="240"/>
    </w:pPr>
  </w:style>
  <w:style w:type="paragraph" w:customStyle="1" w:styleId="rvps2303">
    <w:name w:val="rvps2303"/>
    <w:basedOn w:val="a"/>
    <w:uiPriority w:val="99"/>
    <w:semiHidden/>
    <w:rsid w:val="00202C79"/>
    <w:pPr>
      <w:ind w:left="240" w:right="240"/>
    </w:pPr>
  </w:style>
  <w:style w:type="paragraph" w:customStyle="1" w:styleId="rvps2305">
    <w:name w:val="rvps2305"/>
    <w:basedOn w:val="a"/>
    <w:uiPriority w:val="99"/>
    <w:semiHidden/>
    <w:rsid w:val="00202C79"/>
    <w:pPr>
      <w:ind w:left="240" w:right="240"/>
    </w:pPr>
  </w:style>
  <w:style w:type="paragraph" w:customStyle="1" w:styleId="rvps2307">
    <w:name w:val="rvps2307"/>
    <w:basedOn w:val="a"/>
    <w:uiPriority w:val="99"/>
    <w:semiHidden/>
    <w:rsid w:val="00202C79"/>
    <w:pPr>
      <w:ind w:left="240" w:right="240"/>
    </w:pPr>
  </w:style>
  <w:style w:type="paragraph" w:customStyle="1" w:styleId="rvps2309">
    <w:name w:val="rvps2309"/>
    <w:basedOn w:val="a"/>
    <w:uiPriority w:val="99"/>
    <w:semiHidden/>
    <w:rsid w:val="00202C79"/>
    <w:pPr>
      <w:ind w:left="240" w:right="240"/>
    </w:pPr>
  </w:style>
  <w:style w:type="paragraph" w:customStyle="1" w:styleId="rvps2311">
    <w:name w:val="rvps2311"/>
    <w:basedOn w:val="a"/>
    <w:uiPriority w:val="99"/>
    <w:semiHidden/>
    <w:rsid w:val="00202C79"/>
    <w:pPr>
      <w:ind w:left="240" w:right="240"/>
    </w:pPr>
  </w:style>
  <w:style w:type="paragraph" w:customStyle="1" w:styleId="rvps2313">
    <w:name w:val="rvps2313"/>
    <w:basedOn w:val="a"/>
    <w:uiPriority w:val="99"/>
    <w:semiHidden/>
    <w:rsid w:val="00202C79"/>
    <w:pPr>
      <w:ind w:left="240" w:right="240"/>
    </w:pPr>
  </w:style>
  <w:style w:type="paragraph" w:customStyle="1" w:styleId="rvps2315">
    <w:name w:val="rvps2315"/>
    <w:basedOn w:val="a"/>
    <w:uiPriority w:val="99"/>
    <w:semiHidden/>
    <w:rsid w:val="00202C79"/>
    <w:pPr>
      <w:ind w:left="240" w:right="240"/>
    </w:pPr>
  </w:style>
  <w:style w:type="character" w:customStyle="1" w:styleId="rvts31">
    <w:name w:val="rvts31"/>
    <w:rsid w:val="00202C79"/>
    <w:rPr>
      <w:rFonts w:ascii="Times New Roman" w:hAnsi="Times New Roman"/>
      <w:b/>
      <w:sz w:val="16"/>
    </w:rPr>
  </w:style>
  <w:style w:type="character" w:customStyle="1" w:styleId="rvts32">
    <w:name w:val="rvts32"/>
    <w:rsid w:val="00202C79"/>
    <w:rPr>
      <w:rFonts w:ascii="Times New Roman" w:hAnsi="Times New Roman"/>
      <w:color w:val="FFFFFF"/>
      <w:sz w:val="20"/>
    </w:rPr>
  </w:style>
  <w:style w:type="paragraph" w:styleId="23">
    <w:name w:val="Body Text 2"/>
    <w:basedOn w:val="a"/>
    <w:link w:val="24"/>
    <w:rsid w:val="00202C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02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202C79"/>
    <w:rPr>
      <w:rFonts w:ascii="TimesNewRomanPS-BoldMT" w:hAnsi="TimesNewRomanPS-BoldMT"/>
      <w:b/>
      <w:color w:val="000000"/>
      <w:sz w:val="28"/>
    </w:rPr>
  </w:style>
  <w:style w:type="character" w:styleId="afb">
    <w:name w:val="line number"/>
    <w:basedOn w:val="a0"/>
    <w:uiPriority w:val="99"/>
    <w:rsid w:val="00202C79"/>
    <w:rPr>
      <w:rFonts w:cs="Times New Roman"/>
    </w:rPr>
  </w:style>
  <w:style w:type="character" w:customStyle="1" w:styleId="11">
    <w:name w:val="Основной текст Знак1"/>
    <w:uiPriority w:val="99"/>
    <w:rsid w:val="00202C79"/>
    <w:rPr>
      <w:rFonts w:ascii="Times New Roman" w:hAnsi="Times New Roman"/>
      <w:spacing w:val="5"/>
      <w:sz w:val="19"/>
      <w:u w:val="none"/>
    </w:rPr>
  </w:style>
  <w:style w:type="paragraph" w:styleId="afc">
    <w:name w:val="List Paragraph"/>
    <w:basedOn w:val="a"/>
    <w:link w:val="afd"/>
    <w:uiPriority w:val="34"/>
    <w:qFormat/>
    <w:rsid w:val="00202C79"/>
    <w:pPr>
      <w:spacing w:after="160" w:line="259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  <w:style w:type="character" w:customStyle="1" w:styleId="notranslate">
    <w:name w:val="notranslate"/>
    <w:rsid w:val="00202C79"/>
    <w:rPr>
      <w:rFonts w:cs="Times New Roman"/>
    </w:rPr>
  </w:style>
  <w:style w:type="character" w:customStyle="1" w:styleId="51">
    <w:name w:val="Основной текст (5)_"/>
    <w:link w:val="52"/>
    <w:locked/>
    <w:rsid w:val="00202C79"/>
    <w:rPr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02C79"/>
    <w:pPr>
      <w:widowControl w:val="0"/>
      <w:shd w:val="clear" w:color="auto" w:fill="FFFFFF"/>
      <w:spacing w:line="266" w:lineRule="exact"/>
      <w:ind w:firstLine="44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character" w:customStyle="1" w:styleId="afd">
    <w:name w:val="Абзац списка Знак"/>
    <w:link w:val="afc"/>
    <w:uiPriority w:val="34"/>
    <w:locked/>
    <w:rsid w:val="00202C79"/>
    <w:rPr>
      <w:rFonts w:ascii="Calibri" w:eastAsia="MS Mincho" w:hAnsi="Calibri" w:cs="Times New Roman"/>
      <w:lang w:val="ru-RU"/>
    </w:rPr>
  </w:style>
  <w:style w:type="paragraph" w:customStyle="1" w:styleId="msonormal0">
    <w:name w:val="msonormal"/>
    <w:basedOn w:val="a"/>
    <w:uiPriority w:val="99"/>
    <w:rsid w:val="00202C79"/>
    <w:pPr>
      <w:spacing w:before="100" w:beforeAutospacing="1" w:after="100" w:afterAutospacing="1"/>
    </w:pPr>
  </w:style>
  <w:style w:type="character" w:customStyle="1" w:styleId="12">
    <w:name w:val="Текст сноски Знак1"/>
    <w:basedOn w:val="a0"/>
    <w:uiPriority w:val="99"/>
    <w:semiHidden/>
    <w:rsid w:val="00202C79"/>
    <w:rPr>
      <w:sz w:val="20"/>
      <w:szCs w:val="20"/>
    </w:rPr>
  </w:style>
  <w:style w:type="character" w:customStyle="1" w:styleId="afe">
    <w:name w:val="Знак Знак"/>
    <w:basedOn w:val="a0"/>
    <w:rsid w:val="00202C79"/>
    <w:rPr>
      <w:rFonts w:ascii="Times Uzb Roman" w:hAnsi="Times Uzb Roman" w:cs="Times Uzb Roman"/>
      <w:b/>
      <w:bCs/>
      <w:sz w:val="24"/>
      <w:szCs w:val="24"/>
      <w:lang w:val="ru-RU" w:eastAsia="ru-RU" w:bidi="ar-SA"/>
    </w:rPr>
  </w:style>
  <w:style w:type="paragraph" w:customStyle="1" w:styleId="aff">
    <w:name w:val="Стиль"/>
    <w:rsid w:val="00202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10">
    <w:name w:val="A1"/>
    <w:uiPriority w:val="99"/>
    <w:rsid w:val="00202C79"/>
    <w:rPr>
      <w:i/>
      <w:iCs/>
      <w:color w:val="000000"/>
      <w:sz w:val="18"/>
      <w:szCs w:val="18"/>
    </w:rPr>
  </w:style>
  <w:style w:type="paragraph" w:customStyle="1" w:styleId="13">
    <w:name w:val="Основной текст1"/>
    <w:basedOn w:val="a"/>
    <w:uiPriority w:val="99"/>
    <w:rsid w:val="00202C79"/>
    <w:pPr>
      <w:widowControl w:val="0"/>
      <w:spacing w:line="480" w:lineRule="atLeast"/>
      <w:ind w:firstLine="340"/>
      <w:jc w:val="both"/>
    </w:pPr>
    <w:rPr>
      <w:rFonts w:ascii="CourierC" w:hAnsi="CourierC"/>
      <w:color w:val="000000"/>
      <w:lang w:bidi="ar-KW"/>
    </w:rPr>
  </w:style>
  <w:style w:type="character" w:customStyle="1" w:styleId="41">
    <w:name w:val="Основной текст (4)_"/>
    <w:link w:val="42"/>
    <w:locked/>
    <w:rsid w:val="00202C79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02C79"/>
    <w:pPr>
      <w:shd w:val="clear" w:color="auto" w:fill="FFFFFF"/>
      <w:spacing w:before="540" w:line="293" w:lineRule="exact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character" w:customStyle="1" w:styleId="A26">
    <w:name w:val="A26"/>
    <w:uiPriority w:val="99"/>
    <w:rsid w:val="00202C79"/>
    <w:rPr>
      <w:rFonts w:cs="Bebas Neue"/>
      <w:color w:val="4C4C4E"/>
      <w:sz w:val="49"/>
      <w:szCs w:val="49"/>
    </w:rPr>
  </w:style>
  <w:style w:type="table" w:customStyle="1" w:styleId="14">
    <w:name w:val="Сетка таблицы1"/>
    <w:basedOn w:val="a1"/>
    <w:next w:val="ad"/>
    <w:uiPriority w:val="39"/>
    <w:rsid w:val="00202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5">
    <w:name w:val="Pa25"/>
    <w:basedOn w:val="Default"/>
    <w:next w:val="Default"/>
    <w:uiPriority w:val="99"/>
    <w:rsid w:val="00202C79"/>
    <w:pPr>
      <w:spacing w:line="241" w:lineRule="atLeast"/>
    </w:pPr>
    <w:rPr>
      <w:rFonts w:ascii="Calibri Light" w:eastAsiaTheme="minorEastAsia" w:hAnsi="Calibri Light" w:cs="Calibri Light"/>
      <w:color w:val="auto"/>
      <w:lang w:eastAsia="ru-RU"/>
    </w:rPr>
  </w:style>
  <w:style w:type="character" w:customStyle="1" w:styleId="A60">
    <w:name w:val="A6"/>
    <w:uiPriority w:val="99"/>
    <w:rsid w:val="00202C79"/>
    <w:rPr>
      <w:i/>
      <w:iCs/>
      <w:color w:val="000000"/>
      <w:sz w:val="20"/>
      <w:szCs w:val="20"/>
    </w:rPr>
  </w:style>
  <w:style w:type="character" w:styleId="aff0">
    <w:name w:val="Hyperlink"/>
    <w:basedOn w:val="a0"/>
    <w:uiPriority w:val="99"/>
    <w:unhideWhenUsed/>
    <w:rsid w:val="00202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2.xml"/><Relationship Id="rId10" Type="http://schemas.openxmlformats.org/officeDocument/2006/relationships/footer" Target="footer4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5662</Words>
  <Characters>32279</Characters>
  <Application>Microsoft Office Word</Application>
  <DocSecurity>0</DocSecurity>
  <Lines>268</Lines>
  <Paragraphs>75</Paragraphs>
  <ScaleCrop>false</ScaleCrop>
  <Company/>
  <LinksUpToDate>false</LinksUpToDate>
  <CharactersWithSpaces>37866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Ismatulla</dc:creator>
  <cp:keywords/>
  <dc:description/>
  <cp:lastModifiedBy>Ismatulla</cp:lastModifiedBy>
  <cp:revision>2</cp:revision>
  <dcterms:created xsi:type="dcterms:W3CDTF">2025-11-16T02:49:00Z</dcterms:created>
  <dcterms:modified xsi:type="dcterms:W3CDTF">2025-11-16T02:51:00Z</dcterms:modified>
</cp:coreProperties>
</file>